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7F6" w:rsidRPr="00EE68CE" w:rsidRDefault="00C12910" w:rsidP="00782127">
      <w:pPr>
        <w:pStyle w:val="TableofFigures"/>
        <w:numPr>
          <w:ilvl w:val="0"/>
          <w:numId w:val="0"/>
        </w:numPr>
        <w:ind w:left="567"/>
      </w:pPr>
      <w:bookmarkStart w:id="0" w:name="_GoBack"/>
      <w:bookmarkEnd w:id="0"/>
      <w:r>
        <w:rPr>
          <w:noProof/>
          <w:lang w:eastAsia="en-GB"/>
        </w:rPr>
        <w:drawing>
          <wp:inline distT="0" distB="0" distL="0" distR="0" wp14:anchorId="70B94B29" wp14:editId="0F854528">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rsidR="00C616C8" w:rsidRPr="00EE68CE" w:rsidRDefault="00C616C8" w:rsidP="00E572E7">
      <w:pPr>
        <w:spacing w:after="120"/>
        <w:jc w:val="center"/>
        <w:rPr>
          <w:b/>
        </w:rPr>
      </w:pPr>
      <w:bookmarkStart w:id="1" w:name="_Toc162367066"/>
    </w:p>
    <w:p w:rsidR="008547F6" w:rsidRPr="00E15732" w:rsidRDefault="008547F6" w:rsidP="00517067">
      <w:pPr>
        <w:spacing w:after="120"/>
        <w:jc w:val="center"/>
        <w:rPr>
          <w:b/>
          <w:sz w:val="28"/>
          <w:szCs w:val="28"/>
        </w:rPr>
      </w:pPr>
      <w:r w:rsidRPr="00E15732">
        <w:rPr>
          <w:b/>
          <w:sz w:val="28"/>
          <w:szCs w:val="28"/>
        </w:rPr>
        <w:t xml:space="preserve">Report of the </w:t>
      </w:r>
      <w:r w:rsidR="00DA0DC2">
        <w:rPr>
          <w:b/>
          <w:sz w:val="28"/>
          <w:szCs w:val="28"/>
        </w:rPr>
        <w:t>9</w:t>
      </w:r>
      <w:r w:rsidR="00F50B3A" w:rsidRPr="00E15732">
        <w:rPr>
          <w:b/>
          <w:sz w:val="28"/>
          <w:szCs w:val="28"/>
          <w:vertAlign w:val="superscript"/>
        </w:rPr>
        <w:t>th</w:t>
      </w:r>
      <w:r w:rsidR="00813789" w:rsidRPr="00E15732">
        <w:rPr>
          <w:b/>
          <w:sz w:val="28"/>
          <w:szCs w:val="28"/>
        </w:rPr>
        <w:t xml:space="preserve"> </w:t>
      </w:r>
      <w:r w:rsidR="00487D76" w:rsidRPr="00E15732">
        <w:rPr>
          <w:b/>
          <w:sz w:val="28"/>
          <w:szCs w:val="28"/>
        </w:rPr>
        <w:t xml:space="preserve">Meeting </w:t>
      </w:r>
      <w:r w:rsidRPr="00E15732">
        <w:rPr>
          <w:b/>
          <w:sz w:val="28"/>
          <w:szCs w:val="28"/>
        </w:rPr>
        <w:t xml:space="preserve">of the </w:t>
      </w:r>
      <w:r w:rsidR="002E0C1E" w:rsidRPr="00E15732">
        <w:rPr>
          <w:b/>
          <w:sz w:val="28"/>
          <w:szCs w:val="28"/>
        </w:rPr>
        <w:t>e-Navigation</w:t>
      </w:r>
      <w:r w:rsidR="00990D02" w:rsidRPr="00E15732">
        <w:rPr>
          <w:b/>
          <w:sz w:val="28"/>
          <w:szCs w:val="28"/>
        </w:rPr>
        <w:t xml:space="preserve"> </w:t>
      </w:r>
      <w:r w:rsidRPr="00E15732">
        <w:rPr>
          <w:b/>
          <w:sz w:val="28"/>
          <w:szCs w:val="28"/>
        </w:rPr>
        <w:t>Committee</w:t>
      </w:r>
      <w:bookmarkEnd w:id="1"/>
    </w:p>
    <w:p w:rsidR="008547F6" w:rsidRPr="00EE68CE" w:rsidRDefault="00780ECA" w:rsidP="00517067">
      <w:pPr>
        <w:spacing w:after="120"/>
        <w:jc w:val="center"/>
      </w:pPr>
      <w:bookmarkStart w:id="2" w:name="_Toc162367067"/>
      <w:r>
        <w:rPr>
          <w:b/>
          <w:sz w:val="28"/>
          <w:szCs w:val="28"/>
        </w:rPr>
        <w:t>14</w:t>
      </w:r>
      <w:r w:rsidRPr="00E15732">
        <w:rPr>
          <w:b/>
          <w:sz w:val="28"/>
          <w:szCs w:val="28"/>
        </w:rPr>
        <w:t xml:space="preserve"> </w:t>
      </w:r>
      <w:r w:rsidR="00FD6D9E" w:rsidRPr="00E15732">
        <w:rPr>
          <w:b/>
          <w:sz w:val="28"/>
          <w:szCs w:val="28"/>
        </w:rPr>
        <w:t xml:space="preserve">– </w:t>
      </w:r>
      <w:r>
        <w:rPr>
          <w:b/>
          <w:sz w:val="28"/>
          <w:szCs w:val="28"/>
        </w:rPr>
        <w:t>18</w:t>
      </w:r>
      <w:r w:rsidRPr="00E15732">
        <w:rPr>
          <w:b/>
          <w:sz w:val="28"/>
          <w:szCs w:val="28"/>
        </w:rPr>
        <w:t xml:space="preserve"> </w:t>
      </w:r>
      <w:r>
        <w:rPr>
          <w:b/>
          <w:sz w:val="28"/>
          <w:szCs w:val="28"/>
        </w:rPr>
        <w:t>March</w:t>
      </w:r>
      <w:r w:rsidR="00B94FBC" w:rsidRPr="00E15732">
        <w:rPr>
          <w:b/>
          <w:sz w:val="28"/>
          <w:szCs w:val="28"/>
        </w:rPr>
        <w:t xml:space="preserve">, </w:t>
      </w:r>
      <w:bookmarkEnd w:id="2"/>
      <w:r w:rsidRPr="00E15732">
        <w:rPr>
          <w:b/>
          <w:sz w:val="28"/>
          <w:szCs w:val="28"/>
        </w:rPr>
        <w:t>201</w:t>
      </w:r>
      <w:r>
        <w:rPr>
          <w:b/>
          <w:sz w:val="28"/>
          <w:szCs w:val="28"/>
        </w:rPr>
        <w:t>1</w:t>
      </w:r>
    </w:p>
    <w:p w:rsidR="008547F6" w:rsidRPr="00EE68CE" w:rsidRDefault="008547F6" w:rsidP="00517067">
      <w:pPr>
        <w:spacing w:after="120"/>
        <w:rPr>
          <w:b/>
        </w:rPr>
      </w:pPr>
      <w:bookmarkStart w:id="3" w:name="_Toc162367068"/>
      <w:r w:rsidRPr="00EE68CE">
        <w:rPr>
          <w:b/>
        </w:rPr>
        <w:t>Executive Summary</w:t>
      </w:r>
      <w:bookmarkEnd w:id="3"/>
    </w:p>
    <w:p w:rsidR="0034658F" w:rsidRDefault="000452DF" w:rsidP="00496428">
      <w:pPr>
        <w:pStyle w:val="Bullet1"/>
      </w:pPr>
      <w:r>
        <w:t>108</w:t>
      </w:r>
      <w:r w:rsidRPr="00EE68CE">
        <w:t xml:space="preserve"> </w:t>
      </w:r>
      <w:r w:rsidR="00791B3F" w:rsidRPr="00EE68CE">
        <w:t xml:space="preserve">members attended </w:t>
      </w:r>
      <w:r w:rsidR="00791B3F">
        <w:t xml:space="preserve">this </w:t>
      </w:r>
      <w:r w:rsidR="003E3006" w:rsidRPr="00EE68CE">
        <w:t xml:space="preserve">meeting </w:t>
      </w:r>
      <w:r w:rsidR="00791B3F">
        <w:t>of the e-NAV Committee</w:t>
      </w:r>
      <w:r w:rsidR="00ED18F9">
        <w:t xml:space="preserve">, of which </w:t>
      </w:r>
      <w:r>
        <w:t xml:space="preserve">27 </w:t>
      </w:r>
      <w:r w:rsidR="00ED18F9">
        <w:t>were new members</w:t>
      </w:r>
      <w:r w:rsidR="0034658F">
        <w:t>;</w:t>
      </w:r>
    </w:p>
    <w:p w:rsidR="00FD6D9E" w:rsidRPr="00EE68CE" w:rsidRDefault="000452DF" w:rsidP="00496428">
      <w:pPr>
        <w:pStyle w:val="Bullet1"/>
      </w:pPr>
      <w:r>
        <w:t xml:space="preserve">11 </w:t>
      </w:r>
      <w:r w:rsidR="0034658F">
        <w:t xml:space="preserve">members </w:t>
      </w:r>
      <w:r w:rsidR="003F7025">
        <w:t>did not register</w:t>
      </w:r>
      <w:r w:rsidR="0034658F">
        <w:t xml:space="preserve"> before the meeting</w:t>
      </w:r>
      <w:r w:rsidR="00FD49CB">
        <w:t xml:space="preserve"> and 6 who registered did not attend</w:t>
      </w:r>
      <w:r w:rsidR="0034658F">
        <w:t>;</w:t>
      </w:r>
    </w:p>
    <w:p w:rsidR="009964AB" w:rsidRDefault="00813789" w:rsidP="00496428">
      <w:pPr>
        <w:pStyle w:val="Bullet1"/>
      </w:pPr>
      <w:r w:rsidRPr="00B86B49">
        <w:t xml:space="preserve">The Committee considered </w:t>
      </w:r>
      <w:r w:rsidR="00BA73E0">
        <w:t>66</w:t>
      </w:r>
      <w:r w:rsidR="00BA73E0" w:rsidRPr="00B86B49">
        <w:t xml:space="preserve"> </w:t>
      </w:r>
      <w:r w:rsidRPr="00B86B49">
        <w:t>input papers</w:t>
      </w:r>
      <w:r w:rsidR="008F1380">
        <w:t>;</w:t>
      </w:r>
    </w:p>
    <w:p w:rsidR="00055455" w:rsidRDefault="00055455" w:rsidP="00496428">
      <w:pPr>
        <w:pStyle w:val="Bullet1"/>
      </w:pPr>
      <w:r>
        <w:t>There was an extensive and useful discussion on e-Navigation architecture</w:t>
      </w:r>
      <w:r w:rsidR="00B75570">
        <w:t xml:space="preserve"> (para. 5.1.4);</w:t>
      </w:r>
    </w:p>
    <w:p w:rsidR="00866577" w:rsidRPr="00623D47" w:rsidRDefault="009A6F7E" w:rsidP="00496428">
      <w:pPr>
        <w:pStyle w:val="Bullet1"/>
      </w:pPr>
      <w:r>
        <w:t xml:space="preserve">22 </w:t>
      </w:r>
      <w:r w:rsidR="00866577" w:rsidRPr="00EE4D8B">
        <w:t xml:space="preserve">Output papers </w:t>
      </w:r>
      <w:r>
        <w:t>included</w:t>
      </w:r>
      <w:r w:rsidR="00866577" w:rsidRPr="00EE4D8B">
        <w:t>:</w:t>
      </w:r>
    </w:p>
    <w:p w:rsidR="00BA73E0" w:rsidRDefault="00BA73E0" w:rsidP="00B75570">
      <w:pPr>
        <w:pStyle w:val="Bullet2"/>
      </w:pPr>
      <w:r>
        <w:t>Draft revised Recommendation A-126</w:t>
      </w:r>
      <w:r w:rsidR="003505D9">
        <w:t>;</w:t>
      </w:r>
    </w:p>
    <w:p w:rsidR="003505D9" w:rsidRDefault="003505D9" w:rsidP="00B75570">
      <w:pPr>
        <w:pStyle w:val="Bullet2"/>
      </w:pPr>
      <w:r>
        <w:t>An information paper supporting Recommendation e-NAV-140;</w:t>
      </w:r>
    </w:p>
    <w:p w:rsidR="003505D9" w:rsidRDefault="003505D9" w:rsidP="00B75570">
      <w:pPr>
        <w:pStyle w:val="Bullet2"/>
      </w:pPr>
      <w:r>
        <w:t xml:space="preserve">Draft Recommendation on Harmonized implementation of Application Specific </w:t>
      </w:r>
      <w:r w:rsidRPr="00F95B4D">
        <w:t>Messages</w:t>
      </w:r>
      <w:r>
        <w:t>;</w:t>
      </w:r>
    </w:p>
    <w:p w:rsidR="003505D9" w:rsidRDefault="003505D9" w:rsidP="00B75570">
      <w:pPr>
        <w:pStyle w:val="Bullet2"/>
      </w:pPr>
      <w:r>
        <w:t>Draft Guideline giving an Overview of AIS;</w:t>
      </w:r>
    </w:p>
    <w:p w:rsidR="003505D9" w:rsidRDefault="003505D9" w:rsidP="00B75570">
      <w:pPr>
        <w:pStyle w:val="Bullet2"/>
      </w:pPr>
      <w:r w:rsidRPr="00023772">
        <w:t xml:space="preserve">Draft revised Guideline </w:t>
      </w:r>
      <w:r>
        <w:t>No.</w:t>
      </w:r>
      <w:r w:rsidRPr="00023772">
        <w:t xml:space="preserve">1060 </w:t>
      </w:r>
      <w:r>
        <w:t>on</w:t>
      </w:r>
      <w:r w:rsidRPr="00023772">
        <w:t xml:space="preserve"> Recapitalisation of DGNSS</w:t>
      </w:r>
    </w:p>
    <w:p w:rsidR="003505D9" w:rsidRDefault="001E6B8F" w:rsidP="00B75570">
      <w:pPr>
        <w:pStyle w:val="Bullet2"/>
      </w:pPr>
      <w:r>
        <w:t xml:space="preserve">Three </w:t>
      </w:r>
      <w:r w:rsidR="009A6F7E">
        <w:t>draft inputs</w:t>
      </w:r>
      <w:r w:rsidR="003505D9">
        <w:t xml:space="preserve"> to IMO NAV57, requiring e-mail approval by the IALA Council;</w:t>
      </w:r>
    </w:p>
    <w:p w:rsidR="003505D9" w:rsidRDefault="003505D9" w:rsidP="003505D9">
      <w:pPr>
        <w:pStyle w:val="Bullet2"/>
      </w:pPr>
      <w:r>
        <w:t>Three Liaison notes to the IMO Correspondence Group on e-Navigation;</w:t>
      </w:r>
    </w:p>
    <w:p w:rsidR="003505D9" w:rsidRDefault="003505D9" w:rsidP="00B75570">
      <w:pPr>
        <w:pStyle w:val="Bullet2"/>
      </w:pPr>
      <w:r>
        <w:t>Liaison notes to IEC</w:t>
      </w:r>
      <w:r w:rsidR="009A6F7E">
        <w:t>,</w:t>
      </w:r>
      <w:r>
        <w:t xml:space="preserve"> </w:t>
      </w:r>
      <w:r w:rsidR="009A6F7E">
        <w:t>ITU &amp;</w:t>
      </w:r>
      <w:r>
        <w:t xml:space="preserve"> RTCM</w:t>
      </w:r>
      <w:r w:rsidR="009A6F7E">
        <w:t>;</w:t>
      </w:r>
    </w:p>
    <w:p w:rsidR="009A6F7E" w:rsidRDefault="009A6F7E" w:rsidP="00B75570">
      <w:pPr>
        <w:pStyle w:val="Bullet2"/>
      </w:pPr>
      <w:r>
        <w:t xml:space="preserve">A Liaison note to the IMO-ITU Joint Experts Group on </w:t>
      </w:r>
      <w:r w:rsidRPr="007167A2">
        <w:t>Spectrum Requirements</w:t>
      </w:r>
      <w:r>
        <w:t>;</w:t>
      </w:r>
    </w:p>
    <w:p w:rsidR="009A6F7E" w:rsidRDefault="009A6F7E" w:rsidP="00B75570">
      <w:pPr>
        <w:pStyle w:val="Bullet2"/>
      </w:pPr>
      <w:r>
        <w:t>Five liaison notes to other Committees;</w:t>
      </w:r>
    </w:p>
    <w:p w:rsidR="00BA73E0" w:rsidRPr="001130E5" w:rsidRDefault="009A6F7E" w:rsidP="00B75570">
      <w:pPr>
        <w:pStyle w:val="Bullet2"/>
      </w:pPr>
      <w:r>
        <w:t>An additional e-Navigation FAQ.</w:t>
      </w:r>
    </w:p>
    <w:p w:rsidR="00275C88" w:rsidRDefault="00275C88" w:rsidP="00496428">
      <w:pPr>
        <w:pStyle w:val="Bullet1"/>
      </w:pPr>
      <w:r>
        <w:t>Outcomes from the e-Navigation Underway conference were seen to have provided impetus to e-Navigation and stimulated a debate about the regulatory process governing it;</w:t>
      </w:r>
    </w:p>
    <w:p w:rsidR="001B6B03" w:rsidRPr="00275C88" w:rsidRDefault="001B6B03" w:rsidP="00496428">
      <w:pPr>
        <w:pStyle w:val="Bullet1"/>
      </w:pPr>
      <w:r>
        <w:t>Committee tasks have been correlated with IALA Strategy items;</w:t>
      </w:r>
    </w:p>
    <w:p w:rsidR="00E07C45" w:rsidRPr="001130E5" w:rsidRDefault="00C37966" w:rsidP="00496428">
      <w:pPr>
        <w:pStyle w:val="Bullet1"/>
      </w:pPr>
      <w:r w:rsidRPr="00275C88">
        <w:t>Changes were proposed to the Committee’s Work programme</w:t>
      </w:r>
      <w:r w:rsidR="00275C88" w:rsidRPr="00275C88">
        <w:t>; proposed new Work item</w:t>
      </w:r>
      <w:r w:rsidRPr="00275C88">
        <w:t xml:space="preserve"> (Annex G)</w:t>
      </w:r>
      <w:r w:rsidRPr="001130E5">
        <w:t>.</w:t>
      </w:r>
    </w:p>
    <w:p w:rsidR="008547F6" w:rsidRPr="00EE68CE" w:rsidRDefault="008547F6" w:rsidP="00D70C1C">
      <w:pPr>
        <w:pStyle w:val="Title"/>
      </w:pPr>
      <w:r w:rsidRPr="00EE68CE">
        <w:br w:type="page"/>
      </w:r>
      <w:bookmarkStart w:id="4" w:name="_Toc162367069"/>
      <w:bookmarkStart w:id="5" w:name="_Toc224792304"/>
      <w:bookmarkStart w:id="6" w:name="_Toc224792712"/>
      <w:bookmarkStart w:id="7" w:name="_Toc224793410"/>
      <w:bookmarkStart w:id="8" w:name="_Toc288163594"/>
      <w:r w:rsidR="00E470D4" w:rsidRPr="00EE68CE">
        <w:lastRenderedPageBreak/>
        <w:t>T</w:t>
      </w:r>
      <w:bookmarkEnd w:id="4"/>
      <w:r w:rsidR="00E572E7" w:rsidRPr="00EE68CE">
        <w:t>able of Contents</w:t>
      </w:r>
      <w:bookmarkEnd w:id="5"/>
      <w:bookmarkEnd w:id="6"/>
      <w:bookmarkEnd w:id="7"/>
      <w:bookmarkEnd w:id="8"/>
    </w:p>
    <w:p w:rsidR="00BA73E0" w:rsidRDefault="006F3E55">
      <w:pPr>
        <w:pStyle w:val="TOC1"/>
        <w:rPr>
          <w:rFonts w:asciiTheme="minorHAnsi" w:eastAsiaTheme="minorEastAsia" w:hAnsiTheme="minorHAnsi" w:cstheme="minorBidi"/>
          <w:bCs w:val="0"/>
          <w:iCs w:val="0"/>
          <w:caps w:val="0"/>
          <w:noProof/>
          <w:lang w:eastAsia="en-GB"/>
        </w:rPr>
      </w:pPr>
      <w:r w:rsidRPr="00EE68CE">
        <w:rPr>
          <w:b/>
          <w:noProof/>
          <w:lang w:eastAsia="en-GB"/>
        </w:rPr>
        <w:fldChar w:fldCharType="begin"/>
      </w:r>
      <w:r w:rsidR="00BD2119" w:rsidRPr="00EE68CE">
        <w:instrText xml:space="preserve"> TOC \o "3-3" \t "Heading 1,1,Heading 2,2,Title,1,Annex,4" </w:instrText>
      </w:r>
      <w:r w:rsidRPr="00EE68CE">
        <w:rPr>
          <w:b/>
          <w:noProof/>
          <w:lang w:eastAsia="en-GB"/>
        </w:rPr>
        <w:fldChar w:fldCharType="separate"/>
      </w:r>
      <w:r w:rsidR="00BA73E0">
        <w:rPr>
          <w:noProof/>
        </w:rPr>
        <w:t>Table of Contents</w:t>
      </w:r>
      <w:r w:rsidR="00BA73E0">
        <w:rPr>
          <w:noProof/>
        </w:rPr>
        <w:tab/>
      </w:r>
      <w:r w:rsidR="00BA73E0">
        <w:rPr>
          <w:noProof/>
        </w:rPr>
        <w:fldChar w:fldCharType="begin"/>
      </w:r>
      <w:r w:rsidR="00BA73E0">
        <w:rPr>
          <w:noProof/>
        </w:rPr>
        <w:instrText xml:space="preserve"> PAGEREF _Toc288163594 \h </w:instrText>
      </w:r>
      <w:r w:rsidR="00BA73E0">
        <w:rPr>
          <w:noProof/>
        </w:rPr>
      </w:r>
      <w:r w:rsidR="00BA73E0">
        <w:rPr>
          <w:noProof/>
        </w:rPr>
        <w:fldChar w:fldCharType="separate"/>
      </w:r>
      <w:r w:rsidR="006B45BA">
        <w:rPr>
          <w:noProof/>
        </w:rPr>
        <w:t>2</w:t>
      </w:r>
      <w:r w:rsidR="00BA73E0">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sidRPr="00FE014A">
        <w:rPr>
          <w:noProof/>
          <w:snapToGrid w:val="0"/>
        </w:rPr>
        <w:t>Report of the 9</w:t>
      </w:r>
      <w:r w:rsidRPr="00FE014A">
        <w:rPr>
          <w:noProof/>
          <w:snapToGrid w:val="0"/>
          <w:vertAlign w:val="superscript"/>
        </w:rPr>
        <w:t>th</w:t>
      </w:r>
      <w:r w:rsidRPr="00FE014A">
        <w:rPr>
          <w:noProof/>
          <w:snapToGrid w:val="0"/>
        </w:rPr>
        <w:t xml:space="preserve"> Session of the IALA e-NAV Committee</w:t>
      </w:r>
      <w:r>
        <w:rPr>
          <w:noProof/>
        </w:rPr>
        <w:tab/>
      </w:r>
      <w:r>
        <w:rPr>
          <w:noProof/>
        </w:rPr>
        <w:fldChar w:fldCharType="begin"/>
      </w:r>
      <w:r>
        <w:rPr>
          <w:noProof/>
        </w:rPr>
        <w:instrText xml:space="preserve"> PAGEREF _Toc288163595 \h </w:instrText>
      </w:r>
      <w:r>
        <w:rPr>
          <w:noProof/>
        </w:rPr>
      </w:r>
      <w:r>
        <w:rPr>
          <w:noProof/>
        </w:rPr>
        <w:fldChar w:fldCharType="separate"/>
      </w:r>
      <w:r w:rsidR="006B45BA">
        <w:rPr>
          <w:noProof/>
        </w:rPr>
        <w:t>5</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General</w:t>
      </w:r>
      <w:r>
        <w:rPr>
          <w:noProof/>
        </w:rPr>
        <w:tab/>
      </w:r>
      <w:r>
        <w:rPr>
          <w:noProof/>
        </w:rPr>
        <w:fldChar w:fldCharType="begin"/>
      </w:r>
      <w:r>
        <w:rPr>
          <w:noProof/>
        </w:rPr>
        <w:instrText xml:space="preserve"> PAGEREF _Toc288163596 \h </w:instrText>
      </w:r>
      <w:r>
        <w:rPr>
          <w:noProof/>
        </w:rPr>
      </w:r>
      <w:r>
        <w:rPr>
          <w:noProof/>
        </w:rPr>
        <w:fldChar w:fldCharType="separate"/>
      </w:r>
      <w:r w:rsidR="006B45BA">
        <w:rPr>
          <w:noProof/>
        </w:rPr>
        <w:t>5</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w:t>
      </w:r>
      <w:r>
        <w:rPr>
          <w:rFonts w:asciiTheme="minorHAnsi" w:eastAsiaTheme="minorEastAsia" w:hAnsiTheme="minorHAnsi" w:cstheme="minorBidi"/>
          <w:bCs w:val="0"/>
          <w:iCs w:val="0"/>
          <w:caps w:val="0"/>
          <w:noProof/>
          <w:lang w:eastAsia="en-GB"/>
        </w:rPr>
        <w:tab/>
      </w:r>
      <w:r>
        <w:rPr>
          <w:noProof/>
        </w:rPr>
        <w:t>Agenda</w:t>
      </w:r>
      <w:r>
        <w:rPr>
          <w:noProof/>
        </w:rPr>
        <w:tab/>
      </w:r>
      <w:r>
        <w:rPr>
          <w:noProof/>
        </w:rPr>
        <w:fldChar w:fldCharType="begin"/>
      </w:r>
      <w:r>
        <w:rPr>
          <w:noProof/>
        </w:rPr>
        <w:instrText xml:space="preserve"> PAGEREF _Toc288163597 \h </w:instrText>
      </w:r>
      <w:r>
        <w:rPr>
          <w:noProof/>
        </w:rPr>
      </w:r>
      <w:r>
        <w:rPr>
          <w:noProof/>
        </w:rPr>
        <w:fldChar w:fldCharType="separate"/>
      </w:r>
      <w:r w:rsidR="006B45BA">
        <w:rPr>
          <w:noProof/>
        </w:rPr>
        <w:t>6</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2</w:t>
      </w:r>
      <w:r>
        <w:rPr>
          <w:rFonts w:asciiTheme="minorHAnsi" w:eastAsiaTheme="minorEastAsia" w:hAnsiTheme="minorHAnsi" w:cstheme="minorBidi"/>
          <w:bCs w:val="0"/>
          <w:iCs w:val="0"/>
          <w:caps w:val="0"/>
          <w:noProof/>
          <w:lang w:eastAsia="en-GB"/>
        </w:rPr>
        <w:tab/>
      </w:r>
      <w:r>
        <w:rPr>
          <w:noProof/>
        </w:rPr>
        <w:t xml:space="preserve">Review of Action Items from </w:t>
      </w:r>
      <w:r w:rsidRPr="00FE014A">
        <w:rPr>
          <w:caps w:val="0"/>
          <w:noProof/>
        </w:rPr>
        <w:t>e</w:t>
      </w:r>
      <w:r>
        <w:rPr>
          <w:noProof/>
        </w:rPr>
        <w:t>-NAV8</w:t>
      </w:r>
      <w:r>
        <w:rPr>
          <w:noProof/>
        </w:rPr>
        <w:tab/>
      </w:r>
      <w:r>
        <w:rPr>
          <w:noProof/>
        </w:rPr>
        <w:fldChar w:fldCharType="begin"/>
      </w:r>
      <w:r>
        <w:rPr>
          <w:noProof/>
        </w:rPr>
        <w:instrText xml:space="preserve"> PAGEREF _Toc288163598 \h </w:instrText>
      </w:r>
      <w:r>
        <w:rPr>
          <w:noProof/>
        </w:rPr>
      </w:r>
      <w:r>
        <w:rPr>
          <w:noProof/>
        </w:rPr>
        <w:fldChar w:fldCharType="separate"/>
      </w:r>
      <w:r w:rsidR="006B45BA">
        <w:rPr>
          <w:noProof/>
        </w:rPr>
        <w:t>6</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3</w:t>
      </w:r>
      <w:r>
        <w:rPr>
          <w:rFonts w:asciiTheme="minorHAnsi" w:eastAsiaTheme="minorEastAsia" w:hAnsiTheme="minorHAnsi" w:cstheme="minorBidi"/>
          <w:bCs w:val="0"/>
          <w:iCs w:val="0"/>
          <w:caps w:val="0"/>
          <w:noProof/>
          <w:lang w:eastAsia="en-GB"/>
        </w:rPr>
        <w:tab/>
      </w:r>
      <w:r>
        <w:rPr>
          <w:noProof/>
        </w:rPr>
        <w:t>Review of input papers &amp; inter-sessional Working Group reports</w:t>
      </w:r>
      <w:r>
        <w:rPr>
          <w:noProof/>
        </w:rPr>
        <w:tab/>
      </w:r>
      <w:r>
        <w:rPr>
          <w:noProof/>
        </w:rPr>
        <w:fldChar w:fldCharType="begin"/>
      </w:r>
      <w:r>
        <w:rPr>
          <w:noProof/>
        </w:rPr>
        <w:instrText xml:space="preserve"> PAGEREF _Toc288163599 \h </w:instrText>
      </w:r>
      <w:r>
        <w:rPr>
          <w:noProof/>
        </w:rPr>
      </w:r>
      <w:r>
        <w:rPr>
          <w:noProof/>
        </w:rPr>
        <w:fldChar w:fldCharType="separate"/>
      </w:r>
      <w:r w:rsidR="006B45BA">
        <w:rPr>
          <w:noProof/>
        </w:rPr>
        <w:t>6</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3.1</w:t>
      </w:r>
      <w:r>
        <w:rPr>
          <w:rFonts w:asciiTheme="minorHAnsi" w:eastAsiaTheme="minorEastAsia" w:hAnsiTheme="minorHAnsi" w:cstheme="minorBidi"/>
          <w:bCs w:val="0"/>
          <w:noProof/>
          <w:szCs w:val="22"/>
          <w:lang w:eastAsia="en-GB"/>
        </w:rPr>
        <w:tab/>
      </w:r>
      <w:r>
        <w:rPr>
          <w:noProof/>
        </w:rPr>
        <w:t>Other matters</w:t>
      </w:r>
      <w:r>
        <w:rPr>
          <w:noProof/>
        </w:rPr>
        <w:tab/>
      </w:r>
      <w:r>
        <w:rPr>
          <w:noProof/>
        </w:rPr>
        <w:fldChar w:fldCharType="begin"/>
      </w:r>
      <w:r>
        <w:rPr>
          <w:noProof/>
        </w:rPr>
        <w:instrText xml:space="preserve"> PAGEREF _Toc288163600 \h </w:instrText>
      </w:r>
      <w:r>
        <w:rPr>
          <w:noProof/>
        </w:rPr>
      </w:r>
      <w:r>
        <w:rPr>
          <w:noProof/>
        </w:rPr>
        <w:fldChar w:fldCharType="separate"/>
      </w:r>
      <w:r w:rsidR="006B45BA">
        <w:rPr>
          <w:noProof/>
        </w:rPr>
        <w:t>7</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4</w:t>
      </w:r>
      <w:r>
        <w:rPr>
          <w:rFonts w:asciiTheme="minorHAnsi" w:eastAsiaTheme="minorEastAsia" w:hAnsiTheme="minorHAnsi" w:cstheme="minorBidi"/>
          <w:bCs w:val="0"/>
          <w:iCs w:val="0"/>
          <w:caps w:val="0"/>
          <w:noProof/>
          <w:lang w:eastAsia="en-GB"/>
        </w:rPr>
        <w:tab/>
      </w:r>
      <w:r>
        <w:rPr>
          <w:noProof/>
        </w:rPr>
        <w:t>Reports from other bodies</w:t>
      </w:r>
      <w:r>
        <w:rPr>
          <w:noProof/>
        </w:rPr>
        <w:tab/>
      </w:r>
      <w:r>
        <w:rPr>
          <w:noProof/>
        </w:rPr>
        <w:fldChar w:fldCharType="begin"/>
      </w:r>
      <w:r>
        <w:rPr>
          <w:noProof/>
        </w:rPr>
        <w:instrText xml:space="preserve"> PAGEREF _Toc288163601 \h </w:instrText>
      </w:r>
      <w:r>
        <w:rPr>
          <w:noProof/>
        </w:rPr>
      </w:r>
      <w:r>
        <w:rPr>
          <w:noProof/>
        </w:rPr>
        <w:fldChar w:fldCharType="separate"/>
      </w:r>
      <w:r w:rsidR="006B45BA">
        <w:rPr>
          <w:noProof/>
        </w:rPr>
        <w:t>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4.1</w:t>
      </w:r>
      <w:r>
        <w:rPr>
          <w:rFonts w:asciiTheme="minorHAnsi" w:eastAsiaTheme="minorEastAsia" w:hAnsiTheme="minorHAnsi" w:cstheme="minorBidi"/>
          <w:bCs w:val="0"/>
          <w:noProof/>
          <w:szCs w:val="22"/>
          <w:lang w:eastAsia="en-GB"/>
        </w:rPr>
        <w:tab/>
      </w:r>
      <w:r>
        <w:rPr>
          <w:noProof/>
        </w:rPr>
        <w:t>IALA Council 50</w:t>
      </w:r>
      <w:r w:rsidRPr="00FE014A">
        <w:rPr>
          <w:noProof/>
          <w:vertAlign w:val="superscript"/>
        </w:rPr>
        <w:t>th</w:t>
      </w:r>
      <w:r>
        <w:rPr>
          <w:noProof/>
        </w:rPr>
        <w:t xml:space="preserve"> session</w:t>
      </w:r>
      <w:r>
        <w:rPr>
          <w:noProof/>
        </w:rPr>
        <w:tab/>
      </w:r>
      <w:r>
        <w:rPr>
          <w:noProof/>
        </w:rPr>
        <w:fldChar w:fldCharType="begin"/>
      </w:r>
      <w:r>
        <w:rPr>
          <w:noProof/>
        </w:rPr>
        <w:instrText xml:space="preserve"> PAGEREF _Toc288163602 \h </w:instrText>
      </w:r>
      <w:r>
        <w:rPr>
          <w:noProof/>
        </w:rPr>
      </w:r>
      <w:r>
        <w:rPr>
          <w:noProof/>
        </w:rPr>
        <w:fldChar w:fldCharType="separate"/>
      </w:r>
      <w:r w:rsidR="006B45BA">
        <w:rPr>
          <w:noProof/>
        </w:rPr>
        <w:t>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4.2</w:t>
      </w:r>
      <w:r>
        <w:rPr>
          <w:rFonts w:asciiTheme="minorHAnsi" w:eastAsiaTheme="minorEastAsia" w:hAnsiTheme="minorHAnsi" w:cstheme="minorBidi"/>
          <w:bCs w:val="0"/>
          <w:noProof/>
          <w:szCs w:val="22"/>
          <w:lang w:eastAsia="en-GB"/>
        </w:rPr>
        <w:tab/>
      </w:r>
      <w:r>
        <w:rPr>
          <w:noProof/>
        </w:rPr>
        <w:t>Report of MSC88</w:t>
      </w:r>
      <w:r>
        <w:rPr>
          <w:noProof/>
        </w:rPr>
        <w:tab/>
      </w:r>
      <w:r>
        <w:rPr>
          <w:noProof/>
        </w:rPr>
        <w:fldChar w:fldCharType="begin"/>
      </w:r>
      <w:r>
        <w:rPr>
          <w:noProof/>
        </w:rPr>
        <w:instrText xml:space="preserve"> PAGEREF _Toc288163603 \h </w:instrText>
      </w:r>
      <w:r>
        <w:rPr>
          <w:noProof/>
        </w:rPr>
      </w:r>
      <w:r>
        <w:rPr>
          <w:noProof/>
        </w:rPr>
        <w:fldChar w:fldCharType="separate"/>
      </w:r>
      <w:r w:rsidR="006B45BA">
        <w:rPr>
          <w:noProof/>
        </w:rPr>
        <w:t>7</w:t>
      </w:r>
      <w:r>
        <w:rPr>
          <w:noProof/>
        </w:rPr>
        <w:fldChar w:fldCharType="end"/>
      </w:r>
    </w:p>
    <w:p w:rsidR="00BA73E0" w:rsidRDefault="00BA73E0">
      <w:pPr>
        <w:pStyle w:val="TOC3"/>
      </w:pPr>
      <w:r>
        <w:t>4.2.1</w:t>
      </w:r>
      <w:r>
        <w:tab/>
        <w:t>STW42</w:t>
      </w:r>
      <w:r>
        <w:tab/>
      </w:r>
      <w:r>
        <w:fldChar w:fldCharType="begin"/>
      </w:r>
      <w:r>
        <w:instrText xml:space="preserve"> PAGEREF _Toc288163604 \h </w:instrText>
      </w:r>
      <w:r>
        <w:fldChar w:fldCharType="separate"/>
      </w:r>
      <w:r w:rsidR="006B45BA">
        <w:t>7</w:t>
      </w:r>
      <w:r>
        <w:fldChar w:fldCharType="end"/>
      </w:r>
    </w:p>
    <w:p w:rsidR="00BA73E0" w:rsidRDefault="00BA73E0">
      <w:pPr>
        <w:pStyle w:val="TOC3"/>
      </w:pPr>
      <w:r>
        <w:t>4.2.2</w:t>
      </w:r>
      <w:r>
        <w:tab/>
        <w:t>COMSAR15</w:t>
      </w:r>
      <w:r>
        <w:tab/>
      </w:r>
      <w:r>
        <w:fldChar w:fldCharType="begin"/>
      </w:r>
      <w:r>
        <w:instrText xml:space="preserve"> PAGEREF _Toc288163605 \h </w:instrText>
      </w:r>
      <w:r>
        <w:fldChar w:fldCharType="separate"/>
      </w:r>
      <w:r w:rsidR="006B45BA">
        <w:t>7</w:t>
      </w:r>
      <w: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4.3</w:t>
      </w:r>
      <w:r>
        <w:rPr>
          <w:rFonts w:asciiTheme="minorHAnsi" w:eastAsiaTheme="minorEastAsia" w:hAnsiTheme="minorHAnsi" w:cstheme="minorBidi"/>
          <w:bCs w:val="0"/>
          <w:noProof/>
          <w:szCs w:val="22"/>
          <w:lang w:eastAsia="en-GB"/>
        </w:rPr>
        <w:tab/>
      </w:r>
      <w:r>
        <w:rPr>
          <w:noProof/>
        </w:rPr>
        <w:t>Report of PAP20</w:t>
      </w:r>
      <w:r>
        <w:rPr>
          <w:noProof/>
        </w:rPr>
        <w:tab/>
      </w:r>
      <w:r>
        <w:rPr>
          <w:noProof/>
        </w:rPr>
        <w:fldChar w:fldCharType="begin"/>
      </w:r>
      <w:r>
        <w:rPr>
          <w:noProof/>
        </w:rPr>
        <w:instrText xml:space="preserve"> PAGEREF _Toc288163606 \h </w:instrText>
      </w:r>
      <w:r>
        <w:rPr>
          <w:noProof/>
        </w:rPr>
      </w:r>
      <w:r>
        <w:rPr>
          <w:noProof/>
        </w:rPr>
        <w:fldChar w:fldCharType="separate"/>
      </w:r>
      <w:r w:rsidR="006B45BA">
        <w:rPr>
          <w:noProof/>
        </w:rPr>
        <w:t>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4.4</w:t>
      </w:r>
      <w:r>
        <w:rPr>
          <w:rFonts w:asciiTheme="minorHAnsi" w:eastAsiaTheme="minorEastAsia" w:hAnsiTheme="minorHAnsi" w:cstheme="minorBidi"/>
          <w:bCs w:val="0"/>
          <w:noProof/>
          <w:szCs w:val="22"/>
          <w:lang w:eastAsia="en-GB"/>
        </w:rPr>
        <w:tab/>
      </w:r>
      <w:r>
        <w:rPr>
          <w:noProof/>
        </w:rPr>
        <w:t>IALA Strategy monitoring</w:t>
      </w:r>
      <w:r>
        <w:rPr>
          <w:noProof/>
        </w:rPr>
        <w:tab/>
      </w:r>
      <w:r>
        <w:rPr>
          <w:noProof/>
        </w:rPr>
        <w:fldChar w:fldCharType="begin"/>
      </w:r>
      <w:r>
        <w:rPr>
          <w:noProof/>
        </w:rPr>
        <w:instrText xml:space="preserve"> PAGEREF _Toc288163607 \h </w:instrText>
      </w:r>
      <w:r>
        <w:rPr>
          <w:noProof/>
        </w:rPr>
      </w:r>
      <w:r>
        <w:rPr>
          <w:noProof/>
        </w:rPr>
        <w:fldChar w:fldCharType="separate"/>
      </w:r>
      <w:r w:rsidR="006B45BA">
        <w:rPr>
          <w:noProof/>
        </w:rPr>
        <w:t>7</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5</w:t>
      </w:r>
      <w:r>
        <w:rPr>
          <w:rFonts w:asciiTheme="minorHAnsi" w:eastAsiaTheme="minorEastAsia" w:hAnsiTheme="minorHAnsi" w:cstheme="minorBidi"/>
          <w:bCs w:val="0"/>
          <w:iCs w:val="0"/>
          <w:caps w:val="0"/>
          <w:noProof/>
          <w:lang w:eastAsia="en-GB"/>
        </w:rPr>
        <w:tab/>
      </w:r>
      <w:r>
        <w:rPr>
          <w:noProof/>
        </w:rPr>
        <w:t>Presentations</w:t>
      </w:r>
      <w:r>
        <w:rPr>
          <w:noProof/>
        </w:rPr>
        <w:tab/>
      </w:r>
      <w:r>
        <w:rPr>
          <w:noProof/>
        </w:rPr>
        <w:fldChar w:fldCharType="begin"/>
      </w:r>
      <w:r>
        <w:rPr>
          <w:noProof/>
        </w:rPr>
        <w:instrText xml:space="preserve"> PAGEREF _Toc288163608 \h </w:instrText>
      </w:r>
      <w:r>
        <w:rPr>
          <w:noProof/>
        </w:rPr>
      </w:r>
      <w:r>
        <w:rPr>
          <w:noProof/>
        </w:rPr>
        <w:fldChar w:fldCharType="separate"/>
      </w:r>
      <w:r w:rsidR="006B45BA">
        <w:rPr>
          <w:noProof/>
        </w:rPr>
        <w:t>8</w:t>
      </w:r>
      <w:r>
        <w:rPr>
          <w:noProof/>
        </w:rPr>
        <w:fldChar w:fldCharType="end"/>
      </w:r>
    </w:p>
    <w:p w:rsidR="00BA73E0" w:rsidRDefault="00BA73E0">
      <w:pPr>
        <w:pStyle w:val="TOC3"/>
      </w:pPr>
      <w:r>
        <w:t>5.1.1</w:t>
      </w:r>
      <w:r>
        <w:tab/>
        <w:t>Project EfficienSea - update</w:t>
      </w:r>
      <w:r>
        <w:tab/>
      </w:r>
      <w:r>
        <w:fldChar w:fldCharType="begin"/>
      </w:r>
      <w:r>
        <w:instrText xml:space="preserve"> PAGEREF _Toc288163609 \h </w:instrText>
      </w:r>
      <w:r>
        <w:fldChar w:fldCharType="separate"/>
      </w:r>
      <w:r w:rsidR="006B45BA">
        <w:t>8</w:t>
      </w:r>
      <w:r>
        <w:fldChar w:fldCharType="end"/>
      </w:r>
    </w:p>
    <w:p w:rsidR="00BA73E0" w:rsidRDefault="00BA73E0">
      <w:pPr>
        <w:pStyle w:val="TOC3"/>
      </w:pPr>
      <w:r>
        <w:t>5.1.2</w:t>
      </w:r>
      <w:r>
        <w:tab/>
        <w:t>Australian AIS Trials</w:t>
      </w:r>
      <w:r>
        <w:tab/>
      </w:r>
      <w:r>
        <w:fldChar w:fldCharType="begin"/>
      </w:r>
      <w:r>
        <w:instrText xml:space="preserve"> PAGEREF _Toc288163610 \h </w:instrText>
      </w:r>
      <w:r>
        <w:fldChar w:fldCharType="separate"/>
      </w:r>
      <w:r w:rsidR="006B45BA">
        <w:t>9</w:t>
      </w:r>
      <w:r>
        <w:fldChar w:fldCharType="end"/>
      </w:r>
    </w:p>
    <w:p w:rsidR="00BA73E0" w:rsidRDefault="00BA73E0">
      <w:pPr>
        <w:pStyle w:val="TOC3"/>
      </w:pPr>
      <w:r>
        <w:t>5.1.3</w:t>
      </w:r>
      <w:r>
        <w:tab/>
        <w:t>Ship network and 4S integrated system for ship information integration</w:t>
      </w:r>
      <w:r>
        <w:tab/>
      </w:r>
      <w:r>
        <w:fldChar w:fldCharType="begin"/>
      </w:r>
      <w:r>
        <w:instrText xml:space="preserve"> PAGEREF _Toc288163611 \h </w:instrText>
      </w:r>
      <w:r>
        <w:fldChar w:fldCharType="separate"/>
      </w:r>
      <w:r w:rsidR="006B45BA">
        <w:t>9</w:t>
      </w:r>
      <w:r>
        <w:fldChar w:fldCharType="end"/>
      </w:r>
    </w:p>
    <w:p w:rsidR="00BA73E0" w:rsidRDefault="00BA73E0">
      <w:pPr>
        <w:pStyle w:val="TOC3"/>
      </w:pPr>
      <w:r>
        <w:t>5.1.4</w:t>
      </w:r>
      <w:r>
        <w:tab/>
        <w:t>e-Navigation architecture update</w:t>
      </w:r>
      <w:r>
        <w:tab/>
      </w:r>
      <w:r>
        <w:fldChar w:fldCharType="begin"/>
      </w:r>
      <w:r>
        <w:instrText xml:space="preserve"> PAGEREF _Toc288163612 \h </w:instrText>
      </w:r>
      <w:r>
        <w:fldChar w:fldCharType="separate"/>
      </w:r>
      <w:r w:rsidR="006B45BA">
        <w:t>9</w:t>
      </w:r>
      <w:r>
        <w:fldChar w:fldCharType="end"/>
      </w:r>
    </w:p>
    <w:p w:rsidR="00BA73E0" w:rsidRDefault="00BA73E0">
      <w:pPr>
        <w:pStyle w:val="TOC3"/>
      </w:pPr>
      <w:r>
        <w:t>5.1.5</w:t>
      </w:r>
      <w:r>
        <w:tab/>
        <w:t>e-Navigation regulatory process</w:t>
      </w:r>
      <w:r>
        <w:tab/>
      </w:r>
      <w:r>
        <w:fldChar w:fldCharType="begin"/>
      </w:r>
      <w:r>
        <w:instrText xml:space="preserve"> PAGEREF _Toc288163613 \h </w:instrText>
      </w:r>
      <w:r>
        <w:fldChar w:fldCharType="separate"/>
      </w:r>
      <w:r w:rsidR="006B45BA">
        <w:t>10</w:t>
      </w:r>
      <w: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6</w:t>
      </w:r>
      <w:r>
        <w:rPr>
          <w:rFonts w:asciiTheme="minorHAnsi" w:eastAsiaTheme="minorEastAsia" w:hAnsiTheme="minorHAnsi" w:cstheme="minorBidi"/>
          <w:bCs w:val="0"/>
          <w:iCs w:val="0"/>
          <w:caps w:val="0"/>
          <w:noProof/>
          <w:lang w:eastAsia="en-GB"/>
        </w:rPr>
        <w:tab/>
      </w:r>
      <w:r>
        <w:rPr>
          <w:noProof/>
        </w:rPr>
        <w:t>Establish Working Groups</w:t>
      </w:r>
      <w:r>
        <w:rPr>
          <w:noProof/>
        </w:rPr>
        <w:tab/>
      </w:r>
      <w:r>
        <w:rPr>
          <w:noProof/>
        </w:rPr>
        <w:fldChar w:fldCharType="begin"/>
      </w:r>
      <w:r>
        <w:rPr>
          <w:noProof/>
        </w:rPr>
        <w:instrText xml:space="preserve"> PAGEREF _Toc288163614 \h </w:instrText>
      </w:r>
      <w:r>
        <w:rPr>
          <w:noProof/>
        </w:rPr>
      </w:r>
      <w:r>
        <w:rPr>
          <w:noProof/>
        </w:rPr>
        <w:fldChar w:fldCharType="separate"/>
      </w:r>
      <w:r w:rsidR="006B45BA">
        <w:rPr>
          <w:noProof/>
        </w:rPr>
        <w:t>10</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7</w:t>
      </w:r>
      <w:r>
        <w:rPr>
          <w:rFonts w:asciiTheme="minorHAnsi" w:eastAsiaTheme="minorEastAsia" w:hAnsiTheme="minorHAnsi" w:cstheme="minorBidi"/>
          <w:bCs w:val="0"/>
          <w:iCs w:val="0"/>
          <w:caps w:val="0"/>
          <w:noProof/>
          <w:lang w:eastAsia="en-GB"/>
        </w:rPr>
        <w:tab/>
      </w:r>
      <w:r>
        <w:rPr>
          <w:noProof/>
        </w:rPr>
        <w:t>Working Group 1 – Operations and Strategy</w:t>
      </w:r>
      <w:r>
        <w:rPr>
          <w:noProof/>
        </w:rPr>
        <w:tab/>
      </w:r>
      <w:r>
        <w:rPr>
          <w:noProof/>
        </w:rPr>
        <w:fldChar w:fldCharType="begin"/>
      </w:r>
      <w:r>
        <w:rPr>
          <w:noProof/>
        </w:rPr>
        <w:instrText xml:space="preserve"> PAGEREF _Toc288163615 \h </w:instrText>
      </w:r>
      <w:r>
        <w:rPr>
          <w:noProof/>
        </w:rPr>
      </w:r>
      <w:r>
        <w:rPr>
          <w:noProof/>
        </w:rPr>
        <w:fldChar w:fldCharType="separate"/>
      </w:r>
      <w:r w:rsidR="006B45BA">
        <w:rPr>
          <w:noProof/>
        </w:rPr>
        <w:t>10</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7.1</w:t>
      </w:r>
      <w:r>
        <w:rPr>
          <w:rFonts w:asciiTheme="minorHAnsi" w:eastAsiaTheme="minorEastAsia" w:hAnsiTheme="minorHAnsi" w:cstheme="minorBidi"/>
          <w:bCs w:val="0"/>
          <w:noProof/>
          <w:szCs w:val="22"/>
          <w:lang w:eastAsia="en-GB"/>
        </w:rPr>
        <w:tab/>
      </w:r>
      <w:r>
        <w:rPr>
          <w:noProof/>
        </w:rPr>
        <w:t>Monitor and co-ordinate input on Strategy &amp; Operations to the IMO process (</w:t>
      </w:r>
      <w:r w:rsidRPr="00FE014A">
        <w:rPr>
          <w:noProof/>
          <w:highlight w:val="yellow"/>
        </w:rPr>
        <w:t>Task1*</w:t>
      </w:r>
      <w:r>
        <w:rPr>
          <w:noProof/>
        </w:rPr>
        <w:t>)</w:t>
      </w:r>
      <w:r>
        <w:rPr>
          <w:noProof/>
        </w:rPr>
        <w:tab/>
      </w:r>
      <w:r>
        <w:rPr>
          <w:noProof/>
        </w:rPr>
        <w:fldChar w:fldCharType="begin"/>
      </w:r>
      <w:r>
        <w:rPr>
          <w:noProof/>
        </w:rPr>
        <w:instrText xml:space="preserve"> PAGEREF _Toc288163616 \h </w:instrText>
      </w:r>
      <w:r>
        <w:rPr>
          <w:noProof/>
        </w:rPr>
      </w:r>
      <w:r>
        <w:rPr>
          <w:noProof/>
        </w:rPr>
        <w:fldChar w:fldCharType="separate"/>
      </w:r>
      <w:r w:rsidR="006B45BA">
        <w:rPr>
          <w:noProof/>
        </w:rPr>
        <w:t>10</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7.2</w:t>
      </w:r>
      <w:r>
        <w:rPr>
          <w:rFonts w:asciiTheme="minorHAnsi" w:eastAsiaTheme="minorEastAsia" w:hAnsiTheme="minorHAnsi" w:cstheme="minorBidi"/>
          <w:bCs w:val="0"/>
          <w:noProof/>
          <w:szCs w:val="22"/>
          <w:lang w:eastAsia="en-GB"/>
        </w:rPr>
        <w:tab/>
      </w:r>
      <w:r>
        <w:rPr>
          <w:noProof/>
        </w:rPr>
        <w:t>Review and update IALA Strategy for e-Navigation  (</w:t>
      </w:r>
      <w:r w:rsidRPr="00FE014A">
        <w:rPr>
          <w:noProof/>
          <w:highlight w:val="yellow"/>
        </w:rPr>
        <w:t>Task 2</w:t>
      </w:r>
      <w:r>
        <w:rPr>
          <w:noProof/>
        </w:rPr>
        <w:t>*)</w:t>
      </w:r>
      <w:r>
        <w:rPr>
          <w:noProof/>
        </w:rPr>
        <w:tab/>
      </w:r>
      <w:r>
        <w:rPr>
          <w:noProof/>
        </w:rPr>
        <w:fldChar w:fldCharType="begin"/>
      </w:r>
      <w:r>
        <w:rPr>
          <w:noProof/>
        </w:rPr>
        <w:instrText xml:space="preserve"> PAGEREF _Toc288163617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7.3</w:t>
      </w:r>
      <w:r>
        <w:rPr>
          <w:rFonts w:asciiTheme="minorHAnsi" w:eastAsiaTheme="minorEastAsia" w:hAnsiTheme="minorHAnsi" w:cstheme="minorBidi"/>
          <w:bCs w:val="0"/>
          <w:noProof/>
          <w:szCs w:val="22"/>
          <w:lang w:eastAsia="en-GB"/>
        </w:rPr>
        <w:tab/>
      </w:r>
      <w:r>
        <w:rPr>
          <w:noProof/>
        </w:rPr>
        <w:t>Maintain and update user requirements (in co-ordination with the VTS Committee)  (</w:t>
      </w:r>
      <w:r w:rsidRPr="00FE014A">
        <w:rPr>
          <w:noProof/>
          <w:highlight w:val="yellow"/>
        </w:rPr>
        <w:t>Task 3</w:t>
      </w:r>
      <w:r>
        <w:rPr>
          <w:noProof/>
        </w:rPr>
        <w:t>*)</w:t>
      </w:r>
      <w:r>
        <w:rPr>
          <w:noProof/>
        </w:rPr>
        <w:tab/>
      </w:r>
      <w:r>
        <w:rPr>
          <w:noProof/>
        </w:rPr>
        <w:fldChar w:fldCharType="begin"/>
      </w:r>
      <w:r>
        <w:rPr>
          <w:noProof/>
        </w:rPr>
        <w:instrText xml:space="preserve"> PAGEREF _Toc288163618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7.4</w:t>
      </w:r>
      <w:r>
        <w:rPr>
          <w:rFonts w:asciiTheme="minorHAnsi" w:eastAsiaTheme="minorEastAsia" w:hAnsiTheme="minorHAnsi" w:cstheme="minorBidi"/>
          <w:bCs w:val="0"/>
          <w:noProof/>
          <w:szCs w:val="22"/>
          <w:lang w:eastAsia="en-GB"/>
        </w:rPr>
        <w:tab/>
      </w:r>
      <w:r>
        <w:rPr>
          <w:noProof/>
        </w:rPr>
        <w:t>Monitor developments in navigation for polar regions  (</w:t>
      </w:r>
      <w:r w:rsidRPr="00FE014A">
        <w:rPr>
          <w:noProof/>
          <w:highlight w:val="yellow"/>
        </w:rPr>
        <w:t>Task 4</w:t>
      </w:r>
      <w:r>
        <w:rPr>
          <w:noProof/>
        </w:rPr>
        <w:t>*)</w:t>
      </w:r>
      <w:r>
        <w:rPr>
          <w:noProof/>
        </w:rPr>
        <w:tab/>
      </w:r>
      <w:r>
        <w:rPr>
          <w:noProof/>
        </w:rPr>
        <w:fldChar w:fldCharType="begin"/>
      </w:r>
      <w:r>
        <w:rPr>
          <w:noProof/>
        </w:rPr>
        <w:instrText xml:space="preserve"> PAGEREF _Toc288163619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7.5</w:t>
      </w:r>
      <w:r>
        <w:rPr>
          <w:rFonts w:asciiTheme="minorHAnsi" w:eastAsiaTheme="minorEastAsia" w:hAnsiTheme="minorHAnsi" w:cstheme="minorBidi"/>
          <w:bCs w:val="0"/>
          <w:noProof/>
          <w:szCs w:val="22"/>
          <w:lang w:eastAsia="en-GB"/>
        </w:rPr>
        <w:tab/>
      </w:r>
      <w:r>
        <w:rPr>
          <w:noProof/>
        </w:rPr>
        <w:t>Update Frequently Asked Questions</w:t>
      </w:r>
      <w:r>
        <w:rPr>
          <w:noProof/>
        </w:rPr>
        <w:tab/>
      </w:r>
      <w:r>
        <w:rPr>
          <w:noProof/>
        </w:rPr>
        <w:fldChar w:fldCharType="begin"/>
      </w:r>
      <w:r>
        <w:rPr>
          <w:noProof/>
        </w:rPr>
        <w:instrText xml:space="preserve"> PAGEREF _Toc288163620 \h </w:instrText>
      </w:r>
      <w:r>
        <w:rPr>
          <w:noProof/>
        </w:rPr>
      </w:r>
      <w:r>
        <w:rPr>
          <w:noProof/>
        </w:rPr>
        <w:fldChar w:fldCharType="separate"/>
      </w:r>
      <w:r w:rsidR="006B45BA">
        <w:rPr>
          <w:noProof/>
        </w:rPr>
        <w:t>11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8</w:t>
      </w:r>
      <w:r>
        <w:rPr>
          <w:rFonts w:asciiTheme="minorHAnsi" w:eastAsiaTheme="minorEastAsia" w:hAnsiTheme="minorHAnsi" w:cstheme="minorBidi"/>
          <w:bCs w:val="0"/>
          <w:iCs w:val="0"/>
          <w:caps w:val="0"/>
          <w:noProof/>
          <w:lang w:eastAsia="en-GB"/>
        </w:rPr>
        <w:tab/>
      </w:r>
      <w:r>
        <w:rPr>
          <w:noProof/>
        </w:rPr>
        <w:t>Working Group 2 - PNT / Sensors (WG2)</w:t>
      </w:r>
      <w:r>
        <w:rPr>
          <w:noProof/>
        </w:rPr>
        <w:tab/>
      </w:r>
      <w:r>
        <w:rPr>
          <w:noProof/>
        </w:rPr>
        <w:fldChar w:fldCharType="begin"/>
      </w:r>
      <w:r>
        <w:rPr>
          <w:noProof/>
        </w:rPr>
        <w:instrText xml:space="preserve"> PAGEREF _Toc288163621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8.1</w:t>
      </w:r>
      <w:r>
        <w:rPr>
          <w:rFonts w:asciiTheme="minorHAnsi" w:eastAsiaTheme="minorEastAsia" w:hAnsiTheme="minorHAnsi" w:cstheme="minorBidi"/>
          <w:bCs w:val="0"/>
          <w:noProof/>
          <w:szCs w:val="22"/>
          <w:lang w:eastAsia="en-GB"/>
        </w:rPr>
        <w:tab/>
      </w:r>
      <w:r>
        <w:rPr>
          <w:noProof/>
        </w:rPr>
        <w:t>Review and update the World Wide Radio Navigation Plan  (</w:t>
      </w:r>
      <w:r w:rsidRPr="00FE014A">
        <w:rPr>
          <w:noProof/>
          <w:highlight w:val="yellow"/>
        </w:rPr>
        <w:t>Task 5*</w:t>
      </w:r>
      <w:r>
        <w:rPr>
          <w:noProof/>
        </w:rPr>
        <w:t>)</w:t>
      </w:r>
      <w:r>
        <w:rPr>
          <w:noProof/>
        </w:rPr>
        <w:tab/>
      </w:r>
      <w:r>
        <w:rPr>
          <w:noProof/>
        </w:rPr>
        <w:fldChar w:fldCharType="begin"/>
      </w:r>
      <w:r>
        <w:rPr>
          <w:noProof/>
        </w:rPr>
        <w:instrText xml:space="preserve"> PAGEREF _Toc288163622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8.2</w:t>
      </w:r>
      <w:r>
        <w:rPr>
          <w:rFonts w:asciiTheme="minorHAnsi" w:eastAsiaTheme="minorEastAsia" w:hAnsiTheme="minorHAnsi" w:cstheme="minorBidi"/>
          <w:bCs w:val="0"/>
          <w:noProof/>
          <w:szCs w:val="22"/>
          <w:lang w:eastAsia="en-GB"/>
        </w:rPr>
        <w:tab/>
      </w:r>
      <w:r>
        <w:rPr>
          <w:noProof/>
        </w:rPr>
        <w:t>Prepare Recommendations and Guidelines on PNT systems and radar AtoN  (</w:t>
      </w:r>
      <w:r w:rsidRPr="00FE014A">
        <w:rPr>
          <w:noProof/>
          <w:highlight w:val="yellow"/>
        </w:rPr>
        <w:t>Task 6*</w:t>
      </w:r>
      <w:r>
        <w:rPr>
          <w:noProof/>
        </w:rPr>
        <w:t>)</w:t>
      </w:r>
      <w:r>
        <w:rPr>
          <w:noProof/>
        </w:rPr>
        <w:tab/>
      </w:r>
      <w:r>
        <w:rPr>
          <w:noProof/>
        </w:rPr>
        <w:fldChar w:fldCharType="begin"/>
      </w:r>
      <w:r>
        <w:rPr>
          <w:noProof/>
        </w:rPr>
        <w:instrText xml:space="preserve"> PAGEREF _Toc288163623 \h </w:instrText>
      </w:r>
      <w:r>
        <w:rPr>
          <w:noProof/>
        </w:rPr>
      </w:r>
      <w:r>
        <w:rPr>
          <w:noProof/>
        </w:rPr>
        <w:fldChar w:fldCharType="separate"/>
      </w:r>
      <w:r w:rsidR="006B45BA">
        <w:rPr>
          <w:noProof/>
        </w:rPr>
        <w:t>11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8.3</w:t>
      </w:r>
      <w:r>
        <w:rPr>
          <w:rFonts w:asciiTheme="minorHAnsi" w:eastAsiaTheme="minorEastAsia" w:hAnsiTheme="minorHAnsi" w:cstheme="minorBidi"/>
          <w:bCs w:val="0"/>
          <w:noProof/>
          <w:szCs w:val="22"/>
          <w:lang w:eastAsia="en-GB"/>
        </w:rPr>
        <w:tab/>
      </w:r>
      <w:r>
        <w:rPr>
          <w:noProof/>
        </w:rPr>
        <w:t>Co-ordinate input to IMO, ITU, and IEC on PNT systems  (</w:t>
      </w:r>
      <w:r w:rsidRPr="00FE014A">
        <w:rPr>
          <w:noProof/>
          <w:highlight w:val="yellow"/>
        </w:rPr>
        <w:t>Task 7*</w:t>
      </w:r>
      <w:r>
        <w:rPr>
          <w:noProof/>
        </w:rPr>
        <w:t>)</w:t>
      </w:r>
      <w:r>
        <w:rPr>
          <w:noProof/>
        </w:rPr>
        <w:tab/>
      </w:r>
      <w:r>
        <w:rPr>
          <w:noProof/>
        </w:rPr>
        <w:fldChar w:fldCharType="begin"/>
      </w:r>
      <w:r>
        <w:rPr>
          <w:noProof/>
        </w:rPr>
        <w:instrText xml:space="preserve"> PAGEREF _Toc288163624 \h </w:instrText>
      </w:r>
      <w:r>
        <w:rPr>
          <w:noProof/>
        </w:rPr>
      </w:r>
      <w:r>
        <w:rPr>
          <w:noProof/>
        </w:rPr>
        <w:fldChar w:fldCharType="separate"/>
      </w:r>
      <w:r w:rsidR="006B45BA">
        <w:rPr>
          <w:noProof/>
        </w:rPr>
        <w:t>12</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8.4</w:t>
      </w:r>
      <w:r>
        <w:rPr>
          <w:rFonts w:asciiTheme="minorHAnsi" w:eastAsiaTheme="minorEastAsia" w:hAnsiTheme="minorHAnsi" w:cstheme="minorBidi"/>
          <w:bCs w:val="0"/>
          <w:noProof/>
          <w:szCs w:val="22"/>
          <w:lang w:eastAsia="en-GB"/>
        </w:rPr>
        <w:tab/>
      </w:r>
      <w:r>
        <w:rPr>
          <w:noProof/>
        </w:rPr>
        <w:t>Prepare a Guideline on establishment and operation of navigation systems in polar regions  (</w:t>
      </w:r>
      <w:r w:rsidRPr="00FE014A">
        <w:rPr>
          <w:noProof/>
          <w:highlight w:val="yellow"/>
        </w:rPr>
        <w:t>Task 8*</w:t>
      </w:r>
      <w:r>
        <w:rPr>
          <w:noProof/>
        </w:rPr>
        <w:t>)</w:t>
      </w:r>
      <w:r>
        <w:rPr>
          <w:noProof/>
        </w:rPr>
        <w:tab/>
      </w:r>
      <w:r>
        <w:rPr>
          <w:noProof/>
        </w:rPr>
        <w:fldChar w:fldCharType="begin"/>
      </w:r>
      <w:r>
        <w:rPr>
          <w:noProof/>
        </w:rPr>
        <w:instrText xml:space="preserve"> PAGEREF _Toc288163625 \h </w:instrText>
      </w:r>
      <w:r>
        <w:rPr>
          <w:noProof/>
        </w:rPr>
      </w:r>
      <w:r>
        <w:rPr>
          <w:noProof/>
        </w:rPr>
        <w:fldChar w:fldCharType="separate"/>
      </w:r>
      <w:r w:rsidR="006B45BA">
        <w:rPr>
          <w:noProof/>
        </w:rPr>
        <w:t>12</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8.5</w:t>
      </w:r>
      <w:r>
        <w:rPr>
          <w:rFonts w:asciiTheme="minorHAnsi" w:eastAsiaTheme="minorEastAsia" w:hAnsiTheme="minorHAnsi" w:cstheme="minorBidi"/>
          <w:bCs w:val="0"/>
          <w:noProof/>
          <w:szCs w:val="22"/>
          <w:lang w:eastAsia="en-GB"/>
        </w:rPr>
        <w:tab/>
      </w:r>
      <w:r>
        <w:rPr>
          <w:noProof/>
        </w:rPr>
        <w:t>Monitor developments in satellite and terrestrial EPFSs and non-radionavigation systems  (</w:t>
      </w:r>
      <w:r w:rsidRPr="00FE014A">
        <w:rPr>
          <w:noProof/>
          <w:highlight w:val="yellow"/>
        </w:rPr>
        <w:t>Task 9*</w:t>
      </w:r>
      <w:r>
        <w:rPr>
          <w:noProof/>
        </w:rPr>
        <w:t>)</w:t>
      </w:r>
      <w:r>
        <w:rPr>
          <w:noProof/>
        </w:rPr>
        <w:tab/>
      </w:r>
      <w:r>
        <w:rPr>
          <w:noProof/>
        </w:rPr>
        <w:fldChar w:fldCharType="begin"/>
      </w:r>
      <w:r>
        <w:rPr>
          <w:noProof/>
        </w:rPr>
        <w:instrText xml:space="preserve"> PAGEREF _Toc288163626 \h </w:instrText>
      </w:r>
      <w:r>
        <w:rPr>
          <w:noProof/>
        </w:rPr>
      </w:r>
      <w:r>
        <w:rPr>
          <w:noProof/>
        </w:rPr>
        <w:fldChar w:fldCharType="separate"/>
      </w:r>
      <w:r w:rsidR="006B45BA">
        <w:rPr>
          <w:noProof/>
        </w:rPr>
        <w:t>12</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8.6</w:t>
      </w:r>
      <w:r>
        <w:rPr>
          <w:rFonts w:asciiTheme="minorHAnsi" w:eastAsiaTheme="minorEastAsia" w:hAnsiTheme="minorHAnsi" w:cstheme="minorBidi"/>
          <w:bCs w:val="0"/>
          <w:noProof/>
          <w:szCs w:val="22"/>
          <w:lang w:eastAsia="en-GB"/>
        </w:rPr>
        <w:tab/>
      </w:r>
      <w:r>
        <w:rPr>
          <w:noProof/>
        </w:rPr>
        <w:t>Prepare a Guideline on recommended measures for disaster recovery  (</w:t>
      </w:r>
      <w:r w:rsidRPr="00FE014A">
        <w:rPr>
          <w:noProof/>
          <w:highlight w:val="yellow"/>
        </w:rPr>
        <w:t>Task 10*</w:t>
      </w:r>
      <w:r>
        <w:rPr>
          <w:noProof/>
        </w:rPr>
        <w:t>)</w:t>
      </w:r>
      <w:r>
        <w:rPr>
          <w:noProof/>
        </w:rPr>
        <w:tab/>
      </w:r>
      <w:r>
        <w:rPr>
          <w:noProof/>
        </w:rPr>
        <w:fldChar w:fldCharType="begin"/>
      </w:r>
      <w:r>
        <w:rPr>
          <w:noProof/>
        </w:rPr>
        <w:instrText xml:space="preserve"> PAGEREF _Toc288163627 \h </w:instrText>
      </w:r>
      <w:r>
        <w:rPr>
          <w:noProof/>
        </w:rPr>
      </w:r>
      <w:r>
        <w:rPr>
          <w:noProof/>
        </w:rPr>
        <w:fldChar w:fldCharType="separate"/>
      </w:r>
      <w:r w:rsidR="006B45BA">
        <w:rPr>
          <w:noProof/>
        </w:rPr>
        <w:t>12</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8.7</w:t>
      </w:r>
      <w:r>
        <w:rPr>
          <w:rFonts w:asciiTheme="minorHAnsi" w:eastAsiaTheme="minorEastAsia" w:hAnsiTheme="minorHAnsi" w:cstheme="minorBidi"/>
          <w:bCs w:val="0"/>
          <w:noProof/>
          <w:szCs w:val="22"/>
          <w:lang w:eastAsia="en-GB"/>
        </w:rPr>
        <w:tab/>
      </w:r>
      <w:r>
        <w:rPr>
          <w:noProof/>
        </w:rPr>
        <w:t>Monitor developments in radar technology and their effect on racons  (</w:t>
      </w:r>
      <w:r w:rsidRPr="00FE014A">
        <w:rPr>
          <w:noProof/>
          <w:highlight w:val="yellow"/>
        </w:rPr>
        <w:t>Task 11*</w:t>
      </w:r>
      <w:r>
        <w:rPr>
          <w:noProof/>
        </w:rPr>
        <w:t>)</w:t>
      </w:r>
      <w:r>
        <w:rPr>
          <w:noProof/>
        </w:rPr>
        <w:tab/>
      </w:r>
      <w:r>
        <w:rPr>
          <w:noProof/>
        </w:rPr>
        <w:fldChar w:fldCharType="begin"/>
      </w:r>
      <w:r>
        <w:rPr>
          <w:noProof/>
        </w:rPr>
        <w:instrText xml:space="preserve"> PAGEREF _Toc288163628 \h </w:instrText>
      </w:r>
      <w:r>
        <w:rPr>
          <w:noProof/>
        </w:rPr>
      </w:r>
      <w:r>
        <w:rPr>
          <w:noProof/>
        </w:rPr>
        <w:fldChar w:fldCharType="separate"/>
      </w:r>
      <w:r w:rsidR="006B45BA">
        <w:rPr>
          <w:noProof/>
        </w:rPr>
        <w:t>12</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lastRenderedPageBreak/>
        <w:t>8.8</w:t>
      </w:r>
      <w:r>
        <w:rPr>
          <w:rFonts w:asciiTheme="minorHAnsi" w:eastAsiaTheme="minorEastAsia" w:hAnsiTheme="minorHAnsi" w:cstheme="minorBidi"/>
          <w:bCs w:val="0"/>
          <w:noProof/>
          <w:szCs w:val="22"/>
          <w:lang w:eastAsia="en-GB"/>
        </w:rPr>
        <w:tab/>
      </w:r>
      <w:r>
        <w:rPr>
          <w:noProof/>
        </w:rPr>
        <w:t>Recapitalisation of DGNSS</w:t>
      </w:r>
      <w:r>
        <w:rPr>
          <w:noProof/>
        </w:rPr>
        <w:tab/>
      </w:r>
      <w:r>
        <w:rPr>
          <w:noProof/>
        </w:rPr>
        <w:fldChar w:fldCharType="begin"/>
      </w:r>
      <w:r>
        <w:rPr>
          <w:noProof/>
        </w:rPr>
        <w:instrText xml:space="preserve"> PAGEREF _Toc288163629 \h </w:instrText>
      </w:r>
      <w:r>
        <w:rPr>
          <w:noProof/>
        </w:rPr>
      </w:r>
      <w:r>
        <w:rPr>
          <w:noProof/>
        </w:rPr>
        <w:fldChar w:fldCharType="separate"/>
      </w:r>
      <w:r w:rsidR="006B45BA">
        <w:rPr>
          <w:b/>
          <w:bCs w:val="0"/>
          <w:noProof/>
          <w:lang w:val="en-US"/>
        </w:rPr>
        <w:t>Error! Bookmark not defined.</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8.9</w:t>
      </w:r>
      <w:r>
        <w:rPr>
          <w:rFonts w:asciiTheme="minorHAnsi" w:eastAsiaTheme="minorEastAsia" w:hAnsiTheme="minorHAnsi" w:cstheme="minorBidi"/>
          <w:bCs w:val="0"/>
          <w:noProof/>
          <w:szCs w:val="22"/>
          <w:lang w:eastAsia="en-GB"/>
        </w:rPr>
        <w:tab/>
      </w:r>
      <w:r>
        <w:rPr>
          <w:noProof/>
        </w:rPr>
        <w:t>IALA list of Radionavigation Services</w:t>
      </w:r>
      <w:r>
        <w:rPr>
          <w:noProof/>
        </w:rPr>
        <w:tab/>
      </w:r>
      <w:r>
        <w:rPr>
          <w:noProof/>
        </w:rPr>
        <w:fldChar w:fldCharType="begin"/>
      </w:r>
      <w:r>
        <w:rPr>
          <w:noProof/>
        </w:rPr>
        <w:instrText xml:space="preserve"> PAGEREF _Toc288163630 \h </w:instrText>
      </w:r>
      <w:r>
        <w:rPr>
          <w:noProof/>
        </w:rPr>
      </w:r>
      <w:r>
        <w:rPr>
          <w:noProof/>
        </w:rPr>
        <w:fldChar w:fldCharType="separate"/>
      </w:r>
      <w:r w:rsidR="006B45BA">
        <w:rPr>
          <w:noProof/>
        </w:rPr>
        <w:t>12</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9</w:t>
      </w:r>
      <w:r>
        <w:rPr>
          <w:rFonts w:asciiTheme="minorHAnsi" w:eastAsiaTheme="minorEastAsia" w:hAnsiTheme="minorHAnsi" w:cstheme="minorBidi"/>
          <w:bCs w:val="0"/>
          <w:iCs w:val="0"/>
          <w:caps w:val="0"/>
          <w:noProof/>
          <w:lang w:eastAsia="en-GB"/>
        </w:rPr>
        <w:tab/>
      </w:r>
      <w:r>
        <w:rPr>
          <w:noProof/>
        </w:rPr>
        <w:t>Working Group 3 – AIS (WG3)</w:t>
      </w:r>
      <w:r>
        <w:rPr>
          <w:noProof/>
        </w:rPr>
        <w:tab/>
      </w:r>
      <w:r>
        <w:rPr>
          <w:noProof/>
        </w:rPr>
        <w:fldChar w:fldCharType="begin"/>
      </w:r>
      <w:r>
        <w:rPr>
          <w:noProof/>
        </w:rPr>
        <w:instrText xml:space="preserve"> PAGEREF _Toc288163631 \h </w:instrText>
      </w:r>
      <w:r>
        <w:rPr>
          <w:noProof/>
        </w:rPr>
      </w:r>
      <w:r>
        <w:rPr>
          <w:noProof/>
        </w:rPr>
        <w:fldChar w:fldCharType="separate"/>
      </w:r>
      <w:r w:rsidR="006B45BA">
        <w:rPr>
          <w:noProof/>
        </w:rPr>
        <w:t>13</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9.1</w:t>
      </w:r>
      <w:r>
        <w:rPr>
          <w:rFonts w:asciiTheme="minorHAnsi" w:eastAsiaTheme="minorEastAsia" w:hAnsiTheme="minorHAnsi" w:cstheme="minorBidi"/>
          <w:bCs w:val="0"/>
          <w:noProof/>
          <w:szCs w:val="22"/>
          <w:lang w:eastAsia="en-GB"/>
        </w:rPr>
        <w:tab/>
      </w:r>
      <w:r>
        <w:rPr>
          <w:noProof/>
        </w:rPr>
        <w:t>Review and update documentation on AIS (M.1371; A-124, A-126)  (</w:t>
      </w:r>
      <w:r w:rsidRPr="00FE014A">
        <w:rPr>
          <w:noProof/>
          <w:highlight w:val="yellow"/>
        </w:rPr>
        <w:t>Task 12*</w:t>
      </w:r>
      <w:r>
        <w:rPr>
          <w:noProof/>
        </w:rPr>
        <w:t>)</w:t>
      </w:r>
      <w:r>
        <w:rPr>
          <w:noProof/>
        </w:rPr>
        <w:tab/>
      </w:r>
      <w:r>
        <w:rPr>
          <w:noProof/>
        </w:rPr>
        <w:fldChar w:fldCharType="begin"/>
      </w:r>
      <w:r>
        <w:rPr>
          <w:noProof/>
        </w:rPr>
        <w:instrText xml:space="preserve"> PAGEREF _Toc288163632 \h </w:instrText>
      </w:r>
      <w:r>
        <w:rPr>
          <w:noProof/>
        </w:rPr>
      </w:r>
      <w:r>
        <w:rPr>
          <w:noProof/>
        </w:rPr>
        <w:fldChar w:fldCharType="separate"/>
      </w:r>
      <w:r w:rsidR="006B45BA">
        <w:rPr>
          <w:noProof/>
        </w:rPr>
        <w:t>13</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9.2</w:t>
      </w:r>
      <w:r>
        <w:rPr>
          <w:rFonts w:asciiTheme="minorHAnsi" w:eastAsiaTheme="minorEastAsia" w:hAnsiTheme="minorHAnsi" w:cstheme="minorBidi"/>
          <w:bCs w:val="0"/>
          <w:noProof/>
          <w:szCs w:val="22"/>
          <w:lang w:eastAsia="en-GB"/>
        </w:rPr>
        <w:tab/>
      </w:r>
      <w:r>
        <w:rPr>
          <w:noProof/>
        </w:rPr>
        <w:t>Co-ordinate input to IMO, ITU, and IEC on AIS  (</w:t>
      </w:r>
      <w:r w:rsidRPr="00FE014A">
        <w:rPr>
          <w:noProof/>
          <w:highlight w:val="yellow"/>
        </w:rPr>
        <w:t>Task 13*</w:t>
      </w:r>
      <w:r>
        <w:rPr>
          <w:noProof/>
        </w:rPr>
        <w:t>)</w:t>
      </w:r>
      <w:r>
        <w:rPr>
          <w:noProof/>
        </w:rPr>
        <w:tab/>
      </w:r>
      <w:r>
        <w:rPr>
          <w:noProof/>
        </w:rPr>
        <w:fldChar w:fldCharType="begin"/>
      </w:r>
      <w:r>
        <w:rPr>
          <w:noProof/>
        </w:rPr>
        <w:instrText xml:space="preserve"> PAGEREF _Toc288163633 \h </w:instrText>
      </w:r>
      <w:r>
        <w:rPr>
          <w:noProof/>
        </w:rPr>
      </w:r>
      <w:r>
        <w:rPr>
          <w:noProof/>
        </w:rPr>
        <w:fldChar w:fldCharType="separate"/>
      </w:r>
      <w:r w:rsidR="006B45BA">
        <w:rPr>
          <w:noProof/>
        </w:rPr>
        <w:t>14</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9.3</w:t>
      </w:r>
      <w:r>
        <w:rPr>
          <w:rFonts w:asciiTheme="minorHAnsi" w:eastAsiaTheme="minorEastAsia" w:hAnsiTheme="minorHAnsi" w:cstheme="minorBidi"/>
          <w:bCs w:val="0"/>
          <w:noProof/>
          <w:szCs w:val="22"/>
          <w:lang w:eastAsia="en-GB"/>
        </w:rPr>
        <w:tab/>
      </w:r>
      <w:r>
        <w:rPr>
          <w:noProof/>
        </w:rPr>
        <w:t>Monitor and contribute to development of AIS, including the next generation of AIS  (</w:t>
      </w:r>
      <w:r w:rsidRPr="00FE014A">
        <w:rPr>
          <w:noProof/>
          <w:highlight w:val="yellow"/>
        </w:rPr>
        <w:t>Task 14*</w:t>
      </w:r>
      <w:r>
        <w:rPr>
          <w:noProof/>
        </w:rPr>
        <w:t>)</w:t>
      </w:r>
      <w:r>
        <w:rPr>
          <w:noProof/>
        </w:rPr>
        <w:tab/>
      </w:r>
      <w:r>
        <w:rPr>
          <w:noProof/>
        </w:rPr>
        <w:fldChar w:fldCharType="begin"/>
      </w:r>
      <w:r>
        <w:rPr>
          <w:noProof/>
        </w:rPr>
        <w:instrText xml:space="preserve"> PAGEREF _Toc288163634 \h </w:instrText>
      </w:r>
      <w:r>
        <w:rPr>
          <w:noProof/>
        </w:rPr>
      </w:r>
      <w:r>
        <w:rPr>
          <w:noProof/>
        </w:rPr>
        <w:fldChar w:fldCharType="separate"/>
      </w:r>
      <w:r w:rsidR="006B45BA">
        <w:rPr>
          <w:noProof/>
        </w:rPr>
        <w:t>15</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9.4</w:t>
      </w:r>
      <w:r>
        <w:rPr>
          <w:rFonts w:asciiTheme="minorHAnsi" w:eastAsiaTheme="minorEastAsia" w:hAnsiTheme="minorHAnsi" w:cstheme="minorBidi"/>
          <w:bCs w:val="0"/>
          <w:noProof/>
          <w:szCs w:val="22"/>
          <w:lang w:eastAsia="en-GB"/>
        </w:rPr>
        <w:tab/>
      </w:r>
      <w:r>
        <w:rPr>
          <w:noProof/>
        </w:rPr>
        <w:t>Monitor developments in the technical definition of AIS stations at IEC, satellite detection of AIS, and terrestrial long range AIS  (</w:t>
      </w:r>
      <w:r w:rsidRPr="00FE014A">
        <w:rPr>
          <w:noProof/>
          <w:highlight w:val="yellow"/>
        </w:rPr>
        <w:t>Task 15*</w:t>
      </w:r>
      <w:r>
        <w:rPr>
          <w:noProof/>
        </w:rPr>
        <w:t>)</w:t>
      </w:r>
      <w:r>
        <w:rPr>
          <w:noProof/>
        </w:rPr>
        <w:tab/>
      </w:r>
      <w:r>
        <w:rPr>
          <w:noProof/>
        </w:rPr>
        <w:fldChar w:fldCharType="begin"/>
      </w:r>
      <w:r>
        <w:rPr>
          <w:noProof/>
        </w:rPr>
        <w:instrText xml:space="preserve"> PAGEREF _Toc288163635 \h </w:instrText>
      </w:r>
      <w:r>
        <w:rPr>
          <w:noProof/>
        </w:rPr>
      </w:r>
      <w:r>
        <w:rPr>
          <w:noProof/>
        </w:rPr>
        <w:fldChar w:fldCharType="separate"/>
      </w:r>
      <w:r w:rsidR="006B45BA">
        <w:rPr>
          <w:noProof/>
        </w:rPr>
        <w:t>15</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9.5</w:t>
      </w:r>
      <w:r>
        <w:rPr>
          <w:rFonts w:asciiTheme="minorHAnsi" w:eastAsiaTheme="minorEastAsia" w:hAnsiTheme="minorHAnsi" w:cstheme="minorBidi"/>
          <w:bCs w:val="0"/>
          <w:noProof/>
          <w:szCs w:val="22"/>
          <w:lang w:eastAsia="en-GB"/>
        </w:rPr>
        <w:tab/>
      </w:r>
      <w:r>
        <w:rPr>
          <w:noProof/>
        </w:rPr>
        <w:t>Monitor developments in GMDSS and LRIT  (</w:t>
      </w:r>
      <w:r w:rsidRPr="00FE014A">
        <w:rPr>
          <w:noProof/>
          <w:highlight w:val="yellow"/>
        </w:rPr>
        <w:t>Task 21*</w:t>
      </w:r>
      <w:r>
        <w:rPr>
          <w:noProof/>
        </w:rPr>
        <w:t>)</w:t>
      </w:r>
      <w:r>
        <w:rPr>
          <w:noProof/>
        </w:rPr>
        <w:tab/>
      </w:r>
      <w:r>
        <w:rPr>
          <w:noProof/>
        </w:rPr>
        <w:fldChar w:fldCharType="begin"/>
      </w:r>
      <w:r>
        <w:rPr>
          <w:noProof/>
        </w:rPr>
        <w:instrText xml:space="preserve"> PAGEREF _Toc288163636 \h </w:instrText>
      </w:r>
      <w:r>
        <w:rPr>
          <w:noProof/>
        </w:rPr>
      </w:r>
      <w:r>
        <w:rPr>
          <w:noProof/>
        </w:rPr>
        <w:fldChar w:fldCharType="separate"/>
      </w:r>
      <w:r w:rsidR="006B45BA">
        <w:rPr>
          <w:noProof/>
        </w:rPr>
        <w:t>15</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10</w:t>
      </w:r>
      <w:r>
        <w:rPr>
          <w:rFonts w:asciiTheme="minorHAnsi" w:eastAsiaTheme="minorEastAsia" w:hAnsiTheme="minorHAnsi" w:cstheme="minorBidi"/>
          <w:bCs w:val="0"/>
          <w:iCs w:val="0"/>
          <w:caps w:val="0"/>
          <w:noProof/>
          <w:lang w:eastAsia="en-GB"/>
        </w:rPr>
        <w:tab/>
      </w:r>
      <w:r>
        <w:rPr>
          <w:noProof/>
        </w:rPr>
        <w:t>Working Group 4 – Communications (WG4)</w:t>
      </w:r>
      <w:r>
        <w:rPr>
          <w:noProof/>
        </w:rPr>
        <w:tab/>
      </w:r>
      <w:r>
        <w:rPr>
          <w:noProof/>
        </w:rPr>
        <w:fldChar w:fldCharType="begin"/>
      </w:r>
      <w:r>
        <w:rPr>
          <w:noProof/>
        </w:rPr>
        <w:instrText xml:space="preserve"> PAGEREF _Toc288163637 \h </w:instrText>
      </w:r>
      <w:r>
        <w:rPr>
          <w:noProof/>
        </w:rPr>
      </w:r>
      <w:r>
        <w:rPr>
          <w:noProof/>
        </w:rPr>
        <w:fldChar w:fldCharType="separate"/>
      </w:r>
      <w:r w:rsidR="006B45BA">
        <w:rPr>
          <w:noProof/>
        </w:rPr>
        <w:t>15</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10.1</w:t>
      </w:r>
      <w:r>
        <w:rPr>
          <w:rFonts w:asciiTheme="minorHAnsi" w:eastAsiaTheme="minorEastAsia" w:hAnsiTheme="minorHAnsi" w:cstheme="minorBidi"/>
          <w:bCs w:val="0"/>
          <w:noProof/>
          <w:szCs w:val="22"/>
          <w:lang w:eastAsia="en-GB"/>
        </w:rPr>
        <w:tab/>
      </w:r>
      <w:r>
        <w:rPr>
          <w:noProof/>
        </w:rPr>
        <w:t>Review and update IALA Maritime Radio Communications Plan  (</w:t>
      </w:r>
      <w:r w:rsidRPr="00FE014A">
        <w:rPr>
          <w:noProof/>
          <w:highlight w:val="yellow"/>
        </w:rPr>
        <w:t>Task 17*</w:t>
      </w:r>
      <w:r>
        <w:rPr>
          <w:noProof/>
        </w:rPr>
        <w:t>)</w:t>
      </w:r>
      <w:r>
        <w:rPr>
          <w:noProof/>
        </w:rPr>
        <w:tab/>
      </w:r>
      <w:r>
        <w:rPr>
          <w:noProof/>
        </w:rPr>
        <w:fldChar w:fldCharType="begin"/>
      </w:r>
      <w:r>
        <w:rPr>
          <w:noProof/>
        </w:rPr>
        <w:instrText xml:space="preserve"> PAGEREF _Toc288163638 \h </w:instrText>
      </w:r>
      <w:r>
        <w:rPr>
          <w:noProof/>
        </w:rPr>
      </w:r>
      <w:r>
        <w:rPr>
          <w:noProof/>
        </w:rPr>
        <w:fldChar w:fldCharType="separate"/>
      </w:r>
      <w:r w:rsidR="006B45BA">
        <w:rPr>
          <w:noProof/>
        </w:rPr>
        <w:t>16</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10.2</w:t>
      </w:r>
      <w:r>
        <w:rPr>
          <w:rFonts w:asciiTheme="minorHAnsi" w:eastAsiaTheme="minorEastAsia" w:hAnsiTheme="minorHAnsi" w:cstheme="minorBidi"/>
          <w:bCs w:val="0"/>
          <w:noProof/>
          <w:szCs w:val="22"/>
          <w:lang w:eastAsia="en-GB"/>
        </w:rPr>
        <w:tab/>
      </w:r>
      <w:r>
        <w:rPr>
          <w:noProof/>
        </w:rPr>
        <w:t>Prepare Recommendations and Guidelines on communications  (</w:t>
      </w:r>
      <w:r w:rsidRPr="00FE014A">
        <w:rPr>
          <w:noProof/>
          <w:highlight w:val="yellow"/>
        </w:rPr>
        <w:t>Task 18*</w:t>
      </w:r>
      <w:r>
        <w:rPr>
          <w:noProof/>
        </w:rPr>
        <w:t>)</w:t>
      </w:r>
      <w:r>
        <w:rPr>
          <w:noProof/>
        </w:rPr>
        <w:tab/>
      </w:r>
      <w:r>
        <w:rPr>
          <w:noProof/>
        </w:rPr>
        <w:fldChar w:fldCharType="begin"/>
      </w:r>
      <w:r>
        <w:rPr>
          <w:noProof/>
        </w:rPr>
        <w:instrText xml:space="preserve"> PAGEREF _Toc288163639 \h </w:instrText>
      </w:r>
      <w:r>
        <w:rPr>
          <w:noProof/>
        </w:rPr>
      </w:r>
      <w:r>
        <w:rPr>
          <w:noProof/>
        </w:rPr>
        <w:fldChar w:fldCharType="separate"/>
      </w:r>
      <w:r w:rsidR="006B45BA">
        <w:rPr>
          <w:noProof/>
        </w:rPr>
        <w:t>17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10.3</w:t>
      </w:r>
      <w:r>
        <w:rPr>
          <w:rFonts w:asciiTheme="minorHAnsi" w:eastAsiaTheme="minorEastAsia" w:hAnsiTheme="minorHAnsi" w:cstheme="minorBidi"/>
          <w:bCs w:val="0"/>
          <w:noProof/>
          <w:szCs w:val="22"/>
          <w:lang w:eastAsia="en-GB"/>
        </w:rPr>
        <w:tab/>
      </w:r>
      <w:r>
        <w:rPr>
          <w:noProof/>
        </w:rPr>
        <w:t>Co-ordinate input to ITU, IMO, and IEC on communications  (</w:t>
      </w:r>
      <w:r w:rsidRPr="00FE014A">
        <w:rPr>
          <w:noProof/>
          <w:highlight w:val="yellow"/>
        </w:rPr>
        <w:t>Task 19*</w:t>
      </w:r>
      <w:r>
        <w:rPr>
          <w:noProof/>
        </w:rPr>
        <w:t>)</w:t>
      </w:r>
      <w:r>
        <w:rPr>
          <w:noProof/>
        </w:rPr>
        <w:tab/>
      </w:r>
      <w:r>
        <w:rPr>
          <w:noProof/>
        </w:rPr>
        <w:fldChar w:fldCharType="begin"/>
      </w:r>
      <w:r>
        <w:rPr>
          <w:noProof/>
        </w:rPr>
        <w:instrText xml:space="preserve"> PAGEREF _Toc288163640 \h </w:instrText>
      </w:r>
      <w:r>
        <w:rPr>
          <w:noProof/>
        </w:rPr>
      </w:r>
      <w:r>
        <w:rPr>
          <w:noProof/>
        </w:rPr>
        <w:fldChar w:fldCharType="separate"/>
      </w:r>
      <w:r w:rsidR="006B45BA">
        <w:rPr>
          <w:noProof/>
        </w:rPr>
        <w:t>17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10.4</w:t>
      </w:r>
      <w:r>
        <w:rPr>
          <w:rFonts w:asciiTheme="minorHAnsi" w:eastAsiaTheme="minorEastAsia" w:hAnsiTheme="minorHAnsi" w:cstheme="minorBidi"/>
          <w:bCs w:val="0"/>
          <w:noProof/>
          <w:szCs w:val="22"/>
          <w:lang w:eastAsia="en-GB"/>
        </w:rPr>
        <w:tab/>
      </w:r>
      <w:r>
        <w:rPr>
          <w:noProof/>
        </w:rPr>
        <w:t>Prepare a Guideline on the establishment and operation of communications systems in polar regions  (</w:t>
      </w:r>
      <w:r w:rsidRPr="00FE014A">
        <w:rPr>
          <w:noProof/>
          <w:highlight w:val="yellow"/>
        </w:rPr>
        <w:t>Task 20*</w:t>
      </w:r>
      <w:r>
        <w:rPr>
          <w:noProof/>
        </w:rPr>
        <w:t>)</w:t>
      </w:r>
      <w:r>
        <w:rPr>
          <w:noProof/>
        </w:rPr>
        <w:tab/>
      </w:r>
      <w:r>
        <w:rPr>
          <w:noProof/>
        </w:rPr>
        <w:fldChar w:fldCharType="begin"/>
      </w:r>
      <w:r>
        <w:rPr>
          <w:noProof/>
        </w:rPr>
        <w:instrText xml:space="preserve"> PAGEREF _Toc288163641 \h </w:instrText>
      </w:r>
      <w:r>
        <w:rPr>
          <w:noProof/>
        </w:rPr>
      </w:r>
      <w:r>
        <w:rPr>
          <w:noProof/>
        </w:rPr>
        <w:fldChar w:fldCharType="separate"/>
      </w:r>
      <w:r w:rsidR="006B45BA">
        <w:rPr>
          <w:noProof/>
        </w:rPr>
        <w:t>17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10.5</w:t>
      </w:r>
      <w:r>
        <w:rPr>
          <w:rFonts w:asciiTheme="minorHAnsi" w:eastAsiaTheme="minorEastAsia" w:hAnsiTheme="minorHAnsi" w:cstheme="minorBidi"/>
          <w:bCs w:val="0"/>
          <w:noProof/>
          <w:szCs w:val="22"/>
          <w:lang w:eastAsia="en-GB"/>
        </w:rPr>
        <w:tab/>
      </w:r>
      <w:r>
        <w:rPr>
          <w:noProof/>
        </w:rPr>
        <w:t>Monitor developments in GMDSS and LRIT  (</w:t>
      </w:r>
      <w:r w:rsidRPr="00FE014A">
        <w:rPr>
          <w:noProof/>
          <w:highlight w:val="yellow"/>
        </w:rPr>
        <w:t>Task 21*</w:t>
      </w:r>
      <w:r>
        <w:rPr>
          <w:noProof/>
        </w:rPr>
        <w:t>)</w:t>
      </w:r>
      <w:r>
        <w:rPr>
          <w:noProof/>
        </w:rPr>
        <w:tab/>
      </w:r>
      <w:r>
        <w:rPr>
          <w:noProof/>
        </w:rPr>
        <w:fldChar w:fldCharType="begin"/>
      </w:r>
      <w:r>
        <w:rPr>
          <w:noProof/>
        </w:rPr>
        <w:instrText xml:space="preserve"> PAGEREF _Toc288163642 \h </w:instrText>
      </w:r>
      <w:r>
        <w:rPr>
          <w:noProof/>
        </w:rPr>
      </w:r>
      <w:r>
        <w:rPr>
          <w:noProof/>
        </w:rPr>
        <w:fldChar w:fldCharType="separate"/>
      </w:r>
      <w:r w:rsidR="006B45BA">
        <w:rPr>
          <w:noProof/>
        </w:rPr>
        <w:t>17</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11</w:t>
      </w:r>
      <w:r>
        <w:rPr>
          <w:rFonts w:asciiTheme="minorHAnsi" w:eastAsiaTheme="minorEastAsia" w:hAnsiTheme="minorHAnsi" w:cstheme="minorBidi"/>
          <w:bCs w:val="0"/>
          <w:iCs w:val="0"/>
          <w:caps w:val="0"/>
          <w:noProof/>
          <w:lang w:eastAsia="en-GB"/>
        </w:rPr>
        <w:tab/>
      </w:r>
      <w:r>
        <w:rPr>
          <w:noProof/>
        </w:rPr>
        <w:t>Working Group 5 – Technical Architecture (WG5)</w:t>
      </w:r>
      <w:r>
        <w:rPr>
          <w:noProof/>
        </w:rPr>
        <w:tab/>
      </w:r>
      <w:r>
        <w:rPr>
          <w:noProof/>
        </w:rPr>
        <w:fldChar w:fldCharType="begin"/>
      </w:r>
      <w:r>
        <w:rPr>
          <w:noProof/>
        </w:rPr>
        <w:instrText xml:space="preserve"> PAGEREF _Toc288163643 \h </w:instrText>
      </w:r>
      <w:r>
        <w:rPr>
          <w:noProof/>
        </w:rPr>
      </w:r>
      <w:r>
        <w:rPr>
          <w:noProof/>
        </w:rPr>
        <w:fldChar w:fldCharType="separate"/>
      </w:r>
      <w:r w:rsidR="006B45BA">
        <w:rPr>
          <w:noProof/>
        </w:rPr>
        <w:t>17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sidRPr="00FE014A">
        <w:rPr>
          <w:rFonts w:cs="Arial"/>
          <w:noProof/>
        </w:rPr>
        <w:t>11.1</w:t>
      </w:r>
      <w:r>
        <w:rPr>
          <w:rFonts w:asciiTheme="minorHAnsi" w:eastAsiaTheme="minorEastAsia" w:hAnsiTheme="minorHAnsi" w:cstheme="minorBidi"/>
          <w:bCs w:val="0"/>
          <w:noProof/>
          <w:szCs w:val="22"/>
          <w:lang w:eastAsia="en-GB"/>
        </w:rPr>
        <w:tab/>
      </w:r>
      <w:r>
        <w:rPr>
          <w:noProof/>
        </w:rPr>
        <w:t>Develop and maintain shore-based e-Navigation architecture  (</w:t>
      </w:r>
      <w:r w:rsidRPr="00FE014A">
        <w:rPr>
          <w:noProof/>
          <w:highlight w:val="yellow"/>
        </w:rPr>
        <w:t>Task 22*</w:t>
      </w:r>
      <w:r>
        <w:rPr>
          <w:noProof/>
        </w:rPr>
        <w:t>)</w:t>
      </w:r>
      <w:r>
        <w:rPr>
          <w:noProof/>
        </w:rPr>
        <w:tab/>
      </w:r>
      <w:r>
        <w:rPr>
          <w:noProof/>
        </w:rPr>
        <w:fldChar w:fldCharType="begin"/>
      </w:r>
      <w:r>
        <w:rPr>
          <w:noProof/>
        </w:rPr>
        <w:instrText xml:space="preserve"> PAGEREF _Toc288163644 \h </w:instrText>
      </w:r>
      <w:r>
        <w:rPr>
          <w:noProof/>
        </w:rPr>
      </w:r>
      <w:r>
        <w:rPr>
          <w:noProof/>
        </w:rPr>
        <w:fldChar w:fldCharType="separate"/>
      </w:r>
      <w:r w:rsidR="006B45BA">
        <w:rPr>
          <w:noProof/>
        </w:rPr>
        <w:t>17</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sidRPr="00FE014A">
        <w:rPr>
          <w:rFonts w:cs="Arial"/>
          <w:noProof/>
        </w:rPr>
        <w:t>11.2</w:t>
      </w:r>
      <w:r>
        <w:rPr>
          <w:rFonts w:asciiTheme="minorHAnsi" w:eastAsiaTheme="minorEastAsia" w:hAnsiTheme="minorHAnsi" w:cstheme="minorBidi"/>
          <w:bCs w:val="0"/>
          <w:noProof/>
          <w:szCs w:val="22"/>
          <w:lang w:eastAsia="en-GB"/>
        </w:rPr>
        <w:tab/>
      </w:r>
      <w:r>
        <w:rPr>
          <w:noProof/>
        </w:rPr>
        <w:t>Prepare Recommendations and Guidelines on e-Navigation architecture  (</w:t>
      </w:r>
      <w:r w:rsidRPr="00FE014A">
        <w:rPr>
          <w:noProof/>
          <w:highlight w:val="yellow"/>
        </w:rPr>
        <w:t>Task 23*</w:t>
      </w:r>
      <w:r>
        <w:rPr>
          <w:noProof/>
        </w:rPr>
        <w:t>)</w:t>
      </w:r>
      <w:r>
        <w:rPr>
          <w:noProof/>
        </w:rPr>
        <w:tab/>
      </w:r>
      <w:r>
        <w:rPr>
          <w:noProof/>
        </w:rPr>
        <w:fldChar w:fldCharType="begin"/>
      </w:r>
      <w:r>
        <w:rPr>
          <w:noProof/>
        </w:rPr>
        <w:instrText xml:space="preserve"> PAGEREF _Toc288163645 \h </w:instrText>
      </w:r>
      <w:r>
        <w:rPr>
          <w:noProof/>
        </w:rPr>
      </w:r>
      <w:r>
        <w:rPr>
          <w:noProof/>
        </w:rPr>
        <w:fldChar w:fldCharType="separate"/>
      </w:r>
      <w:r w:rsidR="006B45BA">
        <w:rPr>
          <w:noProof/>
        </w:rPr>
        <w:t>18</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11.3</w:t>
      </w:r>
      <w:r>
        <w:rPr>
          <w:rFonts w:asciiTheme="minorHAnsi" w:eastAsiaTheme="minorEastAsia" w:hAnsiTheme="minorHAnsi" w:cstheme="minorBidi"/>
          <w:bCs w:val="0"/>
          <w:noProof/>
          <w:szCs w:val="22"/>
          <w:lang w:eastAsia="en-GB"/>
        </w:rPr>
        <w:tab/>
      </w:r>
      <w:r>
        <w:rPr>
          <w:noProof/>
        </w:rPr>
        <w:t>Co-ordinate input to IMO, ISO, and IEC on e-Navigation architecture  (</w:t>
      </w:r>
      <w:r w:rsidRPr="00FE014A">
        <w:rPr>
          <w:noProof/>
          <w:highlight w:val="yellow"/>
        </w:rPr>
        <w:t>Task 24*</w:t>
      </w:r>
      <w:r>
        <w:rPr>
          <w:noProof/>
        </w:rPr>
        <w:t>)</w:t>
      </w:r>
      <w:r>
        <w:rPr>
          <w:noProof/>
        </w:rPr>
        <w:tab/>
      </w:r>
      <w:r>
        <w:rPr>
          <w:noProof/>
        </w:rPr>
        <w:fldChar w:fldCharType="begin"/>
      </w:r>
      <w:r>
        <w:rPr>
          <w:noProof/>
        </w:rPr>
        <w:instrText xml:space="preserve"> PAGEREF _Toc288163646 \h </w:instrText>
      </w:r>
      <w:r>
        <w:rPr>
          <w:noProof/>
        </w:rPr>
      </w:r>
      <w:r>
        <w:rPr>
          <w:noProof/>
        </w:rPr>
        <w:fldChar w:fldCharType="separate"/>
      </w:r>
      <w:r w:rsidR="006B45BA">
        <w:rPr>
          <w:noProof/>
        </w:rPr>
        <w:t>18</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12</w:t>
      </w:r>
      <w:r>
        <w:rPr>
          <w:rFonts w:asciiTheme="minorHAnsi" w:eastAsiaTheme="minorEastAsia" w:hAnsiTheme="minorHAnsi" w:cstheme="minorBidi"/>
          <w:bCs w:val="0"/>
          <w:iCs w:val="0"/>
          <w:caps w:val="0"/>
          <w:noProof/>
          <w:lang w:eastAsia="en-GB"/>
        </w:rPr>
        <w:tab/>
      </w:r>
      <w:r>
        <w:rPr>
          <w:noProof/>
        </w:rPr>
        <w:t>Working Group 6 – Information Portrayal (WG6)</w:t>
      </w:r>
      <w:r>
        <w:rPr>
          <w:noProof/>
        </w:rPr>
        <w:tab/>
      </w:r>
      <w:r>
        <w:rPr>
          <w:noProof/>
        </w:rPr>
        <w:fldChar w:fldCharType="begin"/>
      </w:r>
      <w:r>
        <w:rPr>
          <w:noProof/>
        </w:rPr>
        <w:instrText xml:space="preserve"> PAGEREF _Toc288163647 \h </w:instrText>
      </w:r>
      <w:r>
        <w:rPr>
          <w:noProof/>
        </w:rPr>
      </w:r>
      <w:r>
        <w:rPr>
          <w:noProof/>
        </w:rPr>
        <w:fldChar w:fldCharType="separate"/>
      </w:r>
      <w:r w:rsidR="006B45BA">
        <w:rPr>
          <w:noProof/>
        </w:rPr>
        <w:t>19</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12.1</w:t>
      </w:r>
      <w:r>
        <w:rPr>
          <w:rFonts w:asciiTheme="minorHAnsi" w:eastAsiaTheme="minorEastAsia" w:hAnsiTheme="minorHAnsi" w:cstheme="minorBidi"/>
          <w:bCs w:val="0"/>
          <w:noProof/>
          <w:szCs w:val="22"/>
          <w:lang w:eastAsia="en-GB"/>
        </w:rPr>
        <w:tab/>
      </w:r>
      <w:r>
        <w:rPr>
          <w:noProof/>
        </w:rPr>
        <w:t>Prepare Recommendations and Guidelines on Maritime Information Systems (in co-ordination with the VTS Committee) (</w:t>
      </w:r>
      <w:r w:rsidRPr="00FE014A">
        <w:rPr>
          <w:noProof/>
          <w:highlight w:val="yellow"/>
        </w:rPr>
        <w:t>Task 25</w:t>
      </w:r>
      <w:r>
        <w:rPr>
          <w:noProof/>
        </w:rPr>
        <w:t>*)</w:t>
      </w:r>
      <w:r>
        <w:rPr>
          <w:noProof/>
        </w:rPr>
        <w:tab/>
      </w:r>
      <w:r>
        <w:rPr>
          <w:noProof/>
        </w:rPr>
        <w:fldChar w:fldCharType="begin"/>
      </w:r>
      <w:r>
        <w:rPr>
          <w:noProof/>
        </w:rPr>
        <w:instrText xml:space="preserve"> PAGEREF _Toc288163648 \h </w:instrText>
      </w:r>
      <w:r>
        <w:rPr>
          <w:noProof/>
        </w:rPr>
      </w:r>
      <w:r>
        <w:rPr>
          <w:noProof/>
        </w:rPr>
        <w:fldChar w:fldCharType="separate"/>
      </w:r>
      <w:r w:rsidR="006B45BA">
        <w:rPr>
          <w:noProof/>
        </w:rPr>
        <w:t>19</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12.2</w:t>
      </w:r>
      <w:r>
        <w:rPr>
          <w:rFonts w:asciiTheme="minorHAnsi" w:eastAsiaTheme="minorEastAsia" w:hAnsiTheme="minorHAnsi" w:cstheme="minorBidi"/>
          <w:bCs w:val="0"/>
          <w:noProof/>
          <w:szCs w:val="22"/>
          <w:lang w:eastAsia="en-GB"/>
        </w:rPr>
        <w:tab/>
      </w:r>
      <w:r>
        <w:rPr>
          <w:noProof/>
        </w:rPr>
        <w:t>Prepare Recommendations and guidelines on the portrayal of information (</w:t>
      </w:r>
      <w:r w:rsidRPr="00FE014A">
        <w:rPr>
          <w:noProof/>
          <w:highlight w:val="yellow"/>
        </w:rPr>
        <w:t>Task 26</w:t>
      </w:r>
      <w:r>
        <w:rPr>
          <w:noProof/>
        </w:rPr>
        <w:t>*)</w:t>
      </w:r>
      <w:r>
        <w:rPr>
          <w:noProof/>
        </w:rPr>
        <w:tab/>
      </w:r>
      <w:r>
        <w:rPr>
          <w:noProof/>
        </w:rPr>
        <w:fldChar w:fldCharType="begin"/>
      </w:r>
      <w:r>
        <w:rPr>
          <w:noProof/>
        </w:rPr>
        <w:instrText xml:space="preserve"> PAGEREF _Toc288163649 \h </w:instrText>
      </w:r>
      <w:r>
        <w:rPr>
          <w:noProof/>
        </w:rPr>
      </w:r>
      <w:r>
        <w:rPr>
          <w:noProof/>
        </w:rPr>
        <w:fldChar w:fldCharType="separate"/>
      </w:r>
      <w:r w:rsidR="006B45BA">
        <w:rPr>
          <w:noProof/>
        </w:rPr>
        <w:t>19</w:t>
      </w:r>
      <w:r>
        <w:rPr>
          <w:noProof/>
        </w:rPr>
        <w:fldChar w:fldCharType="end"/>
      </w:r>
    </w:p>
    <w:p w:rsidR="00BA73E0" w:rsidRDefault="00BA73E0">
      <w:pPr>
        <w:pStyle w:val="TOC3"/>
      </w:pPr>
      <w:r>
        <w:t>12.2.1</w:t>
      </w:r>
      <w:r>
        <w:tab/>
        <w:t xml:space="preserve">Compilation of </w:t>
      </w:r>
      <w:r w:rsidRPr="00FE014A">
        <w:rPr>
          <w:i/>
        </w:rPr>
        <w:t>e-Navigation Portrayal Examples</w:t>
      </w:r>
      <w:r>
        <w:t xml:space="preserve"> (two documents)</w:t>
      </w:r>
      <w:r>
        <w:tab/>
      </w:r>
      <w:r>
        <w:fldChar w:fldCharType="begin"/>
      </w:r>
      <w:r>
        <w:instrText xml:space="preserve"> PAGEREF _Toc288163650 \h </w:instrText>
      </w:r>
      <w:r>
        <w:fldChar w:fldCharType="separate"/>
      </w:r>
      <w:r w:rsidR="006B45BA">
        <w:t>19</w:t>
      </w:r>
      <w:r>
        <w:fldChar w:fldCharType="end"/>
      </w:r>
    </w:p>
    <w:p w:rsidR="00BA73E0" w:rsidRDefault="00BA73E0">
      <w:pPr>
        <w:pStyle w:val="TOC3"/>
      </w:pPr>
      <w:r>
        <w:t>12.2.2</w:t>
      </w:r>
      <w:r>
        <w:tab/>
        <w:t xml:space="preserve">Continued a review of the IMO </w:t>
      </w:r>
      <w:r w:rsidR="00344834">
        <w:t>‘</w:t>
      </w:r>
      <w:r>
        <w:t>Performance Standards for the Presentation of Navigation-related Information on Shipborne Navigational Displays</w:t>
      </w:r>
      <w:r w:rsidR="00344834">
        <w:t>’</w:t>
      </w:r>
      <w:r>
        <w:t xml:space="preserve"> (IMO Res.  MSC 191(79), 6 Dec 2004).</w:t>
      </w:r>
      <w:r>
        <w:tab/>
      </w:r>
      <w:r>
        <w:fldChar w:fldCharType="begin"/>
      </w:r>
      <w:r>
        <w:instrText xml:space="preserve"> PAGEREF _Toc288163651 \h </w:instrText>
      </w:r>
      <w:r>
        <w:fldChar w:fldCharType="separate"/>
      </w:r>
      <w:r w:rsidR="006B45BA">
        <w:t>20</w:t>
      </w:r>
      <w:r>
        <w:fldChar w:fldCharType="end"/>
      </w:r>
    </w:p>
    <w:p w:rsidR="00BA73E0" w:rsidRDefault="00BA73E0">
      <w:pPr>
        <w:pStyle w:val="TOC3"/>
      </w:pPr>
      <w:r>
        <w:t>12.2.3</w:t>
      </w:r>
      <w:r>
        <w:tab/>
        <w:t>Develop recommendations and guidelines for the presentation/display of AIS Application-Specific Messages (ASMs)</w:t>
      </w:r>
      <w:r>
        <w:tab/>
      </w:r>
      <w:r>
        <w:fldChar w:fldCharType="begin"/>
      </w:r>
      <w:r>
        <w:instrText xml:space="preserve"> PAGEREF _Toc288163652 \h </w:instrText>
      </w:r>
      <w:r>
        <w:fldChar w:fldCharType="separate"/>
      </w:r>
      <w:r w:rsidR="006B45BA">
        <w:t>20</w:t>
      </w:r>
      <w: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12.3</w:t>
      </w:r>
      <w:r>
        <w:rPr>
          <w:rFonts w:asciiTheme="minorHAnsi" w:eastAsiaTheme="minorEastAsia" w:hAnsiTheme="minorHAnsi" w:cstheme="minorBidi"/>
          <w:bCs w:val="0"/>
          <w:noProof/>
          <w:szCs w:val="22"/>
          <w:lang w:eastAsia="en-GB"/>
        </w:rPr>
        <w:tab/>
      </w:r>
      <w:r>
        <w:rPr>
          <w:noProof/>
        </w:rPr>
        <w:t>Monitor developments in ECDIS, INS, and ENCs (Task 27*)</w:t>
      </w:r>
      <w:r>
        <w:rPr>
          <w:noProof/>
        </w:rPr>
        <w:tab/>
      </w:r>
      <w:r>
        <w:rPr>
          <w:noProof/>
        </w:rPr>
        <w:fldChar w:fldCharType="begin"/>
      </w:r>
      <w:r>
        <w:rPr>
          <w:noProof/>
        </w:rPr>
        <w:instrText xml:space="preserve"> PAGEREF _Toc288163653 \h </w:instrText>
      </w:r>
      <w:r>
        <w:rPr>
          <w:noProof/>
        </w:rPr>
      </w:r>
      <w:r>
        <w:rPr>
          <w:noProof/>
        </w:rPr>
        <w:fldChar w:fldCharType="separate"/>
      </w:r>
      <w:r w:rsidR="006B45BA">
        <w:rPr>
          <w:noProof/>
        </w:rPr>
        <w:t>20</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12.4</w:t>
      </w:r>
      <w:r>
        <w:rPr>
          <w:rFonts w:asciiTheme="minorHAnsi" w:eastAsiaTheme="minorEastAsia" w:hAnsiTheme="minorHAnsi" w:cstheme="minorBidi"/>
          <w:bCs w:val="0"/>
          <w:noProof/>
          <w:szCs w:val="22"/>
          <w:lang w:eastAsia="en-GB"/>
        </w:rPr>
        <w:tab/>
      </w:r>
      <w:r>
        <w:rPr>
          <w:noProof/>
        </w:rPr>
        <w:t>Other Matters</w:t>
      </w:r>
      <w:r>
        <w:rPr>
          <w:noProof/>
        </w:rPr>
        <w:tab/>
      </w:r>
      <w:r>
        <w:rPr>
          <w:noProof/>
        </w:rPr>
        <w:fldChar w:fldCharType="begin"/>
      </w:r>
      <w:r>
        <w:rPr>
          <w:noProof/>
        </w:rPr>
        <w:instrText xml:space="preserve"> PAGEREF _Toc288163654 \h </w:instrText>
      </w:r>
      <w:r>
        <w:rPr>
          <w:noProof/>
        </w:rPr>
      </w:r>
      <w:r>
        <w:rPr>
          <w:noProof/>
        </w:rPr>
        <w:fldChar w:fldCharType="separate"/>
      </w:r>
      <w:r w:rsidR="006B45BA">
        <w:rPr>
          <w:noProof/>
        </w:rPr>
        <w:t>21</w:t>
      </w:r>
      <w:r>
        <w:rPr>
          <w:noProof/>
        </w:rPr>
        <w:fldChar w:fldCharType="end"/>
      </w:r>
    </w:p>
    <w:p w:rsidR="00BA73E0" w:rsidRDefault="00BA73E0">
      <w:pPr>
        <w:pStyle w:val="TOC3"/>
      </w:pPr>
      <w:r>
        <w:t>12.4.1</w:t>
      </w:r>
      <w:r>
        <w:tab/>
        <w:t>Inter-sessional Meetings</w:t>
      </w:r>
      <w:r>
        <w:tab/>
      </w:r>
      <w:r>
        <w:fldChar w:fldCharType="begin"/>
      </w:r>
      <w:r>
        <w:instrText xml:space="preserve"> PAGEREF _Toc288163655 \h </w:instrText>
      </w:r>
      <w:r>
        <w:fldChar w:fldCharType="separate"/>
      </w:r>
      <w:r w:rsidR="006B45BA">
        <w:t>21</w:t>
      </w:r>
      <w: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13</w:t>
      </w:r>
      <w:r>
        <w:rPr>
          <w:rFonts w:asciiTheme="minorHAnsi" w:eastAsiaTheme="minorEastAsia" w:hAnsiTheme="minorHAnsi" w:cstheme="minorBidi"/>
          <w:bCs w:val="0"/>
          <w:iCs w:val="0"/>
          <w:caps w:val="0"/>
          <w:noProof/>
          <w:lang w:eastAsia="en-GB"/>
        </w:rPr>
        <w:tab/>
      </w:r>
      <w:r>
        <w:rPr>
          <w:noProof/>
        </w:rPr>
        <w:t>Monitor and report progress on related systems  (</w:t>
      </w:r>
      <w:r w:rsidRPr="00FE014A">
        <w:rPr>
          <w:noProof/>
          <w:highlight w:val="yellow"/>
        </w:rPr>
        <w:t>Task 28*</w:t>
      </w:r>
      <w:r>
        <w:rPr>
          <w:noProof/>
        </w:rPr>
        <w:t>)</w:t>
      </w:r>
      <w:r>
        <w:rPr>
          <w:noProof/>
        </w:rPr>
        <w:tab/>
      </w:r>
      <w:r>
        <w:rPr>
          <w:noProof/>
        </w:rPr>
        <w:fldChar w:fldCharType="begin"/>
      </w:r>
      <w:r>
        <w:rPr>
          <w:noProof/>
        </w:rPr>
        <w:instrText xml:space="preserve"> PAGEREF _Toc288163656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14</w:t>
      </w:r>
      <w:r>
        <w:rPr>
          <w:rFonts w:asciiTheme="minorHAnsi" w:eastAsiaTheme="minorEastAsia" w:hAnsiTheme="minorHAnsi" w:cstheme="minorBidi"/>
          <w:bCs w:val="0"/>
          <w:iCs w:val="0"/>
          <w:caps w:val="0"/>
          <w:noProof/>
          <w:lang w:eastAsia="en-GB"/>
        </w:rPr>
        <w:tab/>
      </w:r>
      <w:r>
        <w:rPr>
          <w:noProof/>
        </w:rPr>
        <w:t>Liaise with other IALA Committees and other bodies  (</w:t>
      </w:r>
      <w:r w:rsidRPr="00FE014A">
        <w:rPr>
          <w:noProof/>
          <w:highlight w:val="yellow"/>
        </w:rPr>
        <w:t>Task 29*</w:t>
      </w:r>
      <w:r>
        <w:rPr>
          <w:noProof/>
        </w:rPr>
        <w:t>)</w:t>
      </w:r>
      <w:r>
        <w:rPr>
          <w:noProof/>
        </w:rPr>
        <w:tab/>
      </w:r>
      <w:r>
        <w:rPr>
          <w:noProof/>
        </w:rPr>
        <w:fldChar w:fldCharType="begin"/>
      </w:r>
      <w:r>
        <w:rPr>
          <w:noProof/>
        </w:rPr>
        <w:instrText xml:space="preserve"> PAGEREF _Toc288163657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15</w:t>
      </w:r>
      <w:r>
        <w:rPr>
          <w:rFonts w:asciiTheme="minorHAnsi" w:eastAsiaTheme="minorEastAsia" w:hAnsiTheme="minorHAnsi" w:cstheme="minorBidi"/>
          <w:bCs w:val="0"/>
          <w:iCs w:val="0"/>
          <w:caps w:val="0"/>
          <w:noProof/>
          <w:lang w:eastAsia="en-GB"/>
        </w:rPr>
        <w:tab/>
      </w:r>
      <w:r>
        <w:rPr>
          <w:noProof/>
        </w:rPr>
        <w:t xml:space="preserve">Prepare a combined IALA </w:t>
      </w:r>
      <w:r w:rsidRPr="00FE014A">
        <w:rPr>
          <w:caps w:val="0"/>
          <w:noProof/>
        </w:rPr>
        <w:t>e</w:t>
      </w:r>
      <w:r>
        <w:rPr>
          <w:noProof/>
        </w:rPr>
        <w:t>-Navigation Plan (all Committees)  (</w:t>
      </w:r>
      <w:r w:rsidRPr="00FE014A">
        <w:rPr>
          <w:noProof/>
          <w:highlight w:val="yellow"/>
        </w:rPr>
        <w:t>Task 30*</w:t>
      </w:r>
      <w:r>
        <w:rPr>
          <w:noProof/>
        </w:rPr>
        <w:t>)</w:t>
      </w:r>
      <w:r>
        <w:rPr>
          <w:noProof/>
        </w:rPr>
        <w:tab/>
      </w:r>
      <w:r>
        <w:rPr>
          <w:noProof/>
        </w:rPr>
        <w:fldChar w:fldCharType="begin"/>
      </w:r>
      <w:r>
        <w:rPr>
          <w:noProof/>
        </w:rPr>
        <w:instrText xml:space="preserve"> PAGEREF _Toc288163658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16</w:t>
      </w:r>
      <w:r>
        <w:rPr>
          <w:rFonts w:asciiTheme="minorHAnsi" w:eastAsiaTheme="minorEastAsia" w:hAnsiTheme="minorHAnsi" w:cstheme="minorBidi"/>
          <w:bCs w:val="0"/>
          <w:iCs w:val="0"/>
          <w:caps w:val="0"/>
          <w:noProof/>
          <w:lang w:eastAsia="en-GB"/>
        </w:rPr>
        <w:tab/>
      </w:r>
      <w:r>
        <w:rPr>
          <w:noProof/>
        </w:rPr>
        <w:t>Future Work Programme (2014 – 2018)</w:t>
      </w:r>
      <w:r>
        <w:rPr>
          <w:noProof/>
        </w:rPr>
        <w:tab/>
      </w:r>
      <w:r>
        <w:rPr>
          <w:noProof/>
        </w:rPr>
        <w:fldChar w:fldCharType="begin"/>
      </w:r>
      <w:r>
        <w:rPr>
          <w:noProof/>
        </w:rPr>
        <w:instrText xml:space="preserve"> PAGEREF _Toc288163659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17</w:t>
      </w:r>
      <w:r>
        <w:rPr>
          <w:rFonts w:asciiTheme="minorHAnsi" w:eastAsiaTheme="minorEastAsia" w:hAnsiTheme="minorHAnsi" w:cstheme="minorBidi"/>
          <w:bCs w:val="0"/>
          <w:iCs w:val="0"/>
          <w:caps w:val="0"/>
          <w:noProof/>
          <w:lang w:eastAsia="en-GB"/>
        </w:rPr>
        <w:tab/>
      </w:r>
      <w:r>
        <w:rPr>
          <w:noProof/>
        </w:rPr>
        <w:t>Review of output and working papers</w:t>
      </w:r>
      <w:r>
        <w:rPr>
          <w:noProof/>
        </w:rPr>
        <w:tab/>
      </w:r>
      <w:r>
        <w:rPr>
          <w:noProof/>
        </w:rPr>
        <w:fldChar w:fldCharType="begin"/>
      </w:r>
      <w:r>
        <w:rPr>
          <w:noProof/>
        </w:rPr>
        <w:instrText xml:space="preserve"> PAGEREF _Toc288163660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18</w:t>
      </w:r>
      <w:r>
        <w:rPr>
          <w:rFonts w:asciiTheme="minorHAnsi" w:eastAsiaTheme="minorEastAsia" w:hAnsiTheme="minorHAnsi" w:cstheme="minorBidi"/>
          <w:bCs w:val="0"/>
          <w:iCs w:val="0"/>
          <w:caps w:val="0"/>
          <w:noProof/>
          <w:lang w:eastAsia="en-GB"/>
        </w:rPr>
        <w:tab/>
      </w:r>
      <w:r>
        <w:rPr>
          <w:noProof/>
        </w:rPr>
        <w:t>Any Other Business</w:t>
      </w:r>
      <w:r>
        <w:rPr>
          <w:noProof/>
        </w:rPr>
        <w:tab/>
      </w:r>
      <w:r>
        <w:rPr>
          <w:noProof/>
        </w:rPr>
        <w:fldChar w:fldCharType="begin"/>
      </w:r>
      <w:r>
        <w:rPr>
          <w:noProof/>
        </w:rPr>
        <w:instrText xml:space="preserve"> PAGEREF _Toc288163661 \h </w:instrText>
      </w:r>
      <w:r>
        <w:rPr>
          <w:noProof/>
        </w:rPr>
      </w:r>
      <w:r>
        <w:rPr>
          <w:noProof/>
        </w:rPr>
        <w:fldChar w:fldCharType="separate"/>
      </w:r>
      <w:r w:rsidR="006B45BA">
        <w:rPr>
          <w:noProof/>
        </w:rPr>
        <w:t>21</w:t>
      </w:r>
      <w:r>
        <w:rPr>
          <w:noProof/>
        </w:rPr>
        <w:fldChar w:fldCharType="end"/>
      </w:r>
    </w:p>
    <w:p w:rsidR="00BA73E0" w:rsidRDefault="00BA73E0">
      <w:pPr>
        <w:pStyle w:val="TOC2"/>
        <w:rPr>
          <w:rFonts w:asciiTheme="minorHAnsi" w:eastAsiaTheme="minorEastAsia" w:hAnsiTheme="minorHAnsi" w:cstheme="minorBidi"/>
          <w:bCs w:val="0"/>
          <w:noProof/>
          <w:szCs w:val="22"/>
          <w:lang w:eastAsia="en-GB"/>
        </w:rPr>
      </w:pPr>
      <w:r>
        <w:rPr>
          <w:noProof/>
        </w:rPr>
        <w:t>18.1</w:t>
      </w:r>
      <w:r>
        <w:rPr>
          <w:rFonts w:asciiTheme="minorHAnsi" w:eastAsiaTheme="minorEastAsia" w:hAnsiTheme="minorHAnsi" w:cstheme="minorBidi"/>
          <w:bCs w:val="0"/>
          <w:noProof/>
          <w:szCs w:val="22"/>
          <w:lang w:eastAsia="en-GB"/>
        </w:rPr>
        <w:tab/>
      </w:r>
      <w:r>
        <w:rPr>
          <w:noProof/>
        </w:rPr>
        <w:t>Terms of Reference of WG</w:t>
      </w:r>
      <w:r>
        <w:rPr>
          <w:noProof/>
        </w:rPr>
        <w:tab/>
      </w:r>
      <w:r>
        <w:rPr>
          <w:noProof/>
        </w:rPr>
        <w:fldChar w:fldCharType="begin"/>
      </w:r>
      <w:r>
        <w:rPr>
          <w:noProof/>
        </w:rPr>
        <w:instrText xml:space="preserve"> PAGEREF _Toc288163662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lastRenderedPageBreak/>
        <w:t>19</w:t>
      </w:r>
      <w:r>
        <w:rPr>
          <w:rFonts w:asciiTheme="minorHAnsi" w:eastAsiaTheme="minorEastAsia" w:hAnsiTheme="minorHAnsi" w:cstheme="minorBidi"/>
          <w:bCs w:val="0"/>
          <w:iCs w:val="0"/>
          <w:caps w:val="0"/>
          <w:noProof/>
          <w:lang w:eastAsia="en-GB"/>
        </w:rPr>
        <w:tab/>
      </w:r>
      <w:r>
        <w:rPr>
          <w:noProof/>
        </w:rPr>
        <w:t>Review of session report</w:t>
      </w:r>
      <w:r>
        <w:rPr>
          <w:noProof/>
        </w:rPr>
        <w:tab/>
      </w:r>
      <w:r>
        <w:rPr>
          <w:noProof/>
        </w:rPr>
        <w:fldChar w:fldCharType="begin"/>
      </w:r>
      <w:r>
        <w:rPr>
          <w:noProof/>
        </w:rPr>
        <w:instrText xml:space="preserve"> PAGEREF _Toc288163663 \h </w:instrText>
      </w:r>
      <w:r>
        <w:rPr>
          <w:noProof/>
        </w:rPr>
      </w:r>
      <w:r>
        <w:rPr>
          <w:noProof/>
        </w:rPr>
        <w:fldChar w:fldCharType="separate"/>
      </w:r>
      <w:r w:rsidR="006B45BA">
        <w:rPr>
          <w:noProof/>
        </w:rPr>
        <w:t>21</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20</w:t>
      </w:r>
      <w:r>
        <w:rPr>
          <w:rFonts w:asciiTheme="minorHAnsi" w:eastAsiaTheme="minorEastAsia" w:hAnsiTheme="minorHAnsi" w:cstheme="minorBidi"/>
          <w:bCs w:val="0"/>
          <w:iCs w:val="0"/>
          <w:caps w:val="0"/>
          <w:noProof/>
          <w:lang w:eastAsia="en-GB"/>
        </w:rPr>
        <w:tab/>
      </w:r>
      <w:r>
        <w:rPr>
          <w:noProof/>
        </w:rPr>
        <w:t>Date and venue of next meeting</w:t>
      </w:r>
      <w:r>
        <w:rPr>
          <w:noProof/>
        </w:rPr>
        <w:tab/>
      </w:r>
      <w:r>
        <w:rPr>
          <w:noProof/>
        </w:rPr>
        <w:fldChar w:fldCharType="begin"/>
      </w:r>
      <w:r>
        <w:rPr>
          <w:noProof/>
        </w:rPr>
        <w:instrText xml:space="preserve"> PAGEREF _Toc288163664 \h </w:instrText>
      </w:r>
      <w:r>
        <w:rPr>
          <w:noProof/>
        </w:rPr>
      </w:r>
      <w:r>
        <w:rPr>
          <w:noProof/>
        </w:rPr>
        <w:fldChar w:fldCharType="separate"/>
      </w:r>
      <w:r w:rsidR="006B45BA">
        <w:rPr>
          <w:noProof/>
        </w:rPr>
        <w:t>22</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21</w:t>
      </w:r>
      <w:r>
        <w:rPr>
          <w:rFonts w:asciiTheme="minorHAnsi" w:eastAsiaTheme="minorEastAsia" w:hAnsiTheme="minorHAnsi" w:cstheme="minorBidi"/>
          <w:bCs w:val="0"/>
          <w:iCs w:val="0"/>
          <w:caps w:val="0"/>
          <w:noProof/>
          <w:lang w:eastAsia="en-GB"/>
        </w:rPr>
        <w:tab/>
      </w:r>
      <w:r>
        <w:rPr>
          <w:noProof/>
        </w:rPr>
        <w:t>Closing of the meeting</w:t>
      </w:r>
      <w:r>
        <w:rPr>
          <w:noProof/>
        </w:rPr>
        <w:tab/>
      </w:r>
      <w:r>
        <w:rPr>
          <w:noProof/>
        </w:rPr>
        <w:fldChar w:fldCharType="begin"/>
      </w:r>
      <w:r>
        <w:rPr>
          <w:noProof/>
        </w:rPr>
        <w:instrText xml:space="preserve"> PAGEREF _Toc288163665 \h </w:instrText>
      </w:r>
      <w:r>
        <w:rPr>
          <w:noProof/>
        </w:rPr>
      </w:r>
      <w:r>
        <w:rPr>
          <w:noProof/>
        </w:rPr>
        <w:fldChar w:fldCharType="separate"/>
      </w:r>
      <w:r w:rsidR="006B45BA">
        <w:rPr>
          <w:noProof/>
        </w:rPr>
        <w:t>22</w:t>
      </w:r>
      <w:r>
        <w:rPr>
          <w:noProof/>
        </w:rPr>
        <w:fldChar w:fldCharType="end"/>
      </w:r>
    </w:p>
    <w:p w:rsidR="00BA73E0" w:rsidRDefault="00BA73E0">
      <w:pPr>
        <w:pStyle w:val="TOC1"/>
        <w:rPr>
          <w:rFonts w:asciiTheme="minorHAnsi" w:eastAsiaTheme="minorEastAsia" w:hAnsiTheme="minorHAnsi" w:cstheme="minorBidi"/>
          <w:bCs w:val="0"/>
          <w:iCs w:val="0"/>
          <w:caps w:val="0"/>
          <w:noProof/>
          <w:lang w:eastAsia="en-GB"/>
        </w:rPr>
      </w:pPr>
      <w:r>
        <w:rPr>
          <w:noProof/>
        </w:rPr>
        <w:t>22</w:t>
      </w:r>
      <w:r>
        <w:rPr>
          <w:rFonts w:asciiTheme="minorHAnsi" w:eastAsiaTheme="minorEastAsia" w:hAnsiTheme="minorHAnsi" w:cstheme="minorBidi"/>
          <w:bCs w:val="0"/>
          <w:iCs w:val="0"/>
          <w:caps w:val="0"/>
          <w:noProof/>
          <w:lang w:eastAsia="en-GB"/>
        </w:rPr>
        <w:tab/>
      </w:r>
      <w:r>
        <w:rPr>
          <w:noProof/>
        </w:rPr>
        <w:t>List of Annexes to the report</w:t>
      </w:r>
      <w:r>
        <w:rPr>
          <w:noProof/>
        </w:rPr>
        <w:tab/>
      </w:r>
      <w:r>
        <w:rPr>
          <w:noProof/>
        </w:rPr>
        <w:fldChar w:fldCharType="begin"/>
      </w:r>
      <w:r>
        <w:rPr>
          <w:noProof/>
        </w:rPr>
        <w:instrText xml:space="preserve"> PAGEREF _Toc288163666 \h </w:instrText>
      </w:r>
      <w:r>
        <w:rPr>
          <w:noProof/>
        </w:rPr>
      </w:r>
      <w:r>
        <w:rPr>
          <w:noProof/>
        </w:rPr>
        <w:fldChar w:fldCharType="separate"/>
      </w:r>
      <w:r w:rsidR="006B45BA">
        <w:rPr>
          <w:noProof/>
        </w:rPr>
        <w:t>22</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A</w:t>
      </w:r>
      <w:r>
        <w:rPr>
          <w:rFonts w:asciiTheme="minorHAnsi" w:eastAsiaTheme="minorEastAsia" w:hAnsiTheme="minorHAnsi" w:cstheme="minorBidi"/>
          <w:b w:val="0"/>
          <w:caps w:val="0"/>
          <w:noProof/>
          <w:szCs w:val="22"/>
          <w:lang w:eastAsia="en-GB"/>
        </w:rPr>
        <w:tab/>
      </w:r>
      <w:r w:rsidRPr="00FE014A">
        <w:rPr>
          <w:caps w:val="0"/>
          <w:noProof/>
        </w:rPr>
        <w:t>e</w:t>
      </w:r>
      <w:r>
        <w:rPr>
          <w:noProof/>
        </w:rPr>
        <w:t>-NAV9 Agenda</w:t>
      </w:r>
      <w:r>
        <w:rPr>
          <w:noProof/>
        </w:rPr>
        <w:tab/>
      </w:r>
      <w:r>
        <w:rPr>
          <w:noProof/>
        </w:rPr>
        <w:fldChar w:fldCharType="begin"/>
      </w:r>
      <w:r>
        <w:rPr>
          <w:noProof/>
        </w:rPr>
        <w:instrText xml:space="preserve"> PAGEREF _Toc288163667 \h </w:instrText>
      </w:r>
      <w:r>
        <w:rPr>
          <w:noProof/>
        </w:rPr>
      </w:r>
      <w:r>
        <w:rPr>
          <w:noProof/>
        </w:rPr>
        <w:fldChar w:fldCharType="separate"/>
      </w:r>
      <w:r w:rsidR="006B45BA">
        <w:rPr>
          <w:noProof/>
        </w:rPr>
        <w:t>23</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B</w:t>
      </w:r>
      <w:r>
        <w:rPr>
          <w:rFonts w:asciiTheme="minorHAnsi" w:eastAsiaTheme="minorEastAsia" w:hAnsiTheme="minorHAnsi" w:cstheme="minorBidi"/>
          <w:b w:val="0"/>
          <w:caps w:val="0"/>
          <w:noProof/>
          <w:szCs w:val="22"/>
          <w:lang w:eastAsia="en-GB"/>
        </w:rPr>
        <w:tab/>
      </w:r>
      <w:r w:rsidRPr="00FE014A">
        <w:rPr>
          <w:caps w:val="0"/>
          <w:noProof/>
        </w:rPr>
        <w:t>e</w:t>
      </w:r>
      <w:r>
        <w:rPr>
          <w:noProof/>
        </w:rPr>
        <w:t>-NAV9 Participants</w:t>
      </w:r>
      <w:r>
        <w:rPr>
          <w:noProof/>
        </w:rPr>
        <w:tab/>
      </w:r>
      <w:r>
        <w:rPr>
          <w:noProof/>
        </w:rPr>
        <w:fldChar w:fldCharType="begin"/>
      </w:r>
      <w:r>
        <w:rPr>
          <w:noProof/>
        </w:rPr>
        <w:instrText xml:space="preserve"> PAGEREF _Toc288163668 \h </w:instrText>
      </w:r>
      <w:r>
        <w:rPr>
          <w:noProof/>
        </w:rPr>
      </w:r>
      <w:r>
        <w:rPr>
          <w:noProof/>
        </w:rPr>
        <w:fldChar w:fldCharType="separate"/>
      </w:r>
      <w:r w:rsidR="006B45BA">
        <w:rPr>
          <w:noProof/>
        </w:rPr>
        <w:t>26</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C</w:t>
      </w:r>
      <w:r>
        <w:rPr>
          <w:rFonts w:asciiTheme="minorHAnsi" w:eastAsiaTheme="minorEastAsia" w:hAnsiTheme="minorHAnsi" w:cstheme="minorBidi"/>
          <w:b w:val="0"/>
          <w:caps w:val="0"/>
          <w:noProof/>
          <w:szCs w:val="22"/>
          <w:lang w:eastAsia="en-GB"/>
        </w:rPr>
        <w:tab/>
      </w:r>
      <w:r>
        <w:rPr>
          <w:noProof/>
        </w:rPr>
        <w:t>WORKING GROUP PARTICIPANTS</w:t>
      </w:r>
      <w:r>
        <w:rPr>
          <w:noProof/>
        </w:rPr>
        <w:tab/>
      </w:r>
      <w:r>
        <w:rPr>
          <w:noProof/>
        </w:rPr>
        <w:fldChar w:fldCharType="begin"/>
      </w:r>
      <w:r>
        <w:rPr>
          <w:noProof/>
        </w:rPr>
        <w:instrText xml:space="preserve"> PAGEREF _Toc288163669 \h </w:instrText>
      </w:r>
      <w:r>
        <w:rPr>
          <w:noProof/>
        </w:rPr>
      </w:r>
      <w:r>
        <w:rPr>
          <w:noProof/>
        </w:rPr>
        <w:fldChar w:fldCharType="separate"/>
      </w:r>
      <w:r w:rsidR="006B45BA">
        <w:rPr>
          <w:noProof/>
        </w:rPr>
        <w:t>47</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D</w:t>
      </w:r>
      <w:r>
        <w:rPr>
          <w:rFonts w:asciiTheme="minorHAnsi" w:eastAsiaTheme="minorEastAsia" w:hAnsiTheme="minorHAnsi" w:cstheme="minorBidi"/>
          <w:b w:val="0"/>
          <w:caps w:val="0"/>
          <w:noProof/>
          <w:szCs w:val="22"/>
          <w:lang w:eastAsia="en-GB"/>
        </w:rPr>
        <w:tab/>
      </w:r>
      <w:r>
        <w:rPr>
          <w:noProof/>
        </w:rPr>
        <w:t>LIST OF INPUT PAPERS</w:t>
      </w:r>
      <w:r>
        <w:rPr>
          <w:noProof/>
        </w:rPr>
        <w:tab/>
      </w:r>
      <w:r>
        <w:rPr>
          <w:noProof/>
        </w:rPr>
        <w:fldChar w:fldCharType="begin"/>
      </w:r>
      <w:r>
        <w:rPr>
          <w:noProof/>
        </w:rPr>
        <w:instrText xml:space="preserve"> PAGEREF _Toc288163670 \h </w:instrText>
      </w:r>
      <w:r>
        <w:rPr>
          <w:noProof/>
        </w:rPr>
      </w:r>
      <w:r>
        <w:rPr>
          <w:noProof/>
        </w:rPr>
        <w:fldChar w:fldCharType="separate"/>
      </w:r>
      <w:r w:rsidR="006B45BA">
        <w:rPr>
          <w:noProof/>
        </w:rPr>
        <w:t>53</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E</w:t>
      </w:r>
      <w:r>
        <w:rPr>
          <w:rFonts w:asciiTheme="minorHAnsi" w:eastAsiaTheme="minorEastAsia" w:hAnsiTheme="minorHAnsi" w:cstheme="minorBidi"/>
          <w:b w:val="0"/>
          <w:caps w:val="0"/>
          <w:noProof/>
          <w:szCs w:val="22"/>
          <w:lang w:eastAsia="en-GB"/>
        </w:rPr>
        <w:tab/>
      </w:r>
      <w:r>
        <w:rPr>
          <w:noProof/>
        </w:rPr>
        <w:t>LIST OF OUTPUT AND WORKING PAPERS</w:t>
      </w:r>
      <w:r>
        <w:rPr>
          <w:noProof/>
        </w:rPr>
        <w:tab/>
      </w:r>
      <w:r>
        <w:rPr>
          <w:noProof/>
        </w:rPr>
        <w:fldChar w:fldCharType="begin"/>
      </w:r>
      <w:r>
        <w:rPr>
          <w:noProof/>
        </w:rPr>
        <w:instrText xml:space="preserve"> PAGEREF _Toc288163671 \h </w:instrText>
      </w:r>
      <w:r>
        <w:rPr>
          <w:noProof/>
        </w:rPr>
      </w:r>
      <w:r>
        <w:rPr>
          <w:noProof/>
        </w:rPr>
        <w:fldChar w:fldCharType="separate"/>
      </w:r>
      <w:r w:rsidR="006B45BA">
        <w:rPr>
          <w:noProof/>
        </w:rPr>
        <w:t>60</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F</w:t>
      </w:r>
      <w:r>
        <w:rPr>
          <w:rFonts w:asciiTheme="minorHAnsi" w:eastAsiaTheme="minorEastAsia" w:hAnsiTheme="minorHAnsi" w:cstheme="minorBidi"/>
          <w:b w:val="0"/>
          <w:caps w:val="0"/>
          <w:noProof/>
          <w:szCs w:val="22"/>
          <w:lang w:eastAsia="en-GB"/>
        </w:rPr>
        <w:tab/>
      </w:r>
      <w:r>
        <w:rPr>
          <w:noProof/>
        </w:rPr>
        <w:t>ACTION ITEMS</w:t>
      </w:r>
      <w:r>
        <w:rPr>
          <w:noProof/>
        </w:rPr>
        <w:tab/>
      </w:r>
      <w:r>
        <w:rPr>
          <w:noProof/>
        </w:rPr>
        <w:fldChar w:fldCharType="begin"/>
      </w:r>
      <w:r>
        <w:rPr>
          <w:noProof/>
        </w:rPr>
        <w:instrText xml:space="preserve"> PAGEREF _Toc288163672 \h </w:instrText>
      </w:r>
      <w:r>
        <w:rPr>
          <w:noProof/>
        </w:rPr>
      </w:r>
      <w:r>
        <w:rPr>
          <w:noProof/>
        </w:rPr>
        <w:fldChar w:fldCharType="separate"/>
      </w:r>
      <w:r w:rsidR="006B45BA">
        <w:rPr>
          <w:noProof/>
        </w:rPr>
        <w:t>62</w:t>
      </w:r>
      <w:r>
        <w:rPr>
          <w:noProof/>
        </w:rPr>
        <w:fldChar w:fldCharType="end"/>
      </w:r>
    </w:p>
    <w:p w:rsidR="00BA73E0" w:rsidRDefault="00BA73E0">
      <w:pPr>
        <w:pStyle w:val="TOC4"/>
        <w:rPr>
          <w:rFonts w:asciiTheme="minorHAnsi" w:eastAsiaTheme="minorEastAsia" w:hAnsiTheme="minorHAnsi" w:cstheme="minorBidi"/>
          <w:b w:val="0"/>
          <w:caps w:val="0"/>
          <w:noProof/>
          <w:szCs w:val="22"/>
          <w:lang w:eastAsia="en-GB"/>
        </w:rPr>
      </w:pPr>
      <w:r w:rsidRPr="00FE014A">
        <w:rPr>
          <w:rFonts w:ascii="Arial Bold" w:hAnsi="Arial Bold"/>
          <w:caps w:val="0"/>
          <w:noProof/>
        </w:rPr>
        <w:t>ANNEX G</w:t>
      </w:r>
      <w:r>
        <w:rPr>
          <w:rFonts w:asciiTheme="minorHAnsi" w:eastAsiaTheme="minorEastAsia" w:hAnsiTheme="minorHAnsi" w:cstheme="minorBidi"/>
          <w:b w:val="0"/>
          <w:caps w:val="0"/>
          <w:noProof/>
          <w:szCs w:val="22"/>
          <w:lang w:eastAsia="en-GB"/>
        </w:rPr>
        <w:tab/>
      </w:r>
      <w:r>
        <w:rPr>
          <w:noProof/>
        </w:rPr>
        <w:t>REVISion of the WORK PROGRAMME</w:t>
      </w:r>
      <w:r>
        <w:rPr>
          <w:noProof/>
        </w:rPr>
        <w:tab/>
      </w:r>
      <w:r>
        <w:rPr>
          <w:noProof/>
        </w:rPr>
        <w:fldChar w:fldCharType="begin"/>
      </w:r>
      <w:r>
        <w:rPr>
          <w:noProof/>
        </w:rPr>
        <w:instrText xml:space="preserve"> PAGEREF _Toc288163673 \h </w:instrText>
      </w:r>
      <w:r>
        <w:rPr>
          <w:noProof/>
        </w:rPr>
      </w:r>
      <w:r>
        <w:rPr>
          <w:noProof/>
        </w:rPr>
        <w:fldChar w:fldCharType="separate"/>
      </w:r>
      <w:r w:rsidR="006B45BA">
        <w:rPr>
          <w:noProof/>
        </w:rPr>
        <w:t>65</w:t>
      </w:r>
      <w:r>
        <w:rPr>
          <w:noProof/>
        </w:rPr>
        <w:fldChar w:fldCharType="end"/>
      </w:r>
    </w:p>
    <w:p w:rsidR="00BD2119" w:rsidRPr="00EE68CE" w:rsidRDefault="006F3E55" w:rsidP="004C3957">
      <w:pPr>
        <w:pStyle w:val="BodyText"/>
      </w:pPr>
      <w:r w:rsidRPr="00EE68CE">
        <w:fldChar w:fldCharType="end"/>
      </w:r>
    </w:p>
    <w:p w:rsidR="009F65DF" w:rsidRPr="00EE68CE" w:rsidRDefault="009F65DF" w:rsidP="009F65DF"/>
    <w:p w:rsidR="009F65DF" w:rsidRPr="00EE68CE" w:rsidRDefault="009F65DF" w:rsidP="009F65DF">
      <w:pPr>
        <w:sectPr w:rsidR="009F65DF" w:rsidRPr="00EE68CE" w:rsidSect="00DB2B6A">
          <w:headerReference w:type="default" r:id="rId10"/>
          <w:footerReference w:type="default" r:id="rId11"/>
          <w:headerReference w:type="first" r:id="rId12"/>
          <w:pgSz w:w="11905" w:h="16837" w:code="9"/>
          <w:pgMar w:top="1134" w:right="1134" w:bottom="1134" w:left="1134" w:header="720" w:footer="720" w:gutter="0"/>
          <w:cols w:space="720"/>
          <w:noEndnote/>
          <w:titlePg/>
          <w:docGrid w:linePitch="299"/>
        </w:sectPr>
      </w:pPr>
    </w:p>
    <w:p w:rsidR="00AB60CD" w:rsidRPr="00EE68CE" w:rsidRDefault="00C12910" w:rsidP="004C3957">
      <w:pPr>
        <w:pStyle w:val="BodyText"/>
      </w:pPr>
      <w:bookmarkStart w:id="9" w:name="_Toc162367071"/>
      <w:r>
        <w:rPr>
          <w:noProof/>
        </w:rPr>
        <w:lastRenderedPageBreak/>
        <w:drawing>
          <wp:inline distT="0" distB="0" distL="0" distR="0" wp14:anchorId="457AB3DF" wp14:editId="0F534F27">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3"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rsidR="00AB60CD" w:rsidRPr="00EE68CE"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EE68CE" w:rsidTr="00E15732">
        <w:tc>
          <w:tcPr>
            <w:tcW w:w="4512" w:type="dxa"/>
          </w:tcPr>
          <w:p w:rsidR="00AB60CD" w:rsidRPr="00EE68CE" w:rsidRDefault="00AB60CD" w:rsidP="00BA73E0">
            <w:pPr>
              <w:pStyle w:val="BodyText"/>
              <w:jc w:val="left"/>
            </w:pPr>
            <w:r w:rsidRPr="00EE68CE">
              <w:t>e-NAV Committee</w:t>
            </w:r>
          </w:p>
          <w:p w:rsidR="00AB60CD" w:rsidRPr="00EE68CE" w:rsidRDefault="00DA0DC2" w:rsidP="00BA73E0">
            <w:pPr>
              <w:pStyle w:val="BodyText"/>
              <w:jc w:val="left"/>
            </w:pPr>
            <w:r>
              <w:t>9</w:t>
            </w:r>
            <w:r w:rsidR="00AB60CD" w:rsidRPr="00EE68CE">
              <w:rPr>
                <w:vertAlign w:val="superscript"/>
              </w:rPr>
              <w:t>th</w:t>
            </w:r>
            <w:r w:rsidR="00AB60CD" w:rsidRPr="00EE68CE">
              <w:t xml:space="preserve"> Session</w:t>
            </w:r>
          </w:p>
          <w:p w:rsidR="00AB60CD" w:rsidRPr="00EE68CE" w:rsidRDefault="00AB60CD" w:rsidP="004C3957">
            <w:pPr>
              <w:pStyle w:val="BodyText"/>
            </w:pPr>
          </w:p>
        </w:tc>
        <w:tc>
          <w:tcPr>
            <w:tcW w:w="5127" w:type="dxa"/>
          </w:tcPr>
          <w:p w:rsidR="00AB60CD" w:rsidRPr="00EE68CE" w:rsidRDefault="00AB60CD" w:rsidP="00BA73E0">
            <w:pPr>
              <w:pStyle w:val="BodyText"/>
              <w:jc w:val="right"/>
            </w:pPr>
          </w:p>
          <w:p w:rsidR="00AB60CD" w:rsidRPr="00EE68CE" w:rsidRDefault="00DA0DC2" w:rsidP="00BA73E0">
            <w:pPr>
              <w:pStyle w:val="BodyText"/>
              <w:jc w:val="right"/>
            </w:pPr>
            <w:r>
              <w:t>18</w:t>
            </w:r>
            <w:r w:rsidRPr="00EE68CE">
              <w:t xml:space="preserve"> </w:t>
            </w:r>
            <w:r>
              <w:t>March</w:t>
            </w:r>
            <w:r w:rsidR="00AB60CD" w:rsidRPr="00EE68CE">
              <w:t xml:space="preserve">, </w:t>
            </w:r>
            <w:r w:rsidRPr="00EE68CE">
              <w:t>20</w:t>
            </w:r>
            <w:r>
              <w:t>11</w:t>
            </w:r>
          </w:p>
        </w:tc>
      </w:tr>
    </w:tbl>
    <w:p w:rsidR="00AB60CD" w:rsidRPr="00E15732" w:rsidRDefault="00AB60CD" w:rsidP="00AB60CD">
      <w:pPr>
        <w:pStyle w:val="Title"/>
        <w:rPr>
          <w:snapToGrid w:val="0"/>
          <w:sz w:val="28"/>
          <w:szCs w:val="28"/>
        </w:rPr>
      </w:pPr>
      <w:bookmarkStart w:id="10" w:name="_Toc224792305"/>
      <w:bookmarkStart w:id="11" w:name="_Toc224792713"/>
      <w:bookmarkStart w:id="12" w:name="_Toc224793411"/>
      <w:bookmarkStart w:id="13" w:name="_Toc288163595"/>
      <w:r w:rsidRPr="00E15732">
        <w:rPr>
          <w:snapToGrid w:val="0"/>
          <w:sz w:val="28"/>
          <w:szCs w:val="28"/>
        </w:rPr>
        <w:t xml:space="preserve">Report of the </w:t>
      </w:r>
      <w:r w:rsidR="00DA0DC2">
        <w:rPr>
          <w:snapToGrid w:val="0"/>
          <w:sz w:val="28"/>
          <w:szCs w:val="28"/>
        </w:rPr>
        <w:t>9</w:t>
      </w:r>
      <w:r w:rsidR="00DA0DC2" w:rsidRPr="00E15732">
        <w:rPr>
          <w:snapToGrid w:val="0"/>
          <w:sz w:val="28"/>
          <w:szCs w:val="28"/>
          <w:vertAlign w:val="superscript"/>
        </w:rPr>
        <w:t>th</w:t>
      </w:r>
      <w:r w:rsidR="00DA0DC2" w:rsidRPr="00E15732">
        <w:rPr>
          <w:snapToGrid w:val="0"/>
          <w:sz w:val="28"/>
          <w:szCs w:val="28"/>
        </w:rPr>
        <w:t xml:space="preserve"> </w:t>
      </w:r>
      <w:r w:rsidRPr="00E15732">
        <w:rPr>
          <w:snapToGrid w:val="0"/>
          <w:sz w:val="28"/>
          <w:szCs w:val="28"/>
        </w:rPr>
        <w:t>Session of the IALA e-NAV Committee</w:t>
      </w:r>
      <w:bookmarkEnd w:id="10"/>
      <w:bookmarkEnd w:id="11"/>
      <w:bookmarkEnd w:id="12"/>
      <w:bookmarkEnd w:id="13"/>
    </w:p>
    <w:p w:rsidR="008547F6" w:rsidRPr="00EE68CE" w:rsidRDefault="00FF3D27" w:rsidP="001130E5">
      <w:pPr>
        <w:pStyle w:val="Heading1"/>
        <w:numPr>
          <w:ilvl w:val="0"/>
          <w:numId w:val="0"/>
        </w:numPr>
      </w:pPr>
      <w:bookmarkStart w:id="14" w:name="_Toc223961546"/>
      <w:bookmarkStart w:id="15" w:name="_Toc224792306"/>
      <w:bookmarkStart w:id="16" w:name="_Toc224792714"/>
      <w:bookmarkStart w:id="17" w:name="_Toc224793412"/>
      <w:bookmarkStart w:id="18" w:name="_Toc288163596"/>
      <w:r w:rsidRPr="00EE68CE">
        <w:t>G</w:t>
      </w:r>
      <w:r w:rsidR="00E52D3E" w:rsidRPr="00EE68CE">
        <w:t>eneral</w:t>
      </w:r>
      <w:bookmarkEnd w:id="9"/>
      <w:bookmarkEnd w:id="14"/>
      <w:bookmarkEnd w:id="15"/>
      <w:bookmarkEnd w:id="16"/>
      <w:bookmarkEnd w:id="17"/>
      <w:bookmarkEnd w:id="18"/>
    </w:p>
    <w:p w:rsidR="008547F6" w:rsidRPr="00EE68CE" w:rsidRDefault="008547F6" w:rsidP="004C3957">
      <w:pPr>
        <w:pStyle w:val="BodyText"/>
      </w:pPr>
      <w:r w:rsidRPr="00EE68CE">
        <w:t xml:space="preserve">The </w:t>
      </w:r>
      <w:r w:rsidR="00780ECA">
        <w:t>nin</w:t>
      </w:r>
      <w:r w:rsidR="00780ECA" w:rsidRPr="00EE68CE">
        <w:t xml:space="preserve">th </w:t>
      </w:r>
      <w:r w:rsidR="00340BEA" w:rsidRPr="00EE68CE">
        <w:t xml:space="preserve">meeting of </w:t>
      </w:r>
      <w:r w:rsidRPr="00EE68CE">
        <w:t xml:space="preserve">the </w:t>
      </w:r>
      <w:r w:rsidR="002E0C1E" w:rsidRPr="00E15732">
        <w:rPr>
          <w:b/>
        </w:rPr>
        <w:t>e-Navigation</w:t>
      </w:r>
      <w:r w:rsidRPr="00E15732">
        <w:rPr>
          <w:b/>
        </w:rPr>
        <w:t xml:space="preserve"> Committee</w:t>
      </w:r>
      <w:r w:rsidRPr="00EE68CE">
        <w:t xml:space="preserve"> was held from </w:t>
      </w:r>
      <w:r w:rsidR="00DA0DC2">
        <w:rPr>
          <w:rFonts w:cs="Arial"/>
        </w:rPr>
        <w:t>14</w:t>
      </w:r>
      <w:r w:rsidR="00DA0DC2" w:rsidRPr="00EE68CE">
        <w:rPr>
          <w:rFonts w:cs="Arial"/>
        </w:rPr>
        <w:t xml:space="preserve"> – </w:t>
      </w:r>
      <w:r w:rsidR="00DA0DC2">
        <w:rPr>
          <w:rFonts w:cs="Arial"/>
        </w:rPr>
        <w:t>18</w:t>
      </w:r>
      <w:r w:rsidR="00DA0DC2" w:rsidRPr="00EE68CE">
        <w:rPr>
          <w:rFonts w:cs="Arial"/>
        </w:rPr>
        <w:t xml:space="preserve"> </w:t>
      </w:r>
      <w:r w:rsidR="00DA0DC2">
        <w:rPr>
          <w:rFonts w:cs="Arial"/>
        </w:rPr>
        <w:t>March</w:t>
      </w:r>
      <w:r w:rsidR="00DA0DC2" w:rsidRPr="00EE68CE">
        <w:rPr>
          <w:rFonts w:cs="Arial"/>
        </w:rPr>
        <w:t>, 20</w:t>
      </w:r>
      <w:r w:rsidR="00DA0DC2">
        <w:rPr>
          <w:rFonts w:cs="Arial"/>
        </w:rPr>
        <w:t>11</w:t>
      </w:r>
      <w:r w:rsidR="00F50B3A" w:rsidRPr="00EE68CE">
        <w:t xml:space="preserve"> </w:t>
      </w:r>
      <w:r w:rsidR="00780ECA">
        <w:t>in Copenhagen</w:t>
      </w:r>
      <w:r w:rsidR="00E8195D" w:rsidRPr="00EE68CE">
        <w:t xml:space="preserve">, </w:t>
      </w:r>
      <w:r w:rsidR="00793CAE" w:rsidRPr="00EE68CE">
        <w:t>w</w:t>
      </w:r>
      <w:r w:rsidRPr="00EE68CE">
        <w:t xml:space="preserve">ith </w:t>
      </w:r>
      <w:r w:rsidR="00FD6D9E" w:rsidRPr="00EE68CE">
        <w:t>Bill Cairns</w:t>
      </w:r>
      <w:r w:rsidR="009F7C0E" w:rsidRPr="00EE68CE">
        <w:t xml:space="preserve"> as Chair</w:t>
      </w:r>
      <w:r w:rsidR="00B81F46" w:rsidRPr="00EE68CE">
        <w:t>man</w:t>
      </w:r>
      <w:r w:rsidR="003D00F4" w:rsidRPr="00EE68CE">
        <w:t xml:space="preserve"> and Nick Ward as Vice-Chairman</w:t>
      </w:r>
      <w:r w:rsidR="00D51730" w:rsidRPr="00EE68CE">
        <w:t>.  The S</w:t>
      </w:r>
      <w:r w:rsidRPr="00EE68CE">
        <w:t xml:space="preserve">ecretary for the meeting was </w:t>
      </w:r>
      <w:smartTag w:uri="urn:schemas-microsoft-com:office:smarttags" w:element="PersonName">
        <w:r w:rsidR="00525F21" w:rsidRPr="00EE68CE">
          <w:t>Mike Hadley</w:t>
        </w:r>
      </w:smartTag>
      <w:r w:rsidR="005A69C1" w:rsidRPr="00EE68CE">
        <w:t>.</w:t>
      </w:r>
    </w:p>
    <w:p w:rsidR="008547F6" w:rsidRPr="00EE68CE" w:rsidRDefault="008547F6" w:rsidP="004C3957">
      <w:pPr>
        <w:pStyle w:val="BodyText"/>
      </w:pPr>
      <w:r w:rsidRPr="00EE68CE">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977"/>
        <w:gridCol w:w="1940"/>
      </w:tblGrid>
      <w:tr w:rsidR="00CD36F5" w:rsidRPr="00EE68CE">
        <w:trPr>
          <w:trHeight w:val="62"/>
          <w:jc w:val="center"/>
        </w:trPr>
        <w:tc>
          <w:tcPr>
            <w:tcW w:w="2693" w:type="dxa"/>
          </w:tcPr>
          <w:p w:rsidR="00CD36F5" w:rsidRPr="00EE68CE" w:rsidRDefault="00CD36F5" w:rsidP="007223AA">
            <w:pPr>
              <w:spacing w:before="60" w:after="60"/>
              <w:jc w:val="center"/>
              <w:rPr>
                <w:b/>
              </w:rPr>
            </w:pPr>
            <w:r w:rsidRPr="00EE68CE">
              <w:rPr>
                <w:b/>
              </w:rPr>
              <w:t>Name</w:t>
            </w:r>
          </w:p>
        </w:tc>
        <w:tc>
          <w:tcPr>
            <w:tcW w:w="2977" w:type="dxa"/>
          </w:tcPr>
          <w:p w:rsidR="00CD36F5" w:rsidRPr="00EE68CE" w:rsidRDefault="00CD36F5" w:rsidP="007223AA">
            <w:pPr>
              <w:spacing w:before="60" w:after="60"/>
              <w:jc w:val="center"/>
              <w:rPr>
                <w:b/>
              </w:rPr>
            </w:pPr>
            <w:r w:rsidRPr="00EE68CE">
              <w:rPr>
                <w:b/>
              </w:rPr>
              <w:t>Organisation</w:t>
            </w:r>
          </w:p>
        </w:tc>
        <w:tc>
          <w:tcPr>
            <w:tcW w:w="1940" w:type="dxa"/>
          </w:tcPr>
          <w:p w:rsidR="00CD36F5" w:rsidRPr="00EE68CE" w:rsidRDefault="00CD36F5" w:rsidP="007223AA">
            <w:pPr>
              <w:spacing w:before="60" w:after="60"/>
              <w:jc w:val="center"/>
              <w:rPr>
                <w:b/>
              </w:rPr>
            </w:pPr>
            <w:r w:rsidRPr="00EE68CE">
              <w:rPr>
                <w:b/>
              </w:rPr>
              <w:t>Country</w:t>
            </w:r>
          </w:p>
        </w:tc>
      </w:tr>
      <w:tr w:rsidR="000279CC" w:rsidRPr="00EE68CE">
        <w:trPr>
          <w:jc w:val="center"/>
        </w:trPr>
        <w:tc>
          <w:tcPr>
            <w:tcW w:w="2693" w:type="dxa"/>
          </w:tcPr>
          <w:p w:rsidR="000279CC" w:rsidRPr="00AF743F" w:rsidRDefault="00A37BD2" w:rsidP="00241F2A">
            <w:pPr>
              <w:spacing w:before="60" w:after="60"/>
            </w:pPr>
            <w:r>
              <w:t>Michele Fiorini</w:t>
            </w:r>
          </w:p>
        </w:tc>
        <w:tc>
          <w:tcPr>
            <w:tcW w:w="2977" w:type="dxa"/>
          </w:tcPr>
          <w:p w:rsidR="000279CC" w:rsidRPr="00AF743F" w:rsidRDefault="00A37BD2" w:rsidP="007223AA">
            <w:pPr>
              <w:spacing w:before="60" w:after="60"/>
            </w:pPr>
            <w:r>
              <w:t>ICG</w:t>
            </w:r>
          </w:p>
        </w:tc>
        <w:tc>
          <w:tcPr>
            <w:tcW w:w="1940" w:type="dxa"/>
          </w:tcPr>
          <w:p w:rsidR="000279CC" w:rsidRPr="00AF743F" w:rsidRDefault="00A37BD2" w:rsidP="007223AA">
            <w:pPr>
              <w:spacing w:before="60" w:after="60"/>
            </w:pPr>
            <w:r>
              <w:t>Italy</w:t>
            </w:r>
          </w:p>
        </w:tc>
      </w:tr>
      <w:tr w:rsidR="00241F2A" w:rsidRPr="00A37BD2">
        <w:trPr>
          <w:jc w:val="center"/>
        </w:trPr>
        <w:tc>
          <w:tcPr>
            <w:tcW w:w="2693" w:type="dxa"/>
          </w:tcPr>
          <w:p w:rsidR="00241F2A" w:rsidRPr="00A37BD2" w:rsidRDefault="00241F2A" w:rsidP="007223AA">
            <w:pPr>
              <w:spacing w:before="60" w:after="60"/>
            </w:pPr>
            <w:r w:rsidRPr="00A37BD2">
              <w:t>Geir Jegstad</w:t>
            </w:r>
          </w:p>
        </w:tc>
        <w:tc>
          <w:tcPr>
            <w:tcW w:w="2977" w:type="dxa"/>
          </w:tcPr>
          <w:p w:rsidR="00241F2A" w:rsidRPr="00A37BD2" w:rsidRDefault="00241F2A" w:rsidP="007223AA">
            <w:pPr>
              <w:spacing w:before="60" w:after="60"/>
            </w:pPr>
            <w:r w:rsidRPr="00A37BD2">
              <w:t>Kongsberg Norcontrol IT</w:t>
            </w:r>
          </w:p>
        </w:tc>
        <w:tc>
          <w:tcPr>
            <w:tcW w:w="1940" w:type="dxa"/>
          </w:tcPr>
          <w:p w:rsidR="00241F2A" w:rsidRPr="00A37BD2" w:rsidRDefault="00241F2A" w:rsidP="007223AA">
            <w:pPr>
              <w:spacing w:before="60" w:after="60"/>
            </w:pPr>
            <w:r w:rsidRPr="00A37BD2">
              <w:t>Norway</w:t>
            </w:r>
          </w:p>
        </w:tc>
      </w:tr>
      <w:tr w:rsidR="000475FF" w:rsidRPr="00A37BD2">
        <w:trPr>
          <w:jc w:val="center"/>
        </w:trPr>
        <w:tc>
          <w:tcPr>
            <w:tcW w:w="2693" w:type="dxa"/>
          </w:tcPr>
          <w:p w:rsidR="000475FF" w:rsidRPr="00A37BD2" w:rsidRDefault="000475FF" w:rsidP="007223AA">
            <w:pPr>
              <w:spacing w:before="60" w:after="60"/>
            </w:pPr>
            <w:r w:rsidRPr="00A37BD2">
              <w:t>Karl Otto</w:t>
            </w:r>
          </w:p>
        </w:tc>
        <w:tc>
          <w:tcPr>
            <w:tcW w:w="2977" w:type="dxa"/>
          </w:tcPr>
          <w:p w:rsidR="000475FF" w:rsidRPr="00A37BD2" w:rsidRDefault="000475FF" w:rsidP="007223AA">
            <w:pPr>
              <w:spacing w:before="60" w:after="60"/>
            </w:pPr>
            <w:r w:rsidRPr="00A37BD2">
              <w:t>SAMSA</w:t>
            </w:r>
          </w:p>
        </w:tc>
        <w:tc>
          <w:tcPr>
            <w:tcW w:w="1940" w:type="dxa"/>
          </w:tcPr>
          <w:p w:rsidR="000475FF" w:rsidRPr="00A37BD2" w:rsidRDefault="000475FF" w:rsidP="007223AA">
            <w:pPr>
              <w:spacing w:before="60" w:after="60"/>
            </w:pPr>
            <w:r w:rsidRPr="00A37BD2">
              <w:t>South Africa</w:t>
            </w:r>
          </w:p>
        </w:tc>
      </w:tr>
      <w:tr w:rsidR="002F45C6" w:rsidRPr="00A37BD2">
        <w:trPr>
          <w:jc w:val="center"/>
        </w:trPr>
        <w:tc>
          <w:tcPr>
            <w:tcW w:w="2693" w:type="dxa"/>
          </w:tcPr>
          <w:p w:rsidR="002F45C6" w:rsidRPr="00A37BD2" w:rsidDel="002F45C6" w:rsidRDefault="000475FF" w:rsidP="007223AA">
            <w:pPr>
              <w:spacing w:before="60" w:after="60"/>
            </w:pPr>
            <w:r w:rsidRPr="00A37BD2">
              <w:t>David Pietraszewski</w:t>
            </w:r>
          </w:p>
        </w:tc>
        <w:tc>
          <w:tcPr>
            <w:tcW w:w="2977" w:type="dxa"/>
          </w:tcPr>
          <w:p w:rsidR="002F45C6" w:rsidRPr="00A37BD2" w:rsidDel="002F45C6" w:rsidRDefault="000475FF" w:rsidP="007223AA">
            <w:pPr>
              <w:spacing w:before="60" w:after="60"/>
            </w:pPr>
            <w:r w:rsidRPr="00A37BD2">
              <w:t>Radioaid USCG</w:t>
            </w:r>
          </w:p>
        </w:tc>
        <w:tc>
          <w:tcPr>
            <w:tcW w:w="1940" w:type="dxa"/>
          </w:tcPr>
          <w:p w:rsidR="002F45C6" w:rsidRPr="00A37BD2" w:rsidDel="002F45C6" w:rsidRDefault="000475FF" w:rsidP="007223AA">
            <w:pPr>
              <w:spacing w:before="60" w:after="60"/>
            </w:pPr>
            <w:r w:rsidRPr="00A37BD2">
              <w:t>USA</w:t>
            </w:r>
          </w:p>
        </w:tc>
      </w:tr>
      <w:tr w:rsidR="00241F2A" w:rsidRPr="00A37BD2">
        <w:trPr>
          <w:jc w:val="center"/>
        </w:trPr>
        <w:tc>
          <w:tcPr>
            <w:tcW w:w="2693" w:type="dxa"/>
          </w:tcPr>
          <w:p w:rsidR="00241F2A" w:rsidRPr="00A37BD2" w:rsidRDefault="002F45C6" w:rsidP="007223AA">
            <w:pPr>
              <w:spacing w:before="60" w:after="60"/>
            </w:pPr>
            <w:r w:rsidRPr="00A37BD2">
              <w:t>Aaron Frank Sorenson</w:t>
            </w:r>
          </w:p>
        </w:tc>
        <w:tc>
          <w:tcPr>
            <w:tcW w:w="2977" w:type="dxa"/>
          </w:tcPr>
          <w:p w:rsidR="00241F2A" w:rsidRPr="00A37BD2" w:rsidRDefault="002F45C6" w:rsidP="007223AA">
            <w:pPr>
              <w:spacing w:before="60" w:after="60"/>
            </w:pPr>
            <w:r w:rsidRPr="00A37BD2">
              <w:t>BIMCO</w:t>
            </w:r>
          </w:p>
        </w:tc>
        <w:tc>
          <w:tcPr>
            <w:tcW w:w="1940" w:type="dxa"/>
          </w:tcPr>
          <w:p w:rsidR="00241F2A" w:rsidRPr="00A37BD2" w:rsidRDefault="00241F2A" w:rsidP="007223AA">
            <w:pPr>
              <w:spacing w:before="60" w:after="60"/>
            </w:pPr>
          </w:p>
        </w:tc>
      </w:tr>
      <w:tr w:rsidR="00BC0369" w:rsidRPr="00A37BD2" w:rsidTr="00F36AF5">
        <w:trPr>
          <w:jc w:val="center"/>
        </w:trPr>
        <w:tc>
          <w:tcPr>
            <w:tcW w:w="2693" w:type="dxa"/>
            <w:tcBorders>
              <w:bottom w:val="single" w:sz="4" w:space="0" w:color="auto"/>
            </w:tcBorders>
          </w:tcPr>
          <w:p w:rsidR="00BC0369" w:rsidRPr="00A37BD2" w:rsidRDefault="000475FF" w:rsidP="007223AA">
            <w:pPr>
              <w:spacing w:before="60" w:after="60"/>
            </w:pPr>
            <w:r w:rsidRPr="00A37BD2">
              <w:t>Marco Tomaino</w:t>
            </w:r>
          </w:p>
        </w:tc>
        <w:tc>
          <w:tcPr>
            <w:tcW w:w="2977" w:type="dxa"/>
            <w:tcBorders>
              <w:bottom w:val="single" w:sz="4" w:space="0" w:color="auto"/>
            </w:tcBorders>
          </w:tcPr>
          <w:p w:rsidR="00BC0369" w:rsidRPr="00A37BD2" w:rsidRDefault="00A37BD2" w:rsidP="007223AA">
            <w:pPr>
              <w:spacing w:before="60" w:after="60"/>
            </w:pPr>
            <w:r w:rsidRPr="00A37BD2">
              <w:t>IC</w:t>
            </w:r>
            <w:r w:rsidR="000475FF" w:rsidRPr="00A37BD2">
              <w:t>G</w:t>
            </w:r>
          </w:p>
        </w:tc>
        <w:tc>
          <w:tcPr>
            <w:tcW w:w="1940" w:type="dxa"/>
            <w:tcBorders>
              <w:bottom w:val="single" w:sz="4" w:space="0" w:color="auto"/>
            </w:tcBorders>
          </w:tcPr>
          <w:p w:rsidR="00BC0369" w:rsidRPr="00A37BD2" w:rsidRDefault="000475FF" w:rsidP="007223AA">
            <w:pPr>
              <w:spacing w:before="60" w:after="60"/>
            </w:pPr>
            <w:r w:rsidRPr="00A37BD2">
              <w:t>Italy</w:t>
            </w:r>
          </w:p>
        </w:tc>
      </w:tr>
      <w:tr w:rsidR="000475FF" w:rsidRPr="00A37BD2" w:rsidTr="00F36AF5">
        <w:trPr>
          <w:jc w:val="center"/>
        </w:trPr>
        <w:tc>
          <w:tcPr>
            <w:tcW w:w="2693" w:type="dxa"/>
            <w:tcBorders>
              <w:bottom w:val="single" w:sz="4" w:space="0" w:color="auto"/>
            </w:tcBorders>
          </w:tcPr>
          <w:p w:rsidR="000475FF" w:rsidRPr="00A37BD2" w:rsidRDefault="000475FF" w:rsidP="007223AA">
            <w:pPr>
              <w:spacing w:before="60" w:after="60"/>
            </w:pPr>
            <w:r w:rsidRPr="00A37BD2">
              <w:t>Antonio Vollero</w:t>
            </w:r>
          </w:p>
        </w:tc>
        <w:tc>
          <w:tcPr>
            <w:tcW w:w="2977" w:type="dxa"/>
            <w:tcBorders>
              <w:bottom w:val="single" w:sz="4" w:space="0" w:color="auto"/>
            </w:tcBorders>
          </w:tcPr>
          <w:p w:rsidR="000475FF" w:rsidRPr="00A37BD2" w:rsidRDefault="00A37BD2" w:rsidP="007223AA">
            <w:pPr>
              <w:spacing w:before="60" w:after="60"/>
            </w:pPr>
            <w:r w:rsidRPr="00A37BD2">
              <w:t>I</w:t>
            </w:r>
            <w:r w:rsidR="000475FF" w:rsidRPr="00A37BD2">
              <w:t>CG</w:t>
            </w:r>
          </w:p>
        </w:tc>
        <w:tc>
          <w:tcPr>
            <w:tcW w:w="1940" w:type="dxa"/>
            <w:tcBorders>
              <w:bottom w:val="single" w:sz="4" w:space="0" w:color="auto"/>
            </w:tcBorders>
          </w:tcPr>
          <w:p w:rsidR="000475FF" w:rsidRPr="00A37BD2" w:rsidRDefault="000475FF" w:rsidP="007223AA">
            <w:pPr>
              <w:spacing w:before="60" w:after="60"/>
            </w:pPr>
            <w:r w:rsidRPr="00A37BD2">
              <w:t>Italy</w:t>
            </w:r>
          </w:p>
        </w:tc>
      </w:tr>
    </w:tbl>
    <w:p w:rsidR="00F36AF5" w:rsidRDefault="00F36AF5" w:rsidP="00BA73E0">
      <w:pPr>
        <w:spacing w:before="120" w:after="120"/>
        <w:rPr>
          <w:b/>
        </w:rPr>
      </w:pPr>
      <w:bookmarkStart w:id="19" w:name="_Toc162367072"/>
      <w:bookmarkStart w:id="20" w:name="_Toc224792307"/>
      <w:bookmarkStart w:id="21" w:name="_Toc224792715"/>
      <w:bookmarkStart w:id="22" w:name="_Toc224793413"/>
    </w:p>
    <w:p w:rsidR="00BC4076" w:rsidRPr="00BA73E0" w:rsidRDefault="00BC4076" w:rsidP="00BA73E0">
      <w:pPr>
        <w:spacing w:before="120" w:after="120"/>
        <w:rPr>
          <w:b/>
        </w:rPr>
      </w:pPr>
      <w:r w:rsidRPr="00BA73E0">
        <w:rPr>
          <w:b/>
        </w:rPr>
        <w:t>Opening</w:t>
      </w:r>
      <w:bookmarkEnd w:id="19"/>
      <w:bookmarkEnd w:id="20"/>
      <w:bookmarkEnd w:id="21"/>
      <w:bookmarkEnd w:id="22"/>
    </w:p>
    <w:p w:rsidR="00EE4D8B" w:rsidRDefault="00FD6D9E" w:rsidP="004C3957">
      <w:pPr>
        <w:pStyle w:val="BodyText"/>
      </w:pPr>
      <w:r w:rsidRPr="00EE68CE">
        <w:t>Bill Cairns</w:t>
      </w:r>
      <w:r w:rsidR="00B81F46" w:rsidRPr="00EE68CE">
        <w:t xml:space="preserve"> welcomed all members to the meeting</w:t>
      </w:r>
      <w:r w:rsidRPr="00EE68CE">
        <w:t>,</w:t>
      </w:r>
      <w:r w:rsidR="00B81F46" w:rsidRPr="00EE68CE">
        <w:t xml:space="preserve"> </w:t>
      </w:r>
      <w:r w:rsidR="00DB29D2" w:rsidRPr="00EE68CE">
        <w:t>particularly</w:t>
      </w:r>
      <w:r w:rsidR="00B81F46" w:rsidRPr="00EE68CE">
        <w:t xml:space="preserve"> those attending </w:t>
      </w:r>
      <w:r w:rsidR="00967B85" w:rsidRPr="00EE68CE">
        <w:t>the e-NAV Committee f</w:t>
      </w:r>
      <w:r w:rsidR="00B81F46" w:rsidRPr="00EE68CE">
        <w:t>or the first time</w:t>
      </w:r>
      <w:r w:rsidRPr="00EE68CE">
        <w:t xml:space="preserve">, remarking that </w:t>
      </w:r>
      <w:r w:rsidR="00EE4D8B">
        <w:t>the Committee membership had now exceeded 100</w:t>
      </w:r>
      <w:r w:rsidR="00B81F46" w:rsidRPr="00EE68CE">
        <w:t>.</w:t>
      </w:r>
      <w:r w:rsidR="000279CC" w:rsidRPr="00EE68CE">
        <w:t xml:space="preserve">  </w:t>
      </w:r>
      <w:r w:rsidR="00EE4D8B">
        <w:t>He expressed the Committee’s concern and sympathy for Japan and said that he was grateful that so many Japanese members had been able to attend.</w:t>
      </w:r>
    </w:p>
    <w:p w:rsidR="00EE4D8B" w:rsidRDefault="00EE4D8B" w:rsidP="004C3957">
      <w:pPr>
        <w:pStyle w:val="BodyText"/>
      </w:pPr>
      <w:r>
        <w:t xml:space="preserve">Thanks were given to DaMSA for their very kind hospitality during the move of IALA’s offices.  The Chairman then introduced </w:t>
      </w:r>
      <w:r>
        <w:rPr>
          <w:rFonts w:cs="Arial"/>
        </w:rPr>
        <w:t>Ó</w:t>
      </w:r>
      <w:r>
        <w:t>mar Frits Eriksson (DaMSA and Chairman of the EEP Committee).</w:t>
      </w:r>
    </w:p>
    <w:p w:rsidR="00EE4D8B" w:rsidRDefault="00EE4D8B" w:rsidP="004C3957">
      <w:pPr>
        <w:pStyle w:val="BodyText"/>
      </w:pPr>
      <w:r>
        <w:rPr>
          <w:rFonts w:cs="Arial"/>
        </w:rPr>
        <w:t>Ó</w:t>
      </w:r>
      <w:r>
        <w:t>mar Frits Eriksson observed that at the current count of 113 delegates the e-NAV Committee is now some three times larger than his own</w:t>
      </w:r>
      <w:r w:rsidR="00CB17FB">
        <w:t>.  He said that it was a great pleasure for DaMSA to welcome the e-NAV Committee to Copenhagen, remarking that the IALA Committees are the workhorses of the Association.  With the e-NAV Committee focussing on modern technology he observed that with the meeting being held in a museum it might be as well to reflect that technologies come and go.  He wished everyone a pleasant stay in Copenhagen and that e-NAV9 would be a fruitful meeting.</w:t>
      </w:r>
    </w:p>
    <w:p w:rsidR="00CB17FB" w:rsidRDefault="00CB17FB" w:rsidP="004C3957">
      <w:pPr>
        <w:pStyle w:val="BodyText"/>
      </w:pPr>
      <w:r>
        <w:t>The Secretary then apologised for the absence of the Secretary-General but said that he would join the meeting the following day for the remainder of the week.</w:t>
      </w:r>
    </w:p>
    <w:p w:rsidR="003C6C1F" w:rsidRDefault="003C6C1F" w:rsidP="004C3957">
      <w:pPr>
        <w:pStyle w:val="BodyText"/>
      </w:pPr>
      <w:r>
        <w:lastRenderedPageBreak/>
        <w:t>It was observed that</w:t>
      </w:r>
      <w:r w:rsidR="00CB17FB">
        <w:t>, despite the request made a</w:t>
      </w:r>
      <w:r w:rsidR="0034658F">
        <w:t>t</w:t>
      </w:r>
      <w:r w:rsidR="00CB17FB">
        <w:t xml:space="preserve"> e-NAV8,</w:t>
      </w:r>
      <w:r>
        <w:t xml:space="preserve"> a number of Committee members had arrived without having registered</w:t>
      </w:r>
      <w:r w:rsidR="00723568">
        <w:t xml:space="preserve"> and that registration will be important for the next meeting, which </w:t>
      </w:r>
      <w:r w:rsidR="003F7025">
        <w:t xml:space="preserve">will </w:t>
      </w:r>
      <w:r w:rsidR="00723568">
        <w:t xml:space="preserve">be held </w:t>
      </w:r>
      <w:r w:rsidR="003F7025">
        <w:t xml:space="preserve">at </w:t>
      </w:r>
      <w:r w:rsidR="00723568">
        <w:t>IALA headquarters</w:t>
      </w:r>
      <w:r w:rsidR="003F7025">
        <w:t>, where there is a fire code restriction limiting the number in the new plenary room to 99</w:t>
      </w:r>
      <w:r>
        <w:t>.</w:t>
      </w:r>
    </w:p>
    <w:p w:rsidR="003C6C1F" w:rsidRDefault="003C6C1F" w:rsidP="00FB2642">
      <w:pPr>
        <w:pStyle w:val="ActionItem"/>
      </w:pPr>
      <w:r>
        <w:t>Action item</w:t>
      </w:r>
    </w:p>
    <w:p w:rsidR="003C6C1F" w:rsidRPr="00EE68CE" w:rsidRDefault="003C6C1F" w:rsidP="00FB2642">
      <w:pPr>
        <w:pStyle w:val="ActionMember"/>
      </w:pPr>
      <w:bookmarkStart w:id="23" w:name="_Toc273109073"/>
      <w:bookmarkStart w:id="24" w:name="_Toc273169386"/>
      <w:bookmarkStart w:id="25" w:name="_Toc288214551"/>
      <w:r>
        <w:t>Members are requested to register, in advance, for Committee meetings, due to the high number of participants and the need to make satisfactory arrangements for them.</w:t>
      </w:r>
      <w:bookmarkEnd w:id="23"/>
      <w:bookmarkEnd w:id="24"/>
      <w:bookmarkEnd w:id="25"/>
    </w:p>
    <w:p w:rsidR="00CB17FB" w:rsidRDefault="00CB17FB" w:rsidP="004C3957">
      <w:pPr>
        <w:pStyle w:val="BodyText"/>
      </w:pPr>
      <w:r>
        <w:t>The Chairman then reminded the meeting that it was the members who decided matters in the Committee and that no one should feel that they cannot express reservations or concerns about anything that was being decided in the name of the Committee.</w:t>
      </w:r>
    </w:p>
    <w:p w:rsidR="00CB17FB" w:rsidRDefault="00CB17FB" w:rsidP="004C3957">
      <w:pPr>
        <w:pStyle w:val="BodyText"/>
      </w:pPr>
      <w:r>
        <w:t>With the large number of ‘Late Papers’, the Chairman urged Committee members to submit their inputs at least 17 days before the start of a meeting</w:t>
      </w:r>
    </w:p>
    <w:p w:rsidR="00FD2E72" w:rsidRPr="00EE68CE" w:rsidRDefault="00CB17FB" w:rsidP="004C3957">
      <w:pPr>
        <w:pStyle w:val="BodyText"/>
      </w:pPr>
      <w:r>
        <w:t>The Secretary and Annemette Knagaard (DaMSA)</w:t>
      </w:r>
      <w:r w:rsidR="00FD2E72" w:rsidRPr="00EE68CE">
        <w:t xml:space="preserve"> </w:t>
      </w:r>
      <w:r w:rsidR="00573B85">
        <w:t>provided</w:t>
      </w:r>
      <w:r w:rsidR="00FD2E72" w:rsidRPr="00EE68CE">
        <w:t xml:space="preserve"> health and safety </w:t>
      </w:r>
      <w:r w:rsidR="00573B85">
        <w:t>information, followed by</w:t>
      </w:r>
      <w:r w:rsidR="00FD2E72" w:rsidRPr="00EE68CE">
        <w:t xml:space="preserve"> information on </w:t>
      </w:r>
      <w:r>
        <w:t xml:space="preserve">administration, </w:t>
      </w:r>
      <w:r w:rsidR="00FD2E72" w:rsidRPr="00EE68CE">
        <w:t>internal communications</w:t>
      </w:r>
      <w:r w:rsidR="00CA707A" w:rsidRPr="00EE68CE">
        <w:t xml:space="preserve"> and social events</w:t>
      </w:r>
      <w:r w:rsidR="00541D50" w:rsidRPr="00EE68CE">
        <w:t>.</w:t>
      </w:r>
    </w:p>
    <w:p w:rsidR="00D82CF7" w:rsidRPr="00EE68CE" w:rsidRDefault="00D82CF7" w:rsidP="001130E5">
      <w:pPr>
        <w:pStyle w:val="Heading1"/>
      </w:pPr>
      <w:bookmarkStart w:id="26" w:name="_Toc224792308"/>
      <w:bookmarkStart w:id="27" w:name="_Toc224792716"/>
      <w:bookmarkStart w:id="28" w:name="_Toc224793414"/>
      <w:bookmarkStart w:id="29" w:name="_Toc288163597"/>
      <w:r w:rsidRPr="00EE68CE">
        <w:t>Agenda</w:t>
      </w:r>
      <w:bookmarkEnd w:id="26"/>
      <w:bookmarkEnd w:id="27"/>
      <w:bookmarkEnd w:id="28"/>
      <w:bookmarkEnd w:id="29"/>
    </w:p>
    <w:p w:rsidR="00D82CF7" w:rsidRPr="00EE68CE" w:rsidRDefault="00D82CF7" w:rsidP="004C3957">
      <w:pPr>
        <w:pStyle w:val="BodyText"/>
      </w:pPr>
      <w:r w:rsidRPr="00EE68CE">
        <w:t>The draft agenda (e-</w:t>
      </w:r>
      <w:r w:rsidR="00CB17FB" w:rsidRPr="00EE68CE">
        <w:t>NAV</w:t>
      </w:r>
      <w:r w:rsidR="00CB17FB">
        <w:t>9</w:t>
      </w:r>
      <w:r w:rsidRPr="00EE68CE">
        <w:t>/</w:t>
      </w:r>
      <w:r w:rsidRPr="00093780">
        <w:t>1/</w:t>
      </w:r>
      <w:r w:rsidR="00CB17FB" w:rsidRPr="00093780">
        <w:t>1</w:t>
      </w:r>
      <w:r w:rsidR="00CB17FB" w:rsidRPr="00AF743F">
        <w:t>rev</w:t>
      </w:r>
      <w:r w:rsidR="00CB17FB">
        <w:t>2</w:t>
      </w:r>
      <w:r w:rsidRPr="00097AE3">
        <w:t>)</w:t>
      </w:r>
      <w:r w:rsidR="00666D3A" w:rsidRPr="00EE68CE">
        <w:t xml:space="preserve"> was adopted.</w:t>
      </w:r>
    </w:p>
    <w:p w:rsidR="00DB2997" w:rsidRPr="00EE68CE" w:rsidRDefault="00666D3A" w:rsidP="00E10D14">
      <w:pPr>
        <w:pStyle w:val="Heading1"/>
      </w:pPr>
      <w:bookmarkStart w:id="30" w:name="_Toc223961547"/>
      <w:bookmarkStart w:id="31" w:name="_Toc224792309"/>
      <w:bookmarkStart w:id="32" w:name="_Toc224792717"/>
      <w:bookmarkStart w:id="33" w:name="_Toc224793415"/>
      <w:bookmarkStart w:id="34" w:name="_Toc288163598"/>
      <w:r w:rsidRPr="00EE68CE">
        <w:t>R</w:t>
      </w:r>
      <w:r w:rsidR="00E52D3E" w:rsidRPr="00EE68CE">
        <w:t>eview of Action Items</w:t>
      </w:r>
      <w:bookmarkEnd w:id="30"/>
      <w:bookmarkEnd w:id="31"/>
      <w:bookmarkEnd w:id="32"/>
      <w:bookmarkEnd w:id="33"/>
      <w:r w:rsidR="00922CEA" w:rsidRPr="00EE68CE">
        <w:t xml:space="preserve"> from </w:t>
      </w:r>
      <w:r w:rsidR="00B874EB" w:rsidRPr="00EE68CE">
        <w:rPr>
          <w:caps w:val="0"/>
        </w:rPr>
        <w:t>e</w:t>
      </w:r>
      <w:r w:rsidR="00922CEA" w:rsidRPr="00EE68CE">
        <w:t>-</w:t>
      </w:r>
      <w:r w:rsidR="0025515E" w:rsidRPr="00EE68CE">
        <w:t>NAV</w:t>
      </w:r>
      <w:r w:rsidR="0025515E">
        <w:t>8</w:t>
      </w:r>
      <w:bookmarkEnd w:id="34"/>
    </w:p>
    <w:p w:rsidR="00F55898" w:rsidRDefault="0025515E" w:rsidP="004C3957">
      <w:pPr>
        <w:pStyle w:val="BodyText"/>
      </w:pPr>
      <w:r>
        <w:t>Apart from the following comments, i</w:t>
      </w:r>
      <w:r w:rsidR="00DB2997" w:rsidRPr="00EE68CE">
        <w:t xml:space="preserve">t was noted that </w:t>
      </w:r>
      <w:r w:rsidR="00C45996" w:rsidRPr="00EE68CE">
        <w:t xml:space="preserve">the </w:t>
      </w:r>
      <w:r w:rsidR="00DB2997" w:rsidRPr="00EE68CE">
        <w:t>action items from e-</w:t>
      </w:r>
      <w:r w:rsidR="00573B85" w:rsidRPr="00EE68CE">
        <w:t>NAV</w:t>
      </w:r>
      <w:r w:rsidR="00573B85">
        <w:t>8</w:t>
      </w:r>
      <w:r w:rsidR="003B19E4" w:rsidRPr="00EE68CE">
        <w:t xml:space="preserve">, </w:t>
      </w:r>
      <w:r w:rsidR="00DB2997" w:rsidRPr="00EE68CE">
        <w:t>for the IALA Sec</w:t>
      </w:r>
      <w:r w:rsidR="003B19E4" w:rsidRPr="00EE68CE">
        <w:t xml:space="preserve">retariat, </w:t>
      </w:r>
      <w:r w:rsidR="00FB6141" w:rsidRPr="00EE68CE">
        <w:t xml:space="preserve">were </w:t>
      </w:r>
      <w:r w:rsidR="00F55898" w:rsidRPr="00EE68CE">
        <w:t>complete.</w:t>
      </w:r>
    </w:p>
    <w:p w:rsidR="0025515E" w:rsidRDefault="00F130F8" w:rsidP="004C3957">
      <w:pPr>
        <w:pStyle w:val="BodyText"/>
      </w:pPr>
      <w:r>
        <w:t>Action 11.  This action is continuing.</w:t>
      </w:r>
    </w:p>
    <w:p w:rsidR="00F130F8" w:rsidRDefault="00F130F8" w:rsidP="00C34AEE">
      <w:pPr>
        <w:pStyle w:val="ActionItem"/>
      </w:pPr>
      <w:r>
        <w:t>Action item</w:t>
      </w:r>
    </w:p>
    <w:p w:rsidR="00F130F8" w:rsidRDefault="00F130F8" w:rsidP="00C34AEE">
      <w:pPr>
        <w:pStyle w:val="ActionIALA"/>
      </w:pPr>
      <w:bookmarkStart w:id="35" w:name="_Toc288214513"/>
      <w:r w:rsidRPr="00F130F8">
        <w:t>The IALA Secretariat is requested to investigate the possibility of displaying the IALA list of radionavigation services in a mapping format via the IALA website.</w:t>
      </w:r>
      <w:bookmarkEnd w:id="35"/>
    </w:p>
    <w:p w:rsidR="00F130F8" w:rsidRDefault="00C34AEE" w:rsidP="004C3957">
      <w:pPr>
        <w:pStyle w:val="BodyText"/>
      </w:pPr>
      <w:r>
        <w:t>Actions 28 &amp; 29 were withdrawn.</w:t>
      </w:r>
    </w:p>
    <w:p w:rsidR="00C34AEE" w:rsidRPr="00EE68CE" w:rsidRDefault="00C34AEE" w:rsidP="004C3957">
      <w:pPr>
        <w:pStyle w:val="BodyText"/>
      </w:pPr>
      <w:r>
        <w:t>Action 33 is pending approval of the draft Guideline – Overview of AIS by the IALA Council.</w:t>
      </w:r>
    </w:p>
    <w:p w:rsidR="00E216A6" w:rsidRPr="00EE68CE" w:rsidRDefault="003B19E4" w:rsidP="004C3957">
      <w:pPr>
        <w:pStyle w:val="BodyText"/>
      </w:pPr>
      <w:r w:rsidRPr="00EE68CE">
        <w:t xml:space="preserve">Action items for committee members </w:t>
      </w:r>
      <w:r w:rsidR="000279CC" w:rsidRPr="00EE68CE">
        <w:t>were then reviewed and</w:t>
      </w:r>
      <w:r w:rsidR="00D54D12" w:rsidRPr="00EE68CE">
        <w:t>, in particular,</w:t>
      </w:r>
      <w:r w:rsidR="000279CC" w:rsidRPr="00EE68CE">
        <w:t xml:space="preserve"> it was noted that:</w:t>
      </w:r>
    </w:p>
    <w:p w:rsidR="000279CC" w:rsidRPr="00EE68CE" w:rsidRDefault="00097AE3" w:rsidP="004C3957">
      <w:pPr>
        <w:pStyle w:val="BodyText"/>
      </w:pPr>
      <w:r>
        <w:t>Further work is required to complete Actions 40, 41 and 46</w:t>
      </w:r>
      <w:r w:rsidR="00541D50" w:rsidRPr="00EE68CE">
        <w:t>.</w:t>
      </w:r>
    </w:p>
    <w:p w:rsidR="0025515E" w:rsidRDefault="000279CC" w:rsidP="004C3957">
      <w:pPr>
        <w:pStyle w:val="BodyText"/>
      </w:pPr>
      <w:r w:rsidRPr="00EE68CE">
        <w:t xml:space="preserve">Action </w:t>
      </w:r>
      <w:r w:rsidR="0025515E">
        <w:t xml:space="preserve">55.  This action was considered to be open to misinterpretation, as it is not clear which ‘services’ are referred.  The question posed was considered to be valid but that there </w:t>
      </w:r>
      <w:r w:rsidR="003F7025">
        <w:t>is</w:t>
      </w:r>
      <w:r w:rsidR="0025515E">
        <w:t xml:space="preserve"> currently no good answer.  It was concluded that, currently, no action can be taken but that the issue should </w:t>
      </w:r>
      <w:r w:rsidR="009C04B9">
        <w:t xml:space="preserve">continue to </w:t>
      </w:r>
      <w:r w:rsidR="0025515E">
        <w:t>be borne in mind.</w:t>
      </w:r>
    </w:p>
    <w:p w:rsidR="0025515E" w:rsidRDefault="009C04B9" w:rsidP="004C3957">
      <w:pPr>
        <w:pStyle w:val="BodyText"/>
      </w:pPr>
      <w:r>
        <w:t xml:space="preserve">Action 57.  </w:t>
      </w:r>
      <w:r w:rsidR="0025515E">
        <w:t xml:space="preserve">The Vice Chair said that his initial approach </w:t>
      </w:r>
      <w:r w:rsidR="00611AD2">
        <w:t>of using a Wiki had run into access problems.  H</w:t>
      </w:r>
      <w:r w:rsidR="0025515E">
        <w:t xml:space="preserve">e was now </w:t>
      </w:r>
      <w:r w:rsidR="00611AD2">
        <w:t xml:space="preserve">proposing </w:t>
      </w:r>
      <w:r w:rsidR="0025515E">
        <w:t xml:space="preserve">use </w:t>
      </w:r>
      <w:r w:rsidR="00611AD2">
        <w:t xml:space="preserve">the public area </w:t>
      </w:r>
      <w:r w:rsidR="0025515E">
        <w:t>of the GLA website.  H</w:t>
      </w:r>
      <w:r w:rsidR="00611AD2">
        <w:t xml:space="preserve">owever, during the meeting he provided the events list to Omar </w:t>
      </w:r>
      <w:r w:rsidR="00211539">
        <w:t>F</w:t>
      </w:r>
      <w:r w:rsidR="00611AD2">
        <w:t>rits Eriksson, who set up a Wiki on the IALA website</w:t>
      </w:r>
      <w:r w:rsidR="00211539">
        <w:t xml:space="preserve"> (</w:t>
      </w:r>
      <w:r w:rsidR="00211539" w:rsidRPr="00211539">
        <w:t>http://ialathree.org/ialawiki/</w:t>
      </w:r>
      <w:r w:rsidR="00211539">
        <w:t>)</w:t>
      </w:r>
      <w:r w:rsidR="00097AE3">
        <w:t>.</w:t>
      </w:r>
    </w:p>
    <w:p w:rsidR="00541D50" w:rsidRPr="00EE68CE" w:rsidRDefault="00097AE3" w:rsidP="004C3957">
      <w:pPr>
        <w:pStyle w:val="BodyText"/>
      </w:pPr>
      <w:r>
        <w:t>With these exceptions, the actions due to members are complete.</w:t>
      </w:r>
    </w:p>
    <w:p w:rsidR="002838D5" w:rsidRPr="00EE68CE" w:rsidRDefault="00D54D12" w:rsidP="00E10D14">
      <w:pPr>
        <w:pStyle w:val="Heading1"/>
      </w:pPr>
      <w:bookmarkStart w:id="36" w:name="_Toc162367087"/>
      <w:bookmarkStart w:id="37" w:name="_Toc223961549"/>
      <w:bookmarkStart w:id="38" w:name="_Toc223961548"/>
      <w:bookmarkStart w:id="39" w:name="_Toc224792310"/>
      <w:bookmarkStart w:id="40" w:name="_Toc224792718"/>
      <w:bookmarkStart w:id="41" w:name="_Toc224793416"/>
      <w:bookmarkStart w:id="42" w:name="_Toc288163599"/>
      <w:r w:rsidRPr="00EE68CE">
        <w:t>R</w:t>
      </w:r>
      <w:r w:rsidR="00E52D3E" w:rsidRPr="00EE68CE">
        <w:t>eview of input papers</w:t>
      </w:r>
      <w:bookmarkEnd w:id="36"/>
      <w:bookmarkEnd w:id="37"/>
      <w:r w:rsidR="00E52D3E" w:rsidRPr="00EE68CE">
        <w:t xml:space="preserve"> &amp; </w:t>
      </w:r>
      <w:bookmarkEnd w:id="38"/>
      <w:r w:rsidR="00E52D3E" w:rsidRPr="00EE68CE">
        <w:t>inter-sessional Working Group reports</w:t>
      </w:r>
      <w:bookmarkEnd w:id="39"/>
      <w:bookmarkEnd w:id="40"/>
      <w:bookmarkEnd w:id="41"/>
      <w:bookmarkEnd w:id="42"/>
    </w:p>
    <w:p w:rsidR="000C6F15" w:rsidRPr="00EE68CE" w:rsidRDefault="00FE091D" w:rsidP="004C3957">
      <w:pPr>
        <w:pStyle w:val="BodyText"/>
      </w:pPr>
      <w:r w:rsidRPr="00EE68CE">
        <w:t xml:space="preserve">The Chairman ran through </w:t>
      </w:r>
      <w:r w:rsidR="00FD6D9E" w:rsidRPr="00EE68CE">
        <w:t>the list of input papers (e-</w:t>
      </w:r>
      <w:r w:rsidR="00266099" w:rsidRPr="00EE68CE">
        <w:t>NAV</w:t>
      </w:r>
      <w:r w:rsidR="00266099">
        <w:t>9</w:t>
      </w:r>
      <w:r w:rsidRPr="00EE68CE">
        <w:t>/3/1</w:t>
      </w:r>
      <w:r w:rsidR="00266099">
        <w:t xml:space="preserve"> rev2</w:t>
      </w:r>
      <w:r w:rsidRPr="00EE68CE">
        <w:t>) commenting on those of significance.  Chairs of Working Groups</w:t>
      </w:r>
      <w:r w:rsidR="00573B85">
        <w:t xml:space="preserve"> (WG)</w:t>
      </w:r>
      <w:r w:rsidRPr="00EE68CE">
        <w:t xml:space="preserve"> reported the activities of their </w:t>
      </w:r>
      <w:r w:rsidR="000D25D5" w:rsidRPr="00EE68CE">
        <w:t xml:space="preserve">groups, including inter-sessional </w:t>
      </w:r>
      <w:r w:rsidRPr="00EE68CE">
        <w:t>meetings.</w:t>
      </w:r>
      <w:r w:rsidR="006B4D22" w:rsidRPr="00EE68CE">
        <w:t xml:space="preserve">  Agreement was reached on </w:t>
      </w:r>
      <w:r w:rsidR="00735F2D" w:rsidRPr="00EE68CE">
        <w:t>which WGs papers would be sent</w:t>
      </w:r>
      <w:r w:rsidR="001A67F2" w:rsidRPr="00EE68CE">
        <w:t xml:space="preserve"> </w:t>
      </w:r>
      <w:r w:rsidR="00620DD2">
        <w:t xml:space="preserve">to </w:t>
      </w:r>
      <w:r w:rsidR="00735F2D" w:rsidRPr="00EE68CE">
        <w:t>and which WG would take the lead</w:t>
      </w:r>
      <w:r w:rsidR="001A67F2" w:rsidRPr="00EE68CE">
        <w:t>, where a response was required</w:t>
      </w:r>
      <w:r w:rsidR="00735F2D" w:rsidRPr="00EE68CE">
        <w:t>.</w:t>
      </w:r>
      <w:r w:rsidR="00266099">
        <w:t xml:space="preserve">  WG Chairmen also outlined their expectations for the meeting.</w:t>
      </w:r>
    </w:p>
    <w:p w:rsidR="00D6180F" w:rsidRPr="00EE68CE" w:rsidRDefault="00AC00B8" w:rsidP="009B02ED">
      <w:pPr>
        <w:pStyle w:val="Heading2"/>
      </w:pPr>
      <w:bookmarkStart w:id="43" w:name="_Toc224792314"/>
      <w:bookmarkStart w:id="44" w:name="_Toc224792722"/>
      <w:bookmarkStart w:id="45" w:name="_Toc224793420"/>
      <w:bookmarkStart w:id="46" w:name="_Toc288163600"/>
      <w:r w:rsidRPr="00EE68CE">
        <w:lastRenderedPageBreak/>
        <w:t xml:space="preserve">Other </w:t>
      </w:r>
      <w:bookmarkEnd w:id="43"/>
      <w:bookmarkEnd w:id="44"/>
      <w:bookmarkEnd w:id="45"/>
      <w:r w:rsidR="009D7ED5" w:rsidRPr="00EE68CE">
        <w:t>matters</w:t>
      </w:r>
      <w:bookmarkEnd w:id="46"/>
    </w:p>
    <w:p w:rsidR="009D7ED5" w:rsidRPr="009458C8" w:rsidRDefault="00412BD9" w:rsidP="004C3957">
      <w:pPr>
        <w:pStyle w:val="BodyText"/>
      </w:pPr>
      <w:r w:rsidRPr="009458C8">
        <w:t>The Secretary</w:t>
      </w:r>
      <w:r w:rsidR="00D5733D" w:rsidRPr="009458C8">
        <w:t xml:space="preserve"> mentioned the meeting input paper template</w:t>
      </w:r>
      <w:r w:rsidRPr="009458C8">
        <w:t xml:space="preserve"> and </w:t>
      </w:r>
      <w:r w:rsidR="003C6C1F" w:rsidRPr="009458C8">
        <w:t>asked that</w:t>
      </w:r>
      <w:r w:rsidRPr="009458C8">
        <w:t xml:space="preserve"> members use it</w:t>
      </w:r>
      <w:r w:rsidR="00620DD2" w:rsidRPr="009458C8">
        <w:t xml:space="preserve"> </w:t>
      </w:r>
      <w:r w:rsidRPr="009458C8">
        <w:t xml:space="preserve">for </w:t>
      </w:r>
      <w:r w:rsidR="00D5733D" w:rsidRPr="009458C8">
        <w:t xml:space="preserve">the </w:t>
      </w:r>
      <w:r w:rsidRPr="009458C8">
        <w:t xml:space="preserve">submission of </w:t>
      </w:r>
      <w:r w:rsidR="00573B85">
        <w:t xml:space="preserve">new </w:t>
      </w:r>
      <w:r w:rsidRPr="009458C8">
        <w:t>papers</w:t>
      </w:r>
      <w:r w:rsidR="003C6C1F" w:rsidRPr="009458C8">
        <w:t xml:space="preserve">, or as a cover note </w:t>
      </w:r>
      <w:r w:rsidR="00573B85">
        <w:t>for</w:t>
      </w:r>
      <w:r w:rsidR="00573B85" w:rsidRPr="009458C8">
        <w:t xml:space="preserve"> </w:t>
      </w:r>
      <w:r w:rsidR="003C6C1F" w:rsidRPr="009458C8">
        <w:t xml:space="preserve">papers </w:t>
      </w:r>
      <w:r w:rsidR="00573B85">
        <w:t>from other bodies</w:t>
      </w:r>
      <w:r w:rsidRPr="009458C8">
        <w:t>.</w:t>
      </w:r>
      <w:r w:rsidR="003C6C1F" w:rsidRPr="009458C8">
        <w:t xml:space="preserve">  The template is available on the ftp server.</w:t>
      </w:r>
    </w:p>
    <w:p w:rsidR="00620DD2" w:rsidRDefault="00620DD2" w:rsidP="00620DD2">
      <w:pPr>
        <w:pStyle w:val="ActionItem"/>
        <w:rPr>
          <w:lang w:eastAsia="de-DE"/>
        </w:rPr>
      </w:pPr>
      <w:r>
        <w:rPr>
          <w:lang w:eastAsia="de-DE"/>
        </w:rPr>
        <w:t>Action item</w:t>
      </w:r>
    </w:p>
    <w:p w:rsidR="00620DD2" w:rsidRPr="00620DD2" w:rsidRDefault="00620DD2" w:rsidP="00620DD2">
      <w:pPr>
        <w:pStyle w:val="ActionMember"/>
      </w:pPr>
      <w:bookmarkStart w:id="47" w:name="_Toc273109074"/>
      <w:bookmarkStart w:id="48" w:name="_Toc273169387"/>
      <w:bookmarkStart w:id="49" w:name="_Toc288214552"/>
      <w:r>
        <w:t>Members are requested to use the template for the submission of documents, or as a cover note for the submission of documents</w:t>
      </w:r>
      <w:r w:rsidR="00723568">
        <w:t xml:space="preserve"> for future meetings</w:t>
      </w:r>
      <w:r>
        <w:t>.</w:t>
      </w:r>
      <w:bookmarkEnd w:id="47"/>
      <w:bookmarkEnd w:id="48"/>
      <w:bookmarkEnd w:id="49"/>
    </w:p>
    <w:p w:rsidR="00A85D9C" w:rsidRPr="00EE68CE" w:rsidRDefault="007E41F0" w:rsidP="00412BD9">
      <w:pPr>
        <w:pStyle w:val="Heading1"/>
      </w:pPr>
      <w:bookmarkStart w:id="50" w:name="_Toc162367088"/>
      <w:bookmarkStart w:id="51" w:name="_Toc223961550"/>
      <w:bookmarkStart w:id="52" w:name="_Toc224792315"/>
      <w:bookmarkStart w:id="53" w:name="_Toc224792723"/>
      <w:bookmarkStart w:id="54" w:name="_Toc224793421"/>
      <w:bookmarkStart w:id="55" w:name="_Toc288163601"/>
      <w:r w:rsidRPr="00EE68CE">
        <w:t>R</w:t>
      </w:r>
      <w:r w:rsidR="00E52D3E" w:rsidRPr="00EE68CE">
        <w:t>eports from other bodies</w:t>
      </w:r>
      <w:bookmarkEnd w:id="50"/>
      <w:bookmarkEnd w:id="51"/>
      <w:bookmarkEnd w:id="52"/>
      <w:bookmarkEnd w:id="53"/>
      <w:bookmarkEnd w:id="54"/>
      <w:bookmarkEnd w:id="55"/>
    </w:p>
    <w:p w:rsidR="001C31A0" w:rsidRPr="00EE68CE" w:rsidRDefault="00AB2E89" w:rsidP="009B02ED">
      <w:pPr>
        <w:pStyle w:val="Heading2"/>
      </w:pPr>
      <w:bookmarkStart w:id="56" w:name="_Toc224792316"/>
      <w:bookmarkStart w:id="57" w:name="_Toc224792724"/>
      <w:bookmarkStart w:id="58" w:name="_Toc224793422"/>
      <w:bookmarkStart w:id="59" w:name="_Toc288163602"/>
      <w:r>
        <w:t>IALA</w:t>
      </w:r>
      <w:r w:rsidR="003339D1" w:rsidRPr="00EE68CE">
        <w:t xml:space="preserve"> Council </w:t>
      </w:r>
      <w:bookmarkEnd w:id="56"/>
      <w:bookmarkEnd w:id="57"/>
      <w:bookmarkEnd w:id="58"/>
      <w:r w:rsidR="00D5733D">
        <w:t>50</w:t>
      </w:r>
      <w:r w:rsidR="00D5733D" w:rsidRPr="00AB2E89">
        <w:rPr>
          <w:vertAlign w:val="superscript"/>
        </w:rPr>
        <w:t>th</w:t>
      </w:r>
      <w:r w:rsidR="00D5733D">
        <w:t xml:space="preserve"> </w:t>
      </w:r>
      <w:r>
        <w:t>session</w:t>
      </w:r>
      <w:bookmarkEnd w:id="59"/>
    </w:p>
    <w:p w:rsidR="00D5733D" w:rsidRDefault="003339D1" w:rsidP="004C3957">
      <w:pPr>
        <w:pStyle w:val="BodyText"/>
      </w:pPr>
      <w:r w:rsidRPr="00EE68CE">
        <w:t>The report was noted, in particula</w:t>
      </w:r>
      <w:r w:rsidR="00FD6D9E" w:rsidRPr="00EE68CE">
        <w:t>r</w:t>
      </w:r>
      <w:r w:rsidR="00D5733D">
        <w:t>, the:</w:t>
      </w:r>
    </w:p>
    <w:p w:rsidR="00D5733D" w:rsidRDefault="00D5733D" w:rsidP="001130E5">
      <w:pPr>
        <w:pStyle w:val="Bullet1"/>
      </w:pPr>
      <w:r w:rsidRPr="00EE68CE">
        <w:t>co</w:t>
      </w:r>
      <w:r>
        <w:t>ncern expressed about (WG) inter-sessional</w:t>
      </w:r>
      <w:r w:rsidRPr="00EE68CE">
        <w:t xml:space="preserve"> </w:t>
      </w:r>
      <w:r>
        <w:t>meetings;</w:t>
      </w:r>
    </w:p>
    <w:p w:rsidR="00D5733D" w:rsidRDefault="00D5733D" w:rsidP="001130E5">
      <w:pPr>
        <w:pStyle w:val="Bullet1"/>
      </w:pPr>
      <w:r>
        <w:t>comments about VTM;</w:t>
      </w:r>
    </w:p>
    <w:p w:rsidR="00D5733D" w:rsidRDefault="00D5733D" w:rsidP="001130E5">
      <w:pPr>
        <w:pStyle w:val="Bullet1"/>
      </w:pPr>
      <w:r>
        <w:t>comments about the draft Guideline – AIS overview, which had been returned to the Committee;</w:t>
      </w:r>
    </w:p>
    <w:p w:rsidR="003339D1" w:rsidRPr="00EE68CE" w:rsidRDefault="00D5733D" w:rsidP="001130E5">
      <w:pPr>
        <w:pStyle w:val="Bullet1"/>
      </w:pPr>
      <w:r>
        <w:t>approval for the Committee to liaise directly with the IMO Correspondence Group on</w:t>
      </w:r>
      <w:r w:rsidR="009D7ED5" w:rsidRPr="00EE68CE">
        <w:t xml:space="preserve"> e-Navigation</w:t>
      </w:r>
      <w:r w:rsidR="005E06EE">
        <w:t>.</w:t>
      </w:r>
    </w:p>
    <w:p w:rsidR="003339D1" w:rsidRPr="00EE68CE" w:rsidRDefault="003339D1" w:rsidP="009B02ED">
      <w:pPr>
        <w:pStyle w:val="Heading2"/>
      </w:pPr>
      <w:bookmarkStart w:id="60" w:name="_Toc224792317"/>
      <w:bookmarkStart w:id="61" w:name="_Toc224792725"/>
      <w:bookmarkStart w:id="62" w:name="_Toc224793423"/>
      <w:bookmarkStart w:id="63" w:name="_Toc288163603"/>
      <w:r w:rsidRPr="00EE68CE">
        <w:t xml:space="preserve">Report of </w:t>
      </w:r>
      <w:bookmarkEnd w:id="60"/>
      <w:bookmarkEnd w:id="61"/>
      <w:bookmarkEnd w:id="62"/>
      <w:r w:rsidR="00D5733D" w:rsidRPr="00EE68CE">
        <w:t>MSC8</w:t>
      </w:r>
      <w:r w:rsidR="00D5733D">
        <w:t>8</w:t>
      </w:r>
      <w:bookmarkEnd w:id="63"/>
    </w:p>
    <w:p w:rsidR="00BF5637" w:rsidRDefault="00BF5637" w:rsidP="004C3957">
      <w:pPr>
        <w:pStyle w:val="BodyText"/>
      </w:pPr>
      <w:r>
        <w:t>The Committee noted the report</w:t>
      </w:r>
      <w:r w:rsidR="000C1C51">
        <w:t xml:space="preserve"> and Jean-Charles Leclair was asked to guide the Committee through it.  It was observed that there had been no specific discussion about e-Navigation</w:t>
      </w:r>
      <w:r w:rsidR="00896799">
        <w:t xml:space="preserve"> but the three points in e-NAV9/4/2, para. 7.3, were covered.  The opportunity was then taken to make some comments on STW42 and COMSAR15.</w:t>
      </w:r>
    </w:p>
    <w:p w:rsidR="003339D1" w:rsidRDefault="00896799" w:rsidP="00324E4F">
      <w:pPr>
        <w:pStyle w:val="Heading3"/>
      </w:pPr>
      <w:bookmarkStart w:id="64" w:name="_Toc288163604"/>
      <w:r>
        <w:t>STW42</w:t>
      </w:r>
      <w:bookmarkEnd w:id="64"/>
    </w:p>
    <w:p w:rsidR="00412BD9" w:rsidRDefault="00896799" w:rsidP="004C3957">
      <w:pPr>
        <w:pStyle w:val="BodyText"/>
      </w:pPr>
      <w:r>
        <w:t>As this meeting had follow</w:t>
      </w:r>
      <w:r w:rsidR="00573B85">
        <w:t>ed on from</w:t>
      </w:r>
      <w:r>
        <w:t xml:space="preserve"> the recent Manila conference, </w:t>
      </w:r>
      <w:r w:rsidR="00573B85">
        <w:t xml:space="preserve">it had been possible to devote </w:t>
      </w:r>
      <w:r>
        <w:t xml:space="preserve">one day to </w:t>
      </w:r>
      <w:r w:rsidR="00573B85">
        <w:t xml:space="preserve">a </w:t>
      </w:r>
      <w:r>
        <w:t xml:space="preserve">discussion </w:t>
      </w:r>
      <w:r w:rsidR="00573B85">
        <w:t xml:space="preserve">about </w:t>
      </w:r>
      <w:r>
        <w:t>e-Navigation.  It was noted that several delegations had said that there was no need for international standards for shore based personnel and that these delegations seemed unaware of IALA’s work in VTS matters</w:t>
      </w:r>
      <w:r w:rsidR="00412BD9">
        <w:t>.</w:t>
      </w:r>
      <w:r>
        <w:t xml:space="preserve">  There had also been discussion about navigating v monitoring navigation officers but that no firm conclusion had been reached.</w:t>
      </w:r>
    </w:p>
    <w:p w:rsidR="00896799" w:rsidRDefault="00896799" w:rsidP="00324E4F">
      <w:pPr>
        <w:pStyle w:val="Heading3"/>
      </w:pPr>
      <w:bookmarkStart w:id="65" w:name="_Toc288163605"/>
      <w:r>
        <w:t>COMSAR15</w:t>
      </w:r>
      <w:bookmarkEnd w:id="65"/>
    </w:p>
    <w:p w:rsidR="00896799" w:rsidRDefault="00896799" w:rsidP="004C3957">
      <w:pPr>
        <w:pStyle w:val="BodyText"/>
      </w:pPr>
      <w:r>
        <w:t xml:space="preserve">The conclusions from the recent meeting organised by the Correspondence </w:t>
      </w:r>
      <w:r w:rsidR="00573B85">
        <w:t>G</w:t>
      </w:r>
      <w:r>
        <w:t>roup on e-Navigation in Monaco had been noted</w:t>
      </w:r>
      <w:r w:rsidR="00552013">
        <w:t xml:space="preserve"> and the use of the S-100 </w:t>
      </w:r>
      <w:r w:rsidR="00573B85">
        <w:t>Geographical Information (</w:t>
      </w:r>
      <w:r w:rsidR="00552013">
        <w:t>GI</w:t>
      </w:r>
      <w:r w:rsidR="00573B85">
        <w:t>)</w:t>
      </w:r>
      <w:r w:rsidR="00552013">
        <w:t xml:space="preserve"> registry</w:t>
      </w:r>
      <w:r w:rsidR="00FB183D">
        <w:t>, as a baseline,</w:t>
      </w:r>
      <w:r w:rsidR="00552013">
        <w:t xml:space="preserve"> had been </w:t>
      </w:r>
      <w:r w:rsidR="003F7025">
        <w:t>agreed</w:t>
      </w:r>
      <w:r w:rsidR="00552013">
        <w:t xml:space="preserve">.  There had been a proposal for the formation of </w:t>
      </w:r>
      <w:r w:rsidR="003F7025">
        <w:t xml:space="preserve">an </w:t>
      </w:r>
      <w:r w:rsidR="00552013">
        <w:t xml:space="preserve">Harmonisation Group on Data Models and the </w:t>
      </w:r>
      <w:r w:rsidR="003F7025">
        <w:t xml:space="preserve">revised </w:t>
      </w:r>
      <w:r w:rsidR="00552013">
        <w:t>Korean template for capturing e-Navigation gap analysis</w:t>
      </w:r>
      <w:r w:rsidR="00573B85">
        <w:t xml:space="preserve"> had been accepted</w:t>
      </w:r>
      <w:r w:rsidR="00552013">
        <w:t xml:space="preserve">.  It had also been decided to continue the scoping exercise for a Correspondence </w:t>
      </w:r>
      <w:r w:rsidR="00573B85">
        <w:t>G</w:t>
      </w:r>
      <w:r w:rsidR="00552013">
        <w:t>roup to consider the continuation of GMDSS.</w:t>
      </w:r>
    </w:p>
    <w:p w:rsidR="00FB183D" w:rsidRDefault="00FB183D" w:rsidP="004C3957">
      <w:pPr>
        <w:pStyle w:val="BodyText"/>
      </w:pPr>
      <w:r>
        <w:t>During the meeting a draft rev1 to COMSAR15 WP6 became available and was posted on the ftp server as e-NAV9/11/10.</w:t>
      </w:r>
    </w:p>
    <w:p w:rsidR="009D7ED5" w:rsidRPr="00EE68CE" w:rsidRDefault="009D7ED5" w:rsidP="009B02ED">
      <w:pPr>
        <w:pStyle w:val="Heading2"/>
      </w:pPr>
      <w:bookmarkStart w:id="66" w:name="_Toc288163606"/>
      <w:r w:rsidRPr="00EE68CE">
        <w:t xml:space="preserve">Report of </w:t>
      </w:r>
      <w:r w:rsidR="00552013" w:rsidRPr="00EE68CE">
        <w:t>PAP</w:t>
      </w:r>
      <w:r w:rsidR="00552013">
        <w:t>20</w:t>
      </w:r>
      <w:bookmarkEnd w:id="66"/>
    </w:p>
    <w:p w:rsidR="00DA5169" w:rsidRDefault="004E688E" w:rsidP="004C3957">
      <w:pPr>
        <w:pStyle w:val="BodyText"/>
      </w:pPr>
      <w:r w:rsidRPr="00EE68CE">
        <w:t>T</w:t>
      </w:r>
      <w:r w:rsidR="001A67F2" w:rsidRPr="00EE68CE">
        <w:t>he report</w:t>
      </w:r>
      <w:r w:rsidR="00C12910" w:rsidRPr="00EE68CE">
        <w:t xml:space="preserve"> </w:t>
      </w:r>
      <w:r w:rsidR="00C12910">
        <w:t xml:space="preserve">was </w:t>
      </w:r>
      <w:r w:rsidR="00C12910" w:rsidRPr="00EE68CE">
        <w:t>noted</w:t>
      </w:r>
      <w:r w:rsidR="00D269F6">
        <w:t xml:space="preserve">, in particular the comments made about VTM, UMDM and </w:t>
      </w:r>
      <w:r w:rsidR="00DA5169">
        <w:t>e-Navigation</w:t>
      </w:r>
      <w:r w:rsidR="00D269F6">
        <w:t xml:space="preserve"> across the Committees</w:t>
      </w:r>
      <w:r w:rsidR="00DA5169">
        <w:t>.</w:t>
      </w:r>
    </w:p>
    <w:p w:rsidR="00D269F6" w:rsidRDefault="00D269F6" w:rsidP="009B02ED">
      <w:pPr>
        <w:pStyle w:val="Heading2"/>
      </w:pPr>
      <w:bookmarkStart w:id="67" w:name="_Toc288163607"/>
      <w:r>
        <w:t>IALA Strategy monitoring</w:t>
      </w:r>
      <w:bookmarkEnd w:id="67"/>
    </w:p>
    <w:p w:rsidR="00D269F6" w:rsidRDefault="00D269F6" w:rsidP="004C3957">
      <w:pPr>
        <w:pStyle w:val="BodyText"/>
      </w:pPr>
      <w:r>
        <w:t>The need to reconcile the IALA strategy with the Committee’s tasks was noted</w:t>
      </w:r>
      <w:r w:rsidR="00573B85">
        <w:t>.</w:t>
      </w:r>
      <w:r>
        <w:t xml:space="preserve"> </w:t>
      </w:r>
      <w:r w:rsidR="00573B85">
        <w:t xml:space="preserve"> The Chairman said that he </w:t>
      </w:r>
      <w:r>
        <w:t xml:space="preserve">and </w:t>
      </w:r>
      <w:r w:rsidR="00573B85">
        <w:t>the Vice Chairman would undertake</w:t>
      </w:r>
      <w:r>
        <w:t xml:space="preserve"> this work.</w:t>
      </w:r>
    </w:p>
    <w:p w:rsidR="00BF49A9" w:rsidRPr="00EE68CE" w:rsidRDefault="00BF49A9" w:rsidP="00E10D14">
      <w:pPr>
        <w:pStyle w:val="Heading1"/>
      </w:pPr>
      <w:bookmarkStart w:id="68" w:name="_Toc223961552"/>
      <w:bookmarkStart w:id="69" w:name="_Toc224792329"/>
      <w:bookmarkStart w:id="70" w:name="_Toc224792739"/>
      <w:bookmarkStart w:id="71" w:name="_Toc224793437"/>
      <w:bookmarkStart w:id="72" w:name="_Toc288163608"/>
      <w:r w:rsidRPr="00EE68CE">
        <w:lastRenderedPageBreak/>
        <w:t>P</w:t>
      </w:r>
      <w:r w:rsidR="007D0C59" w:rsidRPr="00EE68CE">
        <w:t>resentations</w:t>
      </w:r>
      <w:bookmarkEnd w:id="68"/>
      <w:bookmarkEnd w:id="69"/>
      <w:bookmarkEnd w:id="70"/>
      <w:bookmarkEnd w:id="71"/>
      <w:bookmarkEnd w:id="72"/>
    </w:p>
    <w:p w:rsidR="00875F00" w:rsidRPr="00EE68CE" w:rsidRDefault="003F7025" w:rsidP="004C3957">
      <w:pPr>
        <w:pStyle w:val="BodyText"/>
      </w:pPr>
      <w:r>
        <w:t>5</w:t>
      </w:r>
      <w:r w:rsidRPr="00EE68CE">
        <w:t xml:space="preserve"> </w:t>
      </w:r>
      <w:r w:rsidR="00A928AA" w:rsidRPr="00EE68CE">
        <w:t xml:space="preserve">presentations were made during the </w:t>
      </w:r>
      <w:r w:rsidR="00D269F6">
        <w:t>opening plenary:</w:t>
      </w:r>
    </w:p>
    <w:p w:rsidR="00875F00" w:rsidRPr="00AF743F" w:rsidRDefault="00DA5169" w:rsidP="00496428">
      <w:pPr>
        <w:pStyle w:val="Bullet1"/>
      </w:pPr>
      <w:r w:rsidRPr="00DA5169">
        <w:t>Project Effic</w:t>
      </w:r>
      <w:r w:rsidR="00933843">
        <w:t>i</w:t>
      </w:r>
      <w:r w:rsidRPr="00DA5169">
        <w:t>enSea - update</w:t>
      </w:r>
      <w:r w:rsidR="00F32D67" w:rsidRPr="00AF743F">
        <w:t xml:space="preserve"> by</w:t>
      </w:r>
      <w:r w:rsidRPr="00DA5169">
        <w:t xml:space="preserve"> Thomas Christensen</w:t>
      </w:r>
      <w:r w:rsidR="00F32D67" w:rsidRPr="00AF743F">
        <w:t>;</w:t>
      </w:r>
    </w:p>
    <w:p w:rsidR="00623D47" w:rsidRDefault="00623D47" w:rsidP="001130E5">
      <w:pPr>
        <w:pStyle w:val="Bullet1"/>
      </w:pPr>
      <w:r>
        <w:t>Australian AIS Trials by Stefan Bober</w:t>
      </w:r>
    </w:p>
    <w:p w:rsidR="00DA5169" w:rsidRPr="00AF743F" w:rsidRDefault="00623D47" w:rsidP="00496428">
      <w:pPr>
        <w:pStyle w:val="Bullet1"/>
      </w:pPr>
      <w:r w:rsidRPr="00F13F99">
        <w:t>Ship network and 4S integrated</w:t>
      </w:r>
      <w:r w:rsidRPr="00DA5169" w:rsidDel="00623D47">
        <w:t xml:space="preserve"> </w:t>
      </w:r>
      <w:r w:rsidRPr="00F13F99">
        <w:t>system for ship information integration</w:t>
      </w:r>
      <w:r w:rsidRPr="00DA5169" w:rsidDel="00623D47">
        <w:t xml:space="preserve"> </w:t>
      </w:r>
      <w:r>
        <w:t xml:space="preserve">by </w:t>
      </w:r>
      <w:r w:rsidRPr="00F13F99">
        <w:t>Prof. Yu Y</w:t>
      </w:r>
      <w:r w:rsidR="00E65F09">
        <w:t>u</w:t>
      </w:r>
      <w:r w:rsidRPr="00F13F99">
        <w:t>ng-ho</w:t>
      </w:r>
      <w:r w:rsidRPr="00DA5169" w:rsidDel="00623D47">
        <w:t xml:space="preserve"> </w:t>
      </w:r>
      <w:r w:rsidR="00DA5169" w:rsidRPr="00AF743F">
        <w:t>;</w:t>
      </w:r>
    </w:p>
    <w:p w:rsidR="00DA5169" w:rsidRDefault="00623D47" w:rsidP="00496428">
      <w:pPr>
        <w:pStyle w:val="Bullet1"/>
      </w:pPr>
      <w:r>
        <w:t>e-Navigation architecture update by Jan-Hen</w:t>
      </w:r>
      <w:r w:rsidR="001130E5">
        <w:t>d</w:t>
      </w:r>
      <w:r>
        <w:t>rik Oltmann</w:t>
      </w:r>
      <w:r w:rsidR="001130E5">
        <w:t>.</w:t>
      </w:r>
    </w:p>
    <w:p w:rsidR="003F7025" w:rsidRPr="00DA5169" w:rsidRDefault="003F7025" w:rsidP="00496428">
      <w:pPr>
        <w:pStyle w:val="Bullet1"/>
      </w:pPr>
      <w:r>
        <w:t>e-Navigation regulatory process by Nick Ward</w:t>
      </w:r>
    </w:p>
    <w:p w:rsidR="00B2729E" w:rsidRPr="00EE68CE" w:rsidRDefault="00875F00" w:rsidP="004C3957">
      <w:pPr>
        <w:pStyle w:val="BodyText"/>
      </w:pPr>
      <w:r w:rsidRPr="00AF743F">
        <w:t xml:space="preserve">The </w:t>
      </w:r>
      <w:r w:rsidR="00573B85">
        <w:t xml:space="preserve">first three </w:t>
      </w:r>
      <w:r w:rsidR="001130E5">
        <w:t>presentations</w:t>
      </w:r>
      <w:r w:rsidR="00573B85">
        <w:t>, which form part of the output from the meeting,</w:t>
      </w:r>
      <w:r w:rsidR="001130E5">
        <w:t xml:space="preserve"> were followed by a discussion </w:t>
      </w:r>
      <w:r w:rsidR="00573B85">
        <w:t xml:space="preserve">about </w:t>
      </w:r>
      <w:r w:rsidR="001130E5">
        <w:t>the e-Navigation regulatory process</w:t>
      </w:r>
      <w:r w:rsidR="00A928AA" w:rsidRPr="00AF743F">
        <w:t>.</w:t>
      </w:r>
    </w:p>
    <w:p w:rsidR="00B2729E" w:rsidRPr="00EE68CE" w:rsidRDefault="00DA5169" w:rsidP="00324E4F">
      <w:pPr>
        <w:pStyle w:val="Heading3"/>
      </w:pPr>
      <w:bookmarkStart w:id="73" w:name="_Toc288163609"/>
      <w:r w:rsidRPr="00DA5169">
        <w:t>Project Effic</w:t>
      </w:r>
      <w:r w:rsidR="00137E12">
        <w:t>i</w:t>
      </w:r>
      <w:r w:rsidRPr="00DA5169">
        <w:t>enSea - update</w:t>
      </w:r>
      <w:bookmarkEnd w:id="73"/>
    </w:p>
    <w:p w:rsidR="001130E5" w:rsidRDefault="00D63E45" w:rsidP="004C3957">
      <w:pPr>
        <w:pStyle w:val="BodyText"/>
      </w:pPr>
      <w:r>
        <w:t>Thomas Christensen</w:t>
      </w:r>
      <w:r w:rsidR="00573B85">
        <w:t>’s</w:t>
      </w:r>
      <w:r>
        <w:t xml:space="preserve"> </w:t>
      </w:r>
      <w:r w:rsidR="001130E5">
        <w:t xml:space="preserve">presentation </w:t>
      </w:r>
      <w:r w:rsidR="00573B85">
        <w:t xml:space="preserve">was </w:t>
      </w:r>
      <w:r w:rsidR="001130E5">
        <w:t>in three parts:</w:t>
      </w:r>
    </w:p>
    <w:p w:rsidR="001130E5" w:rsidRDefault="001130E5" w:rsidP="00EF5AE2">
      <w:pPr>
        <w:pStyle w:val="Bullet1"/>
      </w:pPr>
      <w:r>
        <w:t>A review of progress with the EfficienSea P</w:t>
      </w:r>
      <w:r w:rsidR="00B75570">
        <w:t>r</w:t>
      </w:r>
      <w:r>
        <w:t>oject;</w:t>
      </w:r>
    </w:p>
    <w:p w:rsidR="001130E5" w:rsidRDefault="001130E5" w:rsidP="00EF5AE2">
      <w:pPr>
        <w:pStyle w:val="Bullet1"/>
      </w:pPr>
      <w:r>
        <w:t xml:space="preserve">The e-Navigation </w:t>
      </w:r>
      <w:r w:rsidR="009F580B">
        <w:t>U</w:t>
      </w:r>
      <w:r>
        <w:t>nderway conference;</w:t>
      </w:r>
    </w:p>
    <w:p w:rsidR="002C2EC6" w:rsidRPr="002C2EC6" w:rsidRDefault="002C2EC6" w:rsidP="002C2EC6">
      <w:pPr>
        <w:pStyle w:val="Bullet1text"/>
        <w:rPr>
          <w:lang w:val="en-GB"/>
        </w:rPr>
      </w:pPr>
      <w:r>
        <w:rPr>
          <w:lang w:val="en-GB"/>
        </w:rPr>
        <w:t xml:space="preserve">In this section, </w:t>
      </w:r>
      <w:r w:rsidRPr="002C2EC6">
        <w:rPr>
          <w:lang w:val="en-GB"/>
        </w:rPr>
        <w:t>Thomas Christensen gave a short summary of the conference</w:t>
      </w:r>
      <w:r>
        <w:rPr>
          <w:lang w:val="en-GB"/>
        </w:rPr>
        <w:t>, t</w:t>
      </w:r>
      <w:r w:rsidRPr="002C2EC6">
        <w:rPr>
          <w:lang w:val="en-GB"/>
        </w:rPr>
        <w:t xml:space="preserve">he topic of </w:t>
      </w:r>
      <w:r>
        <w:rPr>
          <w:lang w:val="en-GB"/>
        </w:rPr>
        <w:t>which had been</w:t>
      </w:r>
      <w:r w:rsidRPr="002C2EC6">
        <w:rPr>
          <w:lang w:val="en-GB"/>
        </w:rPr>
        <w:t xml:space="preserve"> e-Navigation with a special focus on test beds. </w:t>
      </w:r>
      <w:r>
        <w:rPr>
          <w:lang w:val="en-GB"/>
        </w:rPr>
        <w:t xml:space="preserve"> </w:t>
      </w:r>
      <w:r w:rsidRPr="002C2EC6">
        <w:rPr>
          <w:lang w:val="en-GB"/>
        </w:rPr>
        <w:t xml:space="preserve">The conference was very well </w:t>
      </w:r>
      <w:r>
        <w:rPr>
          <w:lang w:val="en-GB"/>
        </w:rPr>
        <w:t>attende</w:t>
      </w:r>
      <w:r w:rsidRPr="002C2EC6">
        <w:rPr>
          <w:lang w:val="en-GB"/>
        </w:rPr>
        <w:t>d</w:t>
      </w:r>
      <w:r>
        <w:rPr>
          <w:lang w:val="en-GB"/>
        </w:rPr>
        <w:t>,</w:t>
      </w:r>
      <w:r w:rsidRPr="002C2EC6">
        <w:rPr>
          <w:lang w:val="en-GB"/>
        </w:rPr>
        <w:t xml:space="preserve"> with 130 participants from 21 countries and with representatives from many maritime sectors (administrations, academia, industry, international organizations etc.). </w:t>
      </w:r>
      <w:r>
        <w:rPr>
          <w:lang w:val="en-GB"/>
        </w:rPr>
        <w:t xml:space="preserve"> </w:t>
      </w:r>
      <w:r w:rsidRPr="002C2EC6">
        <w:rPr>
          <w:lang w:val="en-GB"/>
        </w:rPr>
        <w:t>Among the items discussed w</w:t>
      </w:r>
      <w:r>
        <w:rPr>
          <w:lang w:val="en-GB"/>
        </w:rPr>
        <w:t>ere</w:t>
      </w:r>
      <w:r w:rsidRPr="002C2EC6">
        <w:rPr>
          <w:lang w:val="en-GB"/>
        </w:rPr>
        <w:t xml:space="preserve">; test beds around the world, methodologies used and possible harmonization of these, and how test bed results are best used in the overall e-Navigation process. </w:t>
      </w:r>
      <w:r>
        <w:rPr>
          <w:lang w:val="en-GB"/>
        </w:rPr>
        <w:t xml:space="preserve"> </w:t>
      </w:r>
      <w:r w:rsidRPr="002C2EC6">
        <w:rPr>
          <w:lang w:val="en-GB"/>
        </w:rPr>
        <w:t xml:space="preserve">Conference conclusions and proceedings </w:t>
      </w:r>
      <w:r>
        <w:rPr>
          <w:lang w:val="en-GB"/>
        </w:rPr>
        <w:t>we</w:t>
      </w:r>
      <w:r w:rsidRPr="002C2EC6">
        <w:rPr>
          <w:lang w:val="en-GB"/>
        </w:rPr>
        <w:t xml:space="preserve">re included as </w:t>
      </w:r>
      <w:r>
        <w:rPr>
          <w:lang w:val="en-GB"/>
        </w:rPr>
        <w:t>INF</w:t>
      </w:r>
      <w:r w:rsidRPr="002C2EC6">
        <w:rPr>
          <w:lang w:val="en-GB"/>
        </w:rPr>
        <w:t xml:space="preserve"> papers for e-</w:t>
      </w:r>
      <w:r w:rsidR="00211539" w:rsidRPr="002C2EC6">
        <w:rPr>
          <w:lang w:val="en-GB"/>
        </w:rPr>
        <w:t>N</w:t>
      </w:r>
      <w:r w:rsidR="00211539">
        <w:rPr>
          <w:lang w:val="en-GB"/>
        </w:rPr>
        <w:t>AV</w:t>
      </w:r>
      <w:r w:rsidR="00211539" w:rsidRPr="002C2EC6">
        <w:rPr>
          <w:lang w:val="en-GB"/>
        </w:rPr>
        <w:t>9</w:t>
      </w:r>
      <w:r w:rsidRPr="002C2EC6">
        <w:rPr>
          <w:lang w:val="en-GB"/>
        </w:rPr>
        <w:t xml:space="preserve">. </w:t>
      </w:r>
      <w:r>
        <w:rPr>
          <w:lang w:val="en-GB"/>
        </w:rPr>
        <w:t xml:space="preserve"> </w:t>
      </w:r>
      <w:r w:rsidRPr="002C2EC6">
        <w:rPr>
          <w:lang w:val="en-GB"/>
        </w:rPr>
        <w:t xml:space="preserve">A </w:t>
      </w:r>
      <w:r>
        <w:rPr>
          <w:lang w:val="en-GB"/>
        </w:rPr>
        <w:t>follow on conference</w:t>
      </w:r>
      <w:r w:rsidRPr="002C2EC6">
        <w:rPr>
          <w:lang w:val="en-GB"/>
        </w:rPr>
        <w:t xml:space="preserve"> will be held early </w:t>
      </w:r>
      <w:r>
        <w:rPr>
          <w:lang w:val="en-GB"/>
        </w:rPr>
        <w:t xml:space="preserve">in </w:t>
      </w:r>
      <w:r w:rsidRPr="002C2EC6">
        <w:rPr>
          <w:lang w:val="en-GB"/>
        </w:rPr>
        <w:t xml:space="preserve">2012. </w:t>
      </w:r>
      <w:r w:rsidR="00211539">
        <w:rPr>
          <w:lang w:val="en-GB"/>
        </w:rPr>
        <w:t>Confirmed</w:t>
      </w:r>
      <w:r w:rsidR="00211539" w:rsidRPr="002C2EC6">
        <w:rPr>
          <w:lang w:val="en-GB"/>
        </w:rPr>
        <w:t xml:space="preserve"> </w:t>
      </w:r>
      <w:r w:rsidRPr="002C2EC6">
        <w:rPr>
          <w:lang w:val="en-GB"/>
        </w:rPr>
        <w:t xml:space="preserve">dates </w:t>
      </w:r>
      <w:r>
        <w:rPr>
          <w:lang w:val="en-GB"/>
        </w:rPr>
        <w:t xml:space="preserve">are </w:t>
      </w:r>
      <w:r w:rsidRPr="002C2EC6">
        <w:rPr>
          <w:lang w:val="en-GB"/>
        </w:rPr>
        <w:t>18 - 20</w:t>
      </w:r>
      <w:r>
        <w:rPr>
          <w:lang w:val="en-GB"/>
        </w:rPr>
        <w:t xml:space="preserve"> January</w:t>
      </w:r>
      <w:r w:rsidRPr="002C2EC6">
        <w:rPr>
          <w:lang w:val="en-GB"/>
        </w:rPr>
        <w:t xml:space="preserve"> 2012.</w:t>
      </w:r>
    </w:p>
    <w:p w:rsidR="003A5139" w:rsidRDefault="001130E5" w:rsidP="00EF5AE2">
      <w:pPr>
        <w:pStyle w:val="Bullet1"/>
      </w:pPr>
      <w:r>
        <w:t>The IALA / EfficienSea open source social experiment on e-Navigation</w:t>
      </w:r>
      <w:r w:rsidR="00D63E45">
        <w:t>.</w:t>
      </w:r>
    </w:p>
    <w:p w:rsidR="002C2EC6" w:rsidRPr="002C2EC6" w:rsidRDefault="002C2EC6" w:rsidP="002C2EC6">
      <w:pPr>
        <w:pStyle w:val="Bullet1text"/>
        <w:rPr>
          <w:lang w:val="en-GB"/>
        </w:rPr>
      </w:pPr>
      <w:r w:rsidRPr="002C2EC6">
        <w:rPr>
          <w:lang w:val="en-GB"/>
        </w:rPr>
        <w:t xml:space="preserve">In this section, Thomas Christensen invited IALA's members to participate in a social coding experiment.  Most of the e-Navigation prototype software developed in the EfficienSea project will be made available as open source on a platform that facilitates collaborative development (social coding).  The vision is that the platform will be used as a reference e-Navigation implementation to be tested in different places in the world by different organizations, </w:t>
      </w:r>
      <w:r w:rsidR="00211539">
        <w:rPr>
          <w:lang w:val="en-GB"/>
        </w:rPr>
        <w:t>and</w:t>
      </w:r>
      <w:r w:rsidR="00211539" w:rsidRPr="002C2EC6">
        <w:rPr>
          <w:lang w:val="en-GB"/>
        </w:rPr>
        <w:t xml:space="preserve"> </w:t>
      </w:r>
      <w:r w:rsidRPr="002C2EC6">
        <w:rPr>
          <w:lang w:val="en-GB"/>
        </w:rPr>
        <w:t>that these organizations can collaborate in developing this platform further with new functionality / services. EfficienSea will send a separate invitation for this with further information in the next two to three months.</w:t>
      </w:r>
    </w:p>
    <w:p w:rsidR="00DF7062" w:rsidRDefault="00DB2BAC" w:rsidP="004C3957">
      <w:pPr>
        <w:pStyle w:val="BodyText"/>
      </w:pPr>
      <w:r>
        <w:t>In discussion, it was</w:t>
      </w:r>
      <w:r w:rsidR="00DF7062">
        <w:t xml:space="preserve"> asked:</w:t>
      </w:r>
    </w:p>
    <w:p w:rsidR="00DB2BAC" w:rsidRDefault="00DF7062" w:rsidP="00EF5AE2">
      <w:pPr>
        <w:pStyle w:val="List1"/>
      </w:pPr>
      <w:r>
        <w:t>Given that harmonisation of services is important to the mariner, to what extent has EfficienSea taken account of work elsewhere (particularly outside Europe)?  It was acknowledged that this is a</w:t>
      </w:r>
      <w:r w:rsidR="00573B85">
        <w:t xml:space="preserve"> </w:t>
      </w:r>
      <w:r>
        <w:t xml:space="preserve">broad question, which applies to e-Navigation as a whole.  EfficienSea has tried to look at work elsewhere and, in fact, this was one of the objectives of the e-Navigation </w:t>
      </w:r>
      <w:r w:rsidR="009F580B">
        <w:t xml:space="preserve">Underway </w:t>
      </w:r>
      <w:r>
        <w:t>conference.</w:t>
      </w:r>
    </w:p>
    <w:p w:rsidR="00DF7062" w:rsidRDefault="00DF7062" w:rsidP="00EF5AE2">
      <w:pPr>
        <w:pStyle w:val="List1"/>
      </w:pPr>
      <w:r>
        <w:t>Although Baltic Sea data is likely to be accurate and reliable, what can be done about other areas of the world where this may not be the case?  The answer was believed to lie in the use of regional services, using national services that can cover for nations where services may need support.  It was also remarked that deficiencies could be addressed by sharing the tools being developed using open software.</w:t>
      </w:r>
    </w:p>
    <w:p w:rsidR="00DF7062" w:rsidRDefault="00DF7062" w:rsidP="00EF5AE2">
      <w:pPr>
        <w:pStyle w:val="List1"/>
      </w:pPr>
      <w:r>
        <w:t xml:space="preserve">What notice has EfficienSea taken </w:t>
      </w:r>
      <w:r w:rsidR="009F580B">
        <w:t xml:space="preserve">of </w:t>
      </w:r>
      <w:r>
        <w:t>services to navigators and the possibility of their input into e-Navigation</w:t>
      </w:r>
      <w:r w:rsidR="00573B85">
        <w:t>?</w:t>
      </w:r>
      <w:r>
        <w:t xml:space="preserve">  It was stressed that the project had used user needs as its starting point.  It was then commented that not everyone ha</w:t>
      </w:r>
      <w:r w:rsidR="00230A28">
        <w:t>s</w:t>
      </w:r>
      <w:r>
        <w:t xml:space="preserve"> realised that e-Navigation is a loop process</w:t>
      </w:r>
      <w:r w:rsidR="00230A28">
        <w:t xml:space="preserve"> and that feedback can (and should) now be taken into account.</w:t>
      </w:r>
    </w:p>
    <w:p w:rsidR="00230A28" w:rsidRDefault="00230A28" w:rsidP="00EF5AE2">
      <w:pPr>
        <w:pStyle w:val="List1"/>
      </w:pPr>
      <w:r>
        <w:lastRenderedPageBreak/>
        <w:t>Why has the project been extended by t</w:t>
      </w:r>
      <w:r w:rsidR="00573B85">
        <w:t>w</w:t>
      </w:r>
      <w:r>
        <w:t>o years</w:t>
      </w:r>
      <w:r w:rsidR="00573B85">
        <w:t>?</w:t>
      </w:r>
      <w:r>
        <w:t xml:space="preserve">  The response to this was that even more time could be usefully employed as the ideas being generated </w:t>
      </w:r>
      <w:r w:rsidR="00573B85">
        <w:t xml:space="preserve">by the project </w:t>
      </w:r>
      <w:r w:rsidR="00B11776">
        <w:t>show no signs of stopping</w:t>
      </w:r>
      <w:r>
        <w:t>.</w:t>
      </w:r>
    </w:p>
    <w:p w:rsidR="00230A28" w:rsidRPr="00EE68CE" w:rsidRDefault="00230A28" w:rsidP="00EF5AE2">
      <w:pPr>
        <w:pStyle w:val="List1"/>
      </w:pPr>
      <w:r>
        <w:t xml:space="preserve">What kind of methodology is being employed to </w:t>
      </w:r>
      <w:r w:rsidR="009F580B">
        <w:t xml:space="preserve">evaluate </w:t>
      </w:r>
      <w:r>
        <w:t xml:space="preserve">the </w:t>
      </w:r>
      <w:r w:rsidR="00146C90">
        <w:t>p</w:t>
      </w:r>
      <w:r>
        <w:t>roject</w:t>
      </w:r>
      <w:r w:rsidR="00B11776">
        <w:t>?</w:t>
      </w:r>
      <w:r>
        <w:t xml:space="preserve">  This is ‘work in progress’ and an important part of the task for Chalmers University.</w:t>
      </w:r>
    </w:p>
    <w:p w:rsidR="00F37488" w:rsidRPr="00EE68CE" w:rsidRDefault="00230A28" w:rsidP="00324E4F">
      <w:pPr>
        <w:pStyle w:val="Heading3"/>
      </w:pPr>
      <w:bookmarkStart w:id="74" w:name="_Toc288163610"/>
      <w:r>
        <w:t>Australian AIS Trials</w:t>
      </w:r>
      <w:bookmarkEnd w:id="74"/>
    </w:p>
    <w:p w:rsidR="00AF743F" w:rsidRDefault="00230A28" w:rsidP="004C3957">
      <w:pPr>
        <w:pStyle w:val="BodyText"/>
      </w:pPr>
      <w:r>
        <w:t>Stefan Bober</w:t>
      </w:r>
      <w:r w:rsidR="00146C90">
        <w:t xml:space="preserve"> presented the conduct and outcomes of the continuing series of AIS SART trials</w:t>
      </w:r>
      <w:r w:rsidR="00AF743F">
        <w:t>.</w:t>
      </w:r>
      <w:r w:rsidR="00146C90">
        <w:t xml:space="preserve">  He reported that there had been problems experienced with the EPIRB, which he believed were due to problems with the unit used</w:t>
      </w:r>
      <w:r w:rsidR="00B11776">
        <w:t>.  T</w:t>
      </w:r>
      <w:r w:rsidR="00146C90">
        <w:t>he position of the SART antenna, which had been designed for use in a life raft and so was incorrectly oriented for a floating person</w:t>
      </w:r>
      <w:r w:rsidR="00B11776">
        <w:t>,</w:t>
      </w:r>
      <w:r w:rsidR="00146C90">
        <w:t xml:space="preserve"> would require further consideration.</w:t>
      </w:r>
      <w:r w:rsidR="00133D68">
        <w:t xml:space="preserve">  It was considered that the trials were successful and gratitude was expressed to AMSA for arranging them.</w:t>
      </w:r>
    </w:p>
    <w:p w:rsidR="00DA5169" w:rsidRDefault="00230A28" w:rsidP="00324E4F">
      <w:pPr>
        <w:pStyle w:val="Heading3"/>
      </w:pPr>
      <w:bookmarkStart w:id="75" w:name="_Toc288163611"/>
      <w:r w:rsidRPr="00F13F99">
        <w:t>Ship network and 4S integrated</w:t>
      </w:r>
      <w:r>
        <w:t xml:space="preserve"> </w:t>
      </w:r>
      <w:r w:rsidRPr="00F13F99">
        <w:t>system for ship information integration</w:t>
      </w:r>
      <w:bookmarkEnd w:id="75"/>
      <w:r w:rsidRPr="00DA5169" w:rsidDel="00230A28">
        <w:t xml:space="preserve"> </w:t>
      </w:r>
    </w:p>
    <w:p w:rsidR="003D4FB0" w:rsidRPr="003D4FB0" w:rsidRDefault="00230A28" w:rsidP="004C3957">
      <w:pPr>
        <w:pStyle w:val="BodyText"/>
      </w:pPr>
      <w:r>
        <w:t>Professor Yu Y</w:t>
      </w:r>
      <w:r w:rsidR="00133D68">
        <w:t>u</w:t>
      </w:r>
      <w:r>
        <w:t>ng-ho</w:t>
      </w:r>
      <w:r w:rsidR="00146C90">
        <w:t xml:space="preserve"> gave details of an e-Navigation conference held in Busan in February 2011</w:t>
      </w:r>
      <w:r w:rsidR="00886A4A">
        <w:t>.</w:t>
      </w:r>
      <w:r w:rsidR="003D4FB0">
        <w:t xml:space="preserve">  This covered details of the conference itself, the envisaged </w:t>
      </w:r>
      <w:r w:rsidR="003D4FB0">
        <w:rPr>
          <w:rFonts w:hint="eastAsia"/>
          <w:lang w:val="en-US"/>
        </w:rPr>
        <w:t xml:space="preserve">Paradigm Shift </w:t>
      </w:r>
      <w:r w:rsidR="003D4FB0">
        <w:rPr>
          <w:lang w:val="en-US"/>
        </w:rPr>
        <w:t>i</w:t>
      </w:r>
      <w:r w:rsidR="003D4FB0" w:rsidRPr="003D4FB0">
        <w:rPr>
          <w:rFonts w:hint="eastAsia"/>
          <w:lang w:val="en-US"/>
        </w:rPr>
        <w:t>n Marine Transportation</w:t>
      </w:r>
      <w:r w:rsidR="003F2576">
        <w:rPr>
          <w:lang w:val="en-US"/>
        </w:rPr>
        <w:t xml:space="preserve"> and </w:t>
      </w:r>
      <w:r w:rsidR="003F2576" w:rsidRPr="003F2576">
        <w:rPr>
          <w:rFonts w:hint="eastAsia"/>
          <w:lang w:val="en-US"/>
        </w:rPr>
        <w:t xml:space="preserve">Ship network &amp; 4S </w:t>
      </w:r>
      <w:r w:rsidR="003F2576">
        <w:rPr>
          <w:lang w:val="en-US"/>
        </w:rPr>
        <w:t>Comms (S</w:t>
      </w:r>
      <w:r w:rsidR="003F2576" w:rsidRPr="003F2576">
        <w:rPr>
          <w:rFonts w:hint="eastAsia"/>
          <w:i/>
          <w:lang w:val="en-US"/>
        </w:rPr>
        <w:t>hip to Shore, Ship to Ship Communication</w:t>
      </w:r>
      <w:r w:rsidR="003F2576">
        <w:rPr>
          <w:i/>
          <w:lang w:val="en-US"/>
        </w:rPr>
        <w:t>s).</w:t>
      </w:r>
    </w:p>
    <w:p w:rsidR="00DA5169" w:rsidRDefault="00230A28" w:rsidP="00324E4F">
      <w:pPr>
        <w:pStyle w:val="Heading3"/>
      </w:pPr>
      <w:bookmarkStart w:id="76" w:name="_Toc288163612"/>
      <w:r>
        <w:t>e-Navigation architecture update</w:t>
      </w:r>
      <w:bookmarkEnd w:id="76"/>
    </w:p>
    <w:p w:rsidR="003F2576" w:rsidRPr="00C20EF9" w:rsidRDefault="003F2576" w:rsidP="004C3957">
      <w:pPr>
        <w:pStyle w:val="BodyText"/>
      </w:pPr>
      <w:r>
        <w:t>Many of those who commented or asked questions congratulated Jan-Hendrik Oltmann on the work that he and his group had done.</w:t>
      </w:r>
    </w:p>
    <w:p w:rsidR="00702842" w:rsidRDefault="00230A28" w:rsidP="004C3957">
      <w:pPr>
        <w:pStyle w:val="BodyText"/>
      </w:pPr>
      <w:r>
        <w:t>Jan-Hendrik Oltmann introduced two input documents (e-NAV9/11/4B &amp; e-NAV9/11/5B).  He explained the relationship between these documents</w:t>
      </w:r>
      <w:r w:rsidR="009C36A3">
        <w:t xml:space="preserve"> and then took the meeting through each of them.  He said that he felt that the combination of an Integrated Navigation System (INS) and the Maritime Service Portfolio (MSP) was a powerful and symbiotic combination.  Specific aspects that he </w:t>
      </w:r>
      <w:r w:rsidR="00B11776">
        <w:t xml:space="preserve">felt </w:t>
      </w:r>
      <w:r w:rsidR="009C36A3">
        <w:t>needed drawing to the PAP’s and IALA Council’s attention were covered.</w:t>
      </w:r>
    </w:p>
    <w:p w:rsidR="00046AD4" w:rsidRDefault="009C36A3" w:rsidP="004C3957">
      <w:pPr>
        <w:pStyle w:val="BodyText"/>
      </w:pPr>
      <w:r>
        <w:t>In the following discussion the balance to be drawn between an early submission to the IALA Council and providing time for all members (and their Administrations) to be comfortable with the direction of progress w</w:t>
      </w:r>
      <w:r w:rsidR="00046AD4">
        <w:t xml:space="preserve">as debated; the </w:t>
      </w:r>
      <w:r w:rsidR="00B11776">
        <w:t xml:space="preserve">required </w:t>
      </w:r>
      <w:r w:rsidR="00046AD4">
        <w:t xml:space="preserve">involvement of the other IALA Committees was also noted.  </w:t>
      </w:r>
      <w:r w:rsidR="009F580B">
        <w:t>T</w:t>
      </w:r>
      <w:r w:rsidR="00046AD4">
        <w:t>here were several claims that there was probably insufficient time to do the documents justice</w:t>
      </w:r>
      <w:r w:rsidR="00B11776">
        <w:t>.  I</w:t>
      </w:r>
      <w:r w:rsidR="00046AD4">
        <w:t>t was agreed that this issue could be better addressed at the end of the meeting</w:t>
      </w:r>
      <w:r w:rsidR="00B11776">
        <w:t>, after the WG had had time to consider the issues raised</w:t>
      </w:r>
      <w:r w:rsidR="00046AD4">
        <w:t xml:space="preserve">.  A decision would also be required as to whether the approach to the IALA Council should be taken in steps or as a whole.  </w:t>
      </w:r>
      <w:r w:rsidR="00EF5AE2">
        <w:t>As a result, m</w:t>
      </w:r>
      <w:r w:rsidR="00046AD4">
        <w:t>embers were asked to provide their comments / concerns to WG5 as soon as possible, during the meeting.</w:t>
      </w:r>
    </w:p>
    <w:p w:rsidR="009C36A3" w:rsidRDefault="009C36A3" w:rsidP="004C3957">
      <w:pPr>
        <w:pStyle w:val="BodyText"/>
      </w:pPr>
      <w:r>
        <w:t xml:space="preserve">Referring to one of the diagrams that referred to the e-Maritime domain, it was confirmed that this European concept could be more widely drawn.  It was </w:t>
      </w:r>
      <w:r w:rsidR="00B11776">
        <w:t xml:space="preserve">also </w:t>
      </w:r>
      <w:r>
        <w:t xml:space="preserve">confirmed that the </w:t>
      </w:r>
      <w:r w:rsidR="00B11776">
        <w:t xml:space="preserve">ideas being expressed </w:t>
      </w:r>
      <w:r>
        <w:t>had been contributed to</w:t>
      </w:r>
      <w:r w:rsidR="00B11776">
        <w:t xml:space="preserve"> by</w:t>
      </w:r>
      <w:r>
        <w:t xml:space="preserve"> the IHO.  However, it was stated that the S-100 GI registry is only a tool box and that IALA now needs to determine the services and products to be produced.</w:t>
      </w:r>
    </w:p>
    <w:p w:rsidR="009C36A3" w:rsidRDefault="009C36A3" w:rsidP="004C3957">
      <w:pPr>
        <w:pStyle w:val="BodyText"/>
      </w:pPr>
      <w:r>
        <w:t>The reference to the involvement of the IMO mandatory audit scheme</w:t>
      </w:r>
      <w:r w:rsidR="003F7025">
        <w:t xml:space="preserve"> in the implementation of e-Navigation</w:t>
      </w:r>
      <w:r>
        <w:t xml:space="preserve"> was </w:t>
      </w:r>
      <w:r w:rsidR="009F580B">
        <w:t xml:space="preserve">noted </w:t>
      </w:r>
      <w:r>
        <w:t>by Jan-Hendrik Oltmann</w:t>
      </w:r>
      <w:r w:rsidR="003F7025">
        <w:t>.  I</w:t>
      </w:r>
      <w:r>
        <w:t xml:space="preserve">n his view, </w:t>
      </w:r>
      <w:r w:rsidR="003F7025">
        <w:t xml:space="preserve">this is </w:t>
      </w:r>
      <w:r>
        <w:t>a long term goal but it was accepted that this was a topic that needed to be approached cautiously</w:t>
      </w:r>
      <w:r w:rsidR="00046AD4">
        <w:t xml:space="preserve"> and probably not mentioned at this stage</w:t>
      </w:r>
      <w:r>
        <w:t>, as it is currently a contentious issue at IMO.</w:t>
      </w:r>
    </w:p>
    <w:p w:rsidR="00650B74" w:rsidRDefault="003F2576" w:rsidP="004C3957">
      <w:pPr>
        <w:pStyle w:val="BodyText"/>
      </w:pPr>
      <w:r>
        <w:t>Specific comments were made about details contained in the two papers</w:t>
      </w:r>
      <w:r w:rsidR="00F16349">
        <w:t xml:space="preserve"> (e-NAV9/11/4B and e-NAV</w:t>
      </w:r>
      <w:r w:rsidR="004E6538">
        <w:t>9/11/5B)</w:t>
      </w:r>
      <w:r>
        <w:t>, each of which were</w:t>
      </w:r>
      <w:r w:rsidR="00815A85">
        <w:t xml:space="preserve"> acknowledged.  </w:t>
      </w:r>
      <w:r w:rsidR="00216DF1">
        <w:t xml:space="preserve">Comments </w:t>
      </w:r>
      <w:r w:rsidR="00815A85">
        <w:t>included</w:t>
      </w:r>
      <w:r w:rsidR="00650B74">
        <w:t>:</w:t>
      </w:r>
    </w:p>
    <w:p w:rsidR="00B11776" w:rsidRDefault="00B11776" w:rsidP="004E6538">
      <w:pPr>
        <w:pStyle w:val="Bullet1"/>
        <w:rPr>
          <w:lang w:eastAsia="de-DE"/>
        </w:rPr>
      </w:pPr>
      <w:r>
        <w:rPr>
          <w:lang w:eastAsia="de-DE"/>
        </w:rPr>
        <w:t>e-Maritime is a policy concept</w:t>
      </w:r>
      <w:r w:rsidR="007F27E9">
        <w:rPr>
          <w:lang w:eastAsia="de-DE"/>
        </w:rPr>
        <w:t>;</w:t>
      </w:r>
    </w:p>
    <w:p w:rsidR="007F27E9" w:rsidRDefault="007F27E9" w:rsidP="004E6538">
      <w:pPr>
        <w:pStyle w:val="Bullet1"/>
        <w:rPr>
          <w:lang w:eastAsia="de-DE"/>
        </w:rPr>
      </w:pPr>
      <w:r>
        <w:rPr>
          <w:lang w:eastAsia="de-DE"/>
        </w:rPr>
        <w:t>the reference to a VTM</w:t>
      </w:r>
      <w:r w:rsidR="00216DF1">
        <w:rPr>
          <w:lang w:eastAsia="de-DE"/>
        </w:rPr>
        <w:t>IS</w:t>
      </w:r>
      <w:r>
        <w:rPr>
          <w:lang w:eastAsia="de-DE"/>
        </w:rPr>
        <w:t xml:space="preserve"> operator;</w:t>
      </w:r>
    </w:p>
    <w:p w:rsidR="007F27E9" w:rsidRDefault="007F27E9" w:rsidP="004E6538">
      <w:pPr>
        <w:pStyle w:val="Bullet1"/>
        <w:rPr>
          <w:lang w:eastAsia="de-DE"/>
        </w:rPr>
      </w:pPr>
      <w:r>
        <w:rPr>
          <w:lang w:eastAsia="de-DE"/>
        </w:rPr>
        <w:t xml:space="preserve">the apparent lack of </w:t>
      </w:r>
      <w:r w:rsidR="00216DF1">
        <w:rPr>
          <w:lang w:eastAsia="de-DE"/>
        </w:rPr>
        <w:t>reference to</w:t>
      </w:r>
      <w:r>
        <w:rPr>
          <w:lang w:eastAsia="de-DE"/>
        </w:rPr>
        <w:t xml:space="preserve"> the IALA MRCP</w:t>
      </w:r>
    </w:p>
    <w:p w:rsidR="003F2576" w:rsidRDefault="00815A85" w:rsidP="004E6538">
      <w:pPr>
        <w:pStyle w:val="Bullet1"/>
        <w:rPr>
          <w:lang w:eastAsia="de-DE"/>
        </w:rPr>
      </w:pPr>
      <w:r>
        <w:rPr>
          <w:lang w:eastAsia="de-DE"/>
        </w:rPr>
        <w:t>indicate that other national authorities</w:t>
      </w:r>
      <w:r w:rsidR="00650B74">
        <w:rPr>
          <w:lang w:eastAsia="de-DE"/>
        </w:rPr>
        <w:t>, as well as IALA, would be providing services;</w:t>
      </w:r>
    </w:p>
    <w:p w:rsidR="00650B74" w:rsidRDefault="00650B74" w:rsidP="004E6538">
      <w:pPr>
        <w:pStyle w:val="Bullet1"/>
        <w:rPr>
          <w:lang w:eastAsia="de-DE"/>
        </w:rPr>
      </w:pPr>
      <w:r>
        <w:rPr>
          <w:lang w:eastAsia="de-DE"/>
        </w:rPr>
        <w:t>identify relevant commercial services, as these will be covered by the MSP;</w:t>
      </w:r>
    </w:p>
    <w:p w:rsidR="00650B74" w:rsidRDefault="00650B74" w:rsidP="004E6538">
      <w:pPr>
        <w:pStyle w:val="Bullet1"/>
        <w:rPr>
          <w:lang w:eastAsia="de-DE"/>
        </w:rPr>
      </w:pPr>
      <w:r>
        <w:rPr>
          <w:lang w:eastAsia="de-DE"/>
        </w:rPr>
        <w:lastRenderedPageBreak/>
        <w:t>collaborate with other bodies, such as IEC;</w:t>
      </w:r>
    </w:p>
    <w:p w:rsidR="004E6538" w:rsidRDefault="004E6538" w:rsidP="004E6538">
      <w:pPr>
        <w:pStyle w:val="Bullet1"/>
        <w:rPr>
          <w:lang w:eastAsia="de-DE"/>
        </w:rPr>
      </w:pPr>
      <w:r>
        <w:rPr>
          <w:lang w:eastAsia="de-DE"/>
        </w:rPr>
        <w:t>discuss with IMO the oversight of the registry.</w:t>
      </w:r>
    </w:p>
    <w:p w:rsidR="00230A28" w:rsidRDefault="004E6538" w:rsidP="004C3957">
      <w:pPr>
        <w:pStyle w:val="BodyText"/>
      </w:pPr>
      <w:r>
        <w:t>It was also noted that national members would need time to study the documents and that not all were present.</w:t>
      </w:r>
    </w:p>
    <w:p w:rsidR="004E6538" w:rsidRDefault="004E6538" w:rsidP="004C3957">
      <w:pPr>
        <w:pStyle w:val="BodyText"/>
      </w:pPr>
      <w:r>
        <w:t>There was a suggestion that e-NAV9/11/5B would make a useful briefing document for the other Committees and PAP if its name was changed and section 4 were restyled as ‘decisions that will require making in the future’.</w:t>
      </w:r>
    </w:p>
    <w:p w:rsidR="00DA5169" w:rsidRDefault="00230A28" w:rsidP="00324E4F">
      <w:pPr>
        <w:pStyle w:val="Heading3"/>
      </w:pPr>
      <w:bookmarkStart w:id="77" w:name="_Toc288163613"/>
      <w:r>
        <w:t>e-Navigation regulatory process</w:t>
      </w:r>
      <w:bookmarkEnd w:id="77"/>
    </w:p>
    <w:p w:rsidR="004E6538" w:rsidRDefault="004E6538" w:rsidP="004C3957">
      <w:pPr>
        <w:pStyle w:val="BodyText"/>
      </w:pPr>
      <w:r>
        <w:t>A short note</w:t>
      </w:r>
      <w:r w:rsidR="009F580B">
        <w:t xml:space="preserve"> on this subject</w:t>
      </w:r>
      <w:r>
        <w:t xml:space="preserve"> (e-NAV9/INF/14)</w:t>
      </w:r>
      <w:r w:rsidR="009F580B">
        <w:t xml:space="preserve"> was introduced</w:t>
      </w:r>
      <w:r>
        <w:t xml:space="preserve"> by the Vice Chairman</w:t>
      </w:r>
      <w:r w:rsidR="009F580B">
        <w:t xml:space="preserve">.  This followed discussions at </w:t>
      </w:r>
      <w:r w:rsidR="00216DF1">
        <w:t xml:space="preserve">the e-Navigation </w:t>
      </w:r>
      <w:r w:rsidR="009F580B">
        <w:t>U</w:t>
      </w:r>
      <w:r w:rsidR="00216DF1">
        <w:t>nderway conference (see para. 5.1.1) regarding the lengthy regulatory process, which could delay the implementation of e-Navigation.  This</w:t>
      </w:r>
      <w:r>
        <w:t xml:space="preserve"> </w:t>
      </w:r>
      <w:r w:rsidR="00055455">
        <w:t>was followed by</w:t>
      </w:r>
      <w:r>
        <w:t xml:space="preserve"> a brief discussion, the aim of which was to inform the Working </w:t>
      </w:r>
      <w:r w:rsidR="00055455">
        <w:t>G</w:t>
      </w:r>
      <w:r>
        <w:t>roups, who were asked to consider the issues raised.  The task of leading this work was accepted by WG6.</w:t>
      </w:r>
    </w:p>
    <w:p w:rsidR="00E07C45" w:rsidRDefault="00055455" w:rsidP="004C3957">
      <w:pPr>
        <w:pStyle w:val="BodyText"/>
      </w:pPr>
      <w:r>
        <w:t>Following the presentations and discussion, the Chairman thanked all the presenters and the Vice Chairman and also the Committee for providing much lively debate.</w:t>
      </w:r>
      <w:bookmarkStart w:id="78" w:name="_Toc162367098"/>
      <w:bookmarkStart w:id="79" w:name="_Toc223961553"/>
      <w:bookmarkStart w:id="80" w:name="_Toc224792330"/>
      <w:bookmarkStart w:id="81" w:name="_Toc224792740"/>
      <w:bookmarkStart w:id="82" w:name="_Toc224793438"/>
    </w:p>
    <w:p w:rsidR="008547F6" w:rsidRPr="00EE68CE" w:rsidRDefault="007E41F0" w:rsidP="00FB2642">
      <w:pPr>
        <w:pStyle w:val="Heading1"/>
      </w:pPr>
      <w:bookmarkStart w:id="83" w:name="_Toc288163614"/>
      <w:r w:rsidRPr="00EE68CE">
        <w:t>E</w:t>
      </w:r>
      <w:r w:rsidR="007D0C59" w:rsidRPr="00EE68CE">
        <w:t xml:space="preserve">stablish </w:t>
      </w:r>
      <w:r w:rsidRPr="00EE68CE">
        <w:t>W</w:t>
      </w:r>
      <w:r w:rsidR="007D0C59" w:rsidRPr="00EE68CE">
        <w:t xml:space="preserve">orking </w:t>
      </w:r>
      <w:r w:rsidRPr="00EE68CE">
        <w:t>G</w:t>
      </w:r>
      <w:r w:rsidR="007D0C59" w:rsidRPr="00EE68CE">
        <w:t>roups</w:t>
      </w:r>
      <w:bookmarkEnd w:id="78"/>
      <w:bookmarkEnd w:id="79"/>
      <w:bookmarkEnd w:id="80"/>
      <w:bookmarkEnd w:id="81"/>
      <w:bookmarkEnd w:id="82"/>
      <w:bookmarkEnd w:id="83"/>
    </w:p>
    <w:p w:rsidR="008547F6" w:rsidRPr="00EE68CE" w:rsidRDefault="002723A3" w:rsidP="004C3957">
      <w:pPr>
        <w:pStyle w:val="BodyText"/>
      </w:pPr>
      <w:r>
        <w:t>Six</w:t>
      </w:r>
      <w:r w:rsidRPr="00EE68CE">
        <w:t xml:space="preserve"> </w:t>
      </w:r>
      <w:r w:rsidR="001D69A7" w:rsidRPr="00EE68CE">
        <w:t>working groups</w:t>
      </w:r>
      <w:r w:rsidR="008C4016" w:rsidRPr="00EE68CE">
        <w:t xml:space="preserve"> </w:t>
      </w:r>
      <w:r w:rsidR="001D69A7" w:rsidRPr="00EE68CE">
        <w:t>were established</w:t>
      </w:r>
      <w:r w:rsidR="00910525" w:rsidRPr="00EE68CE">
        <w:t>, as outlined below</w:t>
      </w:r>
      <w:r w:rsidR="001D69A7" w:rsidRPr="00EE68C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EE68CE" w:rsidTr="00A17EDD">
        <w:trPr>
          <w:jc w:val="center"/>
        </w:trPr>
        <w:tc>
          <w:tcPr>
            <w:tcW w:w="4028" w:type="dxa"/>
            <w:tcBorders>
              <w:bottom w:val="thickThinSmallGap" w:sz="24" w:space="0" w:color="auto"/>
            </w:tcBorders>
            <w:vAlign w:val="center"/>
          </w:tcPr>
          <w:p w:rsidR="0083187C" w:rsidRPr="00EE68CE" w:rsidRDefault="0083187C" w:rsidP="00910525">
            <w:pPr>
              <w:spacing w:before="60" w:after="60"/>
            </w:pPr>
            <w:r w:rsidRPr="00EE68CE">
              <w:t>Working Group</w:t>
            </w:r>
          </w:p>
        </w:tc>
        <w:tc>
          <w:tcPr>
            <w:tcW w:w="2552" w:type="dxa"/>
            <w:tcBorders>
              <w:bottom w:val="thickThinSmallGap" w:sz="24" w:space="0" w:color="auto"/>
            </w:tcBorders>
            <w:vAlign w:val="center"/>
          </w:tcPr>
          <w:p w:rsidR="0083187C" w:rsidRPr="00EE68CE" w:rsidRDefault="0083187C" w:rsidP="00A17EDD">
            <w:pPr>
              <w:spacing w:before="60" w:after="60"/>
            </w:pPr>
            <w:r w:rsidRPr="00EE68CE">
              <w:t>Working Group Chair</w:t>
            </w:r>
          </w:p>
        </w:tc>
        <w:tc>
          <w:tcPr>
            <w:tcW w:w="2890" w:type="dxa"/>
            <w:tcBorders>
              <w:bottom w:val="thickThinSmallGap" w:sz="24" w:space="0" w:color="auto"/>
            </w:tcBorders>
          </w:tcPr>
          <w:p w:rsidR="0083187C" w:rsidRPr="00EE68CE" w:rsidRDefault="0083187C" w:rsidP="00A17EDD">
            <w:pPr>
              <w:spacing w:before="60" w:after="60"/>
            </w:pPr>
            <w:r w:rsidRPr="00EE68CE">
              <w:t>Working Group Vice Chair</w:t>
            </w:r>
          </w:p>
        </w:tc>
      </w:tr>
      <w:tr w:rsidR="0083187C" w:rsidRPr="00EE68CE" w:rsidTr="00A17EDD">
        <w:trPr>
          <w:cantSplit/>
          <w:trHeight w:val="340"/>
          <w:jc w:val="center"/>
        </w:trPr>
        <w:tc>
          <w:tcPr>
            <w:tcW w:w="4028" w:type="dxa"/>
            <w:tcBorders>
              <w:top w:val="thickThinSmallGap" w:sz="24" w:space="0" w:color="auto"/>
            </w:tcBorders>
            <w:vAlign w:val="center"/>
          </w:tcPr>
          <w:p w:rsidR="0083187C" w:rsidRPr="00EE68CE" w:rsidRDefault="0083187C" w:rsidP="0021000C">
            <w:pPr>
              <w:spacing w:before="60" w:after="60"/>
              <w:ind w:left="854" w:hanging="854"/>
            </w:pPr>
            <w:r w:rsidRPr="00EE68CE">
              <w:t>WG 1</w:t>
            </w:r>
            <w:r w:rsidRPr="00EE68CE">
              <w:tab/>
            </w:r>
            <w:r w:rsidR="0021000C" w:rsidRPr="00EE68CE">
              <w:t>Operations</w:t>
            </w:r>
            <w:r w:rsidRPr="00EE68CE">
              <w:t xml:space="preserve"> </w:t>
            </w:r>
            <w:r w:rsidR="0021000C" w:rsidRPr="00EE68CE">
              <w:t xml:space="preserve">and </w:t>
            </w:r>
            <w:r w:rsidRPr="00EE68CE">
              <w:t>Strategy</w:t>
            </w:r>
          </w:p>
        </w:tc>
        <w:tc>
          <w:tcPr>
            <w:tcW w:w="2552" w:type="dxa"/>
            <w:tcBorders>
              <w:top w:val="thickThinSmallGap" w:sz="24" w:space="0" w:color="auto"/>
            </w:tcBorders>
            <w:vAlign w:val="center"/>
          </w:tcPr>
          <w:p w:rsidR="0083187C" w:rsidRPr="00EE68CE" w:rsidRDefault="0083187C" w:rsidP="00910525">
            <w:pPr>
              <w:spacing w:before="60" w:after="60"/>
            </w:pPr>
            <w:r w:rsidRPr="00EE68CE">
              <w:t>David Patraiko</w:t>
            </w:r>
          </w:p>
        </w:tc>
        <w:tc>
          <w:tcPr>
            <w:tcW w:w="2890" w:type="dxa"/>
            <w:tcBorders>
              <w:top w:val="thickThinSmallGap" w:sz="24" w:space="0" w:color="auto"/>
            </w:tcBorders>
            <w:vAlign w:val="center"/>
          </w:tcPr>
          <w:p w:rsidR="0083187C" w:rsidRPr="00EE68CE" w:rsidRDefault="003339D1" w:rsidP="00910525">
            <w:pPr>
              <w:spacing w:before="60" w:after="60"/>
            </w:pPr>
            <w:r w:rsidRPr="00EE68CE">
              <w:t>Mahesh Alimchandani</w:t>
            </w: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2</w:t>
            </w:r>
            <w:r w:rsidRPr="00EE68CE">
              <w:tab/>
            </w:r>
            <w:r w:rsidR="0021000C">
              <w:t>PNT / Sensors</w:t>
            </w:r>
          </w:p>
        </w:tc>
        <w:tc>
          <w:tcPr>
            <w:tcW w:w="2552" w:type="dxa"/>
            <w:vAlign w:val="center"/>
          </w:tcPr>
          <w:p w:rsidR="0083187C" w:rsidRPr="00EE68CE" w:rsidRDefault="0083187C" w:rsidP="00910525">
            <w:pPr>
              <w:spacing w:before="60" w:after="60"/>
            </w:pPr>
            <w:r w:rsidRPr="00EE68CE">
              <w:t>Peter Douglas</w:t>
            </w:r>
          </w:p>
        </w:tc>
        <w:tc>
          <w:tcPr>
            <w:tcW w:w="2890" w:type="dxa"/>
            <w:vAlign w:val="center"/>
          </w:tcPr>
          <w:p w:rsidR="0083187C" w:rsidRPr="00EE68CE" w:rsidRDefault="00B874EB" w:rsidP="00910525">
            <w:pPr>
              <w:spacing w:before="60" w:after="60"/>
            </w:pPr>
            <w:r>
              <w:t>Colin Day</w:t>
            </w: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3</w:t>
            </w:r>
            <w:r w:rsidRPr="00EE68CE">
              <w:tab/>
              <w:t>AIS</w:t>
            </w:r>
          </w:p>
        </w:tc>
        <w:tc>
          <w:tcPr>
            <w:tcW w:w="2552" w:type="dxa"/>
            <w:vAlign w:val="center"/>
          </w:tcPr>
          <w:p w:rsidR="0083187C" w:rsidRPr="00EE68CE" w:rsidRDefault="002836FE" w:rsidP="00910525">
            <w:pPr>
              <w:spacing w:before="60" w:after="60"/>
            </w:pPr>
            <w:r>
              <w:t>Rolf Zetterberg</w:t>
            </w:r>
          </w:p>
        </w:tc>
        <w:tc>
          <w:tcPr>
            <w:tcW w:w="2890" w:type="dxa"/>
            <w:vAlign w:val="center"/>
          </w:tcPr>
          <w:p w:rsidR="0083187C" w:rsidRPr="00EE68CE" w:rsidRDefault="00A04931" w:rsidP="00910525">
            <w:pPr>
              <w:spacing w:before="60" w:after="60"/>
            </w:pPr>
            <w:r w:rsidRPr="00EE68CE">
              <w:t>Jorge Arroyo</w:t>
            </w:r>
          </w:p>
        </w:tc>
      </w:tr>
      <w:tr w:rsidR="0083187C" w:rsidRPr="00EE68CE" w:rsidTr="00A17EDD">
        <w:trPr>
          <w:cantSplit/>
          <w:trHeight w:val="340"/>
          <w:jc w:val="center"/>
        </w:trPr>
        <w:tc>
          <w:tcPr>
            <w:tcW w:w="4028" w:type="dxa"/>
            <w:vAlign w:val="center"/>
          </w:tcPr>
          <w:p w:rsidR="0083187C" w:rsidRPr="00EE68CE" w:rsidRDefault="0083187C" w:rsidP="00A0225D">
            <w:pPr>
              <w:spacing w:before="60" w:after="60"/>
              <w:ind w:left="854" w:hanging="854"/>
            </w:pPr>
            <w:r w:rsidRPr="00EE68CE">
              <w:t>WG 4</w:t>
            </w:r>
            <w:r w:rsidRPr="00EE68CE">
              <w:tab/>
              <w:t>Communications</w:t>
            </w:r>
          </w:p>
        </w:tc>
        <w:tc>
          <w:tcPr>
            <w:tcW w:w="2552" w:type="dxa"/>
            <w:vAlign w:val="center"/>
          </w:tcPr>
          <w:p w:rsidR="0083187C" w:rsidRPr="00EE68CE" w:rsidRDefault="00230A28" w:rsidP="00910525">
            <w:pPr>
              <w:spacing w:before="60" w:after="60"/>
            </w:pPr>
            <w:r w:rsidRPr="00EE68CE">
              <w:t>Bill Kautz</w:t>
            </w:r>
          </w:p>
        </w:tc>
        <w:tc>
          <w:tcPr>
            <w:tcW w:w="2890" w:type="dxa"/>
            <w:vAlign w:val="center"/>
          </w:tcPr>
          <w:p w:rsidR="0083187C" w:rsidRPr="00EE68CE" w:rsidRDefault="0083187C" w:rsidP="00910525">
            <w:pPr>
              <w:spacing w:before="60" w:after="60"/>
            </w:pP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5</w:t>
            </w:r>
            <w:r w:rsidRPr="00EE68CE">
              <w:tab/>
            </w:r>
            <w:r w:rsidR="0021000C" w:rsidRPr="00EE68CE">
              <w:t xml:space="preserve">Technical </w:t>
            </w:r>
            <w:r w:rsidRPr="00EE68CE">
              <w:t>Architecture</w:t>
            </w:r>
          </w:p>
        </w:tc>
        <w:tc>
          <w:tcPr>
            <w:tcW w:w="2552" w:type="dxa"/>
            <w:vAlign w:val="center"/>
          </w:tcPr>
          <w:p w:rsidR="0083187C" w:rsidRPr="00EE68CE" w:rsidRDefault="0083187C" w:rsidP="00910525">
            <w:pPr>
              <w:spacing w:before="60" w:after="60"/>
            </w:pPr>
            <w:r w:rsidRPr="00EE68CE">
              <w:t>Jan-Hendrik Oltmann</w:t>
            </w:r>
          </w:p>
        </w:tc>
        <w:tc>
          <w:tcPr>
            <w:tcW w:w="2890" w:type="dxa"/>
            <w:vAlign w:val="center"/>
          </w:tcPr>
          <w:p w:rsidR="0083187C" w:rsidRPr="00EE68CE" w:rsidRDefault="00F15DFF" w:rsidP="00910525">
            <w:pPr>
              <w:spacing w:before="60" w:after="60"/>
            </w:pPr>
            <w:r w:rsidRPr="00EE68CE">
              <w:t>Paul Muelle</w:t>
            </w:r>
            <w:r w:rsidR="00170818">
              <w:t>r</w:t>
            </w:r>
          </w:p>
        </w:tc>
      </w:tr>
      <w:tr w:rsidR="002723A3" w:rsidRPr="00EE68CE" w:rsidTr="00A17EDD">
        <w:trPr>
          <w:cantSplit/>
          <w:trHeight w:val="340"/>
          <w:jc w:val="center"/>
        </w:trPr>
        <w:tc>
          <w:tcPr>
            <w:tcW w:w="4028" w:type="dxa"/>
            <w:vAlign w:val="center"/>
          </w:tcPr>
          <w:p w:rsidR="002723A3" w:rsidRPr="00EE68CE" w:rsidRDefault="002723A3" w:rsidP="00A0225D">
            <w:pPr>
              <w:spacing w:before="60" w:after="60"/>
              <w:ind w:left="854" w:hanging="854"/>
            </w:pPr>
            <w:r>
              <w:t>WG6</w:t>
            </w:r>
            <w:r w:rsidR="002836FE">
              <w:tab/>
              <w:t>Information Portrayal</w:t>
            </w:r>
          </w:p>
        </w:tc>
        <w:tc>
          <w:tcPr>
            <w:tcW w:w="2552" w:type="dxa"/>
            <w:vAlign w:val="center"/>
          </w:tcPr>
          <w:p w:rsidR="002723A3" w:rsidRPr="00EE68CE" w:rsidRDefault="002836FE" w:rsidP="00910525">
            <w:pPr>
              <w:spacing w:before="60" w:after="60"/>
            </w:pPr>
            <w:smartTag w:uri="urn:schemas-microsoft-com:office:smarttags" w:element="PersonName">
              <w:r w:rsidRPr="00EE68CE">
                <w:t>Lee Alexander</w:t>
              </w:r>
            </w:smartTag>
          </w:p>
        </w:tc>
        <w:tc>
          <w:tcPr>
            <w:tcW w:w="2890" w:type="dxa"/>
            <w:vAlign w:val="center"/>
          </w:tcPr>
          <w:p w:rsidR="002723A3" w:rsidRPr="00EE68CE" w:rsidRDefault="006B7536" w:rsidP="00910525">
            <w:pPr>
              <w:spacing w:before="60" w:after="60"/>
            </w:pPr>
            <w:r>
              <w:t>Junji Fukuto</w:t>
            </w:r>
          </w:p>
        </w:tc>
      </w:tr>
    </w:tbl>
    <w:p w:rsidR="00F81177" w:rsidRPr="00EE68CE" w:rsidRDefault="00F81177" w:rsidP="00BA0AF3"/>
    <w:p w:rsidR="0083187C" w:rsidRPr="00C20EF9" w:rsidRDefault="00935CF0" w:rsidP="004C3957">
      <w:pPr>
        <w:pStyle w:val="BodyText"/>
      </w:pPr>
      <w:r w:rsidRPr="00C20EF9">
        <w:t>It was agreed that</w:t>
      </w:r>
      <w:r w:rsidR="0083187C" w:rsidRPr="00C20EF9">
        <w:t xml:space="preserve"> when the Committee was not in plenary session:</w:t>
      </w:r>
    </w:p>
    <w:p w:rsidR="00A0225D" w:rsidRPr="00C20EF9" w:rsidRDefault="0083187C" w:rsidP="00496428">
      <w:pPr>
        <w:pStyle w:val="Bullet1"/>
      </w:pPr>
      <w:r w:rsidRPr="00C20EF9">
        <w:t>WG1</w:t>
      </w:r>
      <w:r w:rsidR="00B2729E" w:rsidRPr="00C20EF9">
        <w:t>, 2</w:t>
      </w:r>
      <w:r w:rsidR="002836FE" w:rsidRPr="00C20EF9">
        <w:t>, 5</w:t>
      </w:r>
      <w:r w:rsidRPr="00C20EF9">
        <w:t xml:space="preserve"> and </w:t>
      </w:r>
      <w:r w:rsidR="002836FE" w:rsidRPr="00C20EF9">
        <w:t>6</w:t>
      </w:r>
      <w:r w:rsidRPr="00C20EF9">
        <w:t xml:space="preserve"> would meet throughout the week;</w:t>
      </w:r>
    </w:p>
    <w:p w:rsidR="000258F0" w:rsidRPr="00C20EF9" w:rsidRDefault="000258F0" w:rsidP="00496428">
      <w:pPr>
        <w:pStyle w:val="Bullet1"/>
      </w:pPr>
      <w:r w:rsidRPr="00C20EF9">
        <w:t>WG3, WG4 would meet sequentially</w:t>
      </w:r>
      <w:r w:rsidR="002836FE" w:rsidRPr="00C20EF9">
        <w:t>.</w:t>
      </w:r>
    </w:p>
    <w:p w:rsidR="00FA6445" w:rsidRPr="00EE68CE" w:rsidRDefault="00FA6445" w:rsidP="004C3957">
      <w:pPr>
        <w:pStyle w:val="BodyText"/>
      </w:pPr>
      <w:r w:rsidRPr="00C20EF9">
        <w:t>It was ac</w:t>
      </w:r>
      <w:r w:rsidRPr="00B874EB">
        <w:t>cepted that there would</w:t>
      </w:r>
      <w:r w:rsidR="004F3BD9" w:rsidRPr="00B874EB">
        <w:t>,</w:t>
      </w:r>
      <w:r w:rsidRPr="00B874EB">
        <w:t xml:space="preserve"> ine</w:t>
      </w:r>
      <w:r w:rsidRPr="00EE68CE">
        <w:t>vitably</w:t>
      </w:r>
      <w:r w:rsidR="004F3BD9" w:rsidRPr="00EE68CE">
        <w:t>,</w:t>
      </w:r>
      <w:r w:rsidRPr="00EE68CE">
        <w:t xml:space="preserve"> be some cross-over in personnel between the groups.</w:t>
      </w:r>
    </w:p>
    <w:p w:rsidR="002836FE" w:rsidRDefault="002836FE" w:rsidP="00E10D14">
      <w:pPr>
        <w:pStyle w:val="Heading1"/>
      </w:pPr>
      <w:bookmarkStart w:id="84" w:name="_Toc288163615"/>
      <w:bookmarkStart w:id="85" w:name="_Toc224792331"/>
      <w:bookmarkStart w:id="86" w:name="_Toc224792741"/>
      <w:bookmarkStart w:id="87" w:name="_Toc224793439"/>
      <w:r>
        <w:t xml:space="preserve">Working Group 1 </w:t>
      </w:r>
      <w:r w:rsidR="0021000C">
        <w:t>–</w:t>
      </w:r>
      <w:r>
        <w:t xml:space="preserve"> Operations</w:t>
      </w:r>
      <w:r w:rsidR="0021000C">
        <w:t xml:space="preserve"> and Strategy</w:t>
      </w:r>
      <w:bookmarkEnd w:id="84"/>
    </w:p>
    <w:bookmarkEnd w:id="85"/>
    <w:bookmarkEnd w:id="86"/>
    <w:bookmarkEnd w:id="87"/>
    <w:p w:rsidR="0087289F" w:rsidRDefault="0087289F" w:rsidP="009B02ED">
      <w:pPr>
        <w:pStyle w:val="Heading2"/>
      </w:pPr>
      <w:r w:rsidRPr="0087289F">
        <w:t xml:space="preserve"> </w:t>
      </w:r>
      <w:bookmarkStart w:id="88" w:name="_Toc288163616"/>
      <w:r>
        <w:t>Monitor and co-ordinate input on Strategy &amp; Operations to the IMO process (</w:t>
      </w:r>
      <w:r w:rsidRPr="00CD2C44">
        <w:rPr>
          <w:highlight w:val="yellow"/>
        </w:rPr>
        <w:t>Task1*</w:t>
      </w:r>
      <w:r>
        <w:t>)</w:t>
      </w:r>
      <w:bookmarkEnd w:id="88"/>
    </w:p>
    <w:p w:rsidR="0087289F" w:rsidRDefault="0087289F" w:rsidP="004C3957">
      <w:pPr>
        <w:pStyle w:val="BodyText"/>
      </w:pPr>
      <w:r>
        <w:t xml:space="preserve">The committee drew on the work done by the VTS Committee the previous week (VTS32/output/07 refers), relating to the development of shore based gap analysis.  Identified VTS user needs (e.g., maintaining a traffic image and the provision of Information Services (INS), Navigational Assistance Services (NAS) and Traffic Organisation Services (TOS)) were migrated to the </w:t>
      </w:r>
      <w:r w:rsidR="00B27EBA">
        <w:t>COMSAR endorsed</w:t>
      </w:r>
      <w:r>
        <w:t xml:space="preserve"> template developed by the Republic of Korea.  The committee then identified practical e-navigation solutions, addressing operational, technical, regulatory and training gaps.  The committee commented on issues specifically prioritised for operations including, the issue of using Integrated Navigational Systems (INS) as the dominant factor of shipboard systems, training and assessment issues, human machine interface and the use of SMCP.</w:t>
      </w:r>
    </w:p>
    <w:p w:rsidR="0087289F" w:rsidRDefault="0087289F" w:rsidP="004C3957">
      <w:pPr>
        <w:pStyle w:val="BodyText"/>
      </w:pPr>
      <w:r>
        <w:t xml:space="preserve">The </w:t>
      </w:r>
      <w:r w:rsidR="00B27EBA">
        <w:t>C</w:t>
      </w:r>
      <w:r>
        <w:t>ommittee also reviewed version 2 of the report of the IMO Correspondence Group on e-Navigation to IMO NAV 57.  This version had been prepared at the conclusion of the 15</w:t>
      </w:r>
      <w:r w:rsidRPr="00183675">
        <w:rPr>
          <w:vertAlign w:val="superscript"/>
        </w:rPr>
        <w:t>th</w:t>
      </w:r>
      <w:r w:rsidR="00183675">
        <w:t xml:space="preserve"> </w:t>
      </w:r>
      <w:r>
        <w:t xml:space="preserve">session </w:t>
      </w:r>
      <w:r>
        <w:lastRenderedPageBreak/>
        <w:t xml:space="preserve">of IMO COMSAR.  The </w:t>
      </w:r>
      <w:r w:rsidR="00183675">
        <w:t>C</w:t>
      </w:r>
      <w:r>
        <w:t>ommittee discussed various questions posed by the CG and prepared responses.</w:t>
      </w:r>
    </w:p>
    <w:p w:rsidR="0087289F" w:rsidRDefault="0087289F" w:rsidP="004C3957">
      <w:pPr>
        <w:pStyle w:val="BodyText"/>
      </w:pPr>
      <w:r>
        <w:t>A liaison note was prepared to the IMO Correspondence Group on e-Navigation (e-NAV9/output/15 refers).</w:t>
      </w:r>
    </w:p>
    <w:p w:rsidR="0087289F" w:rsidRDefault="0087289F" w:rsidP="00CD2C44">
      <w:pPr>
        <w:pStyle w:val="ActionItem"/>
      </w:pPr>
      <w:r>
        <w:t>Action Items</w:t>
      </w:r>
    </w:p>
    <w:p w:rsidR="0087289F" w:rsidRDefault="0087289F" w:rsidP="00CD2C44">
      <w:pPr>
        <w:pStyle w:val="ActionIALA"/>
      </w:pPr>
      <w:bookmarkStart w:id="89" w:name="_Toc288214514"/>
      <w:r>
        <w:t xml:space="preserve">The IALA Secretariat is requested to forward the liaison note (e-NAV9/output/15) to the IMO CG on e-Navigation, including three annexes (Annex 1: Comments on version 2 (post IMO COMSAR 15) (e-NAV9/output/15A) of the report of the IMO Correspondence Group on e-Navigation, Annex 2: VTS32/output/07 – work done by the VTS Committee on developing the shore side gap analysis, with a focus on VTS (e-NAV9/output/15B) and Annex 3: </w:t>
      </w:r>
      <w:r w:rsidR="00183675">
        <w:t>COMSAR endorsed</w:t>
      </w:r>
      <w:r>
        <w:t xml:space="preserve"> gap analysis spreadsheet) (e-NAV9/output/15C).</w:t>
      </w:r>
      <w:bookmarkEnd w:id="89"/>
    </w:p>
    <w:p w:rsidR="0087289F" w:rsidRDefault="0087289F" w:rsidP="009B02ED">
      <w:pPr>
        <w:pStyle w:val="Heading2"/>
      </w:pPr>
      <w:bookmarkStart w:id="90" w:name="_Toc288163617"/>
      <w:r>
        <w:t>Review and update IALA Strategy for e-Navigation  (</w:t>
      </w:r>
      <w:r w:rsidRPr="00183675">
        <w:rPr>
          <w:highlight w:val="yellow"/>
        </w:rPr>
        <w:t>Task 2</w:t>
      </w:r>
      <w:r>
        <w:t>*)</w:t>
      </w:r>
      <w:bookmarkEnd w:id="90"/>
    </w:p>
    <w:p w:rsidR="0087289F" w:rsidRDefault="0087289F" w:rsidP="004C3957">
      <w:pPr>
        <w:pStyle w:val="BodyText"/>
      </w:pPr>
      <w:r>
        <w:t>This task was not progressed at e-NAV9.</w:t>
      </w:r>
    </w:p>
    <w:p w:rsidR="0087289F" w:rsidRDefault="0087289F" w:rsidP="009B02ED">
      <w:pPr>
        <w:pStyle w:val="Heading2"/>
      </w:pPr>
      <w:bookmarkStart w:id="91" w:name="_Toc288163618"/>
      <w:r>
        <w:t>Maintain and update user requirements (in co-ordination with the VTS Committee)  (</w:t>
      </w:r>
      <w:r w:rsidRPr="00183675">
        <w:rPr>
          <w:highlight w:val="yellow"/>
        </w:rPr>
        <w:t>Task 3</w:t>
      </w:r>
      <w:r>
        <w:t>*)</w:t>
      </w:r>
      <w:bookmarkEnd w:id="91"/>
    </w:p>
    <w:p w:rsidR="0087289F" w:rsidRDefault="00B27EBA" w:rsidP="004C3957">
      <w:pPr>
        <w:pStyle w:val="BodyText"/>
      </w:pPr>
      <w:r>
        <w:t>See para. 7.1 action item</w:t>
      </w:r>
      <w:r w:rsidR="0087289F">
        <w:t>.</w:t>
      </w:r>
    </w:p>
    <w:p w:rsidR="0087289F" w:rsidRDefault="0087289F" w:rsidP="009B02ED">
      <w:pPr>
        <w:pStyle w:val="Heading2"/>
      </w:pPr>
      <w:bookmarkStart w:id="92" w:name="_Toc288163619"/>
      <w:r>
        <w:t>Monitor developments in navigation for polar regions  (</w:t>
      </w:r>
      <w:r w:rsidRPr="00183675">
        <w:rPr>
          <w:highlight w:val="yellow"/>
        </w:rPr>
        <w:t>Task 4</w:t>
      </w:r>
      <w:r>
        <w:t>*)</w:t>
      </w:r>
      <w:bookmarkEnd w:id="92"/>
    </w:p>
    <w:p w:rsidR="0087289F" w:rsidRDefault="0087289F" w:rsidP="004C3957">
      <w:pPr>
        <w:pStyle w:val="BodyText"/>
      </w:pPr>
      <w:r>
        <w:t>This task was not progressed at e-NAV9.</w:t>
      </w:r>
    </w:p>
    <w:p w:rsidR="0087289F" w:rsidRDefault="0087289F" w:rsidP="009B02ED">
      <w:pPr>
        <w:pStyle w:val="Heading2"/>
      </w:pPr>
      <w:bookmarkStart w:id="93" w:name="_Toc288163620"/>
      <w:r>
        <w:t>Update Frequently Asked Questions</w:t>
      </w:r>
      <w:bookmarkEnd w:id="93"/>
    </w:p>
    <w:p w:rsidR="0087289F" w:rsidRDefault="0087289F" w:rsidP="004C3957">
      <w:pPr>
        <w:pStyle w:val="BodyText"/>
      </w:pPr>
      <w:r>
        <w:t>In response to a request from the 50th Session of the IALA Council (December 2010), the committee addressed the following question: How will e-</w:t>
      </w:r>
      <w:r w:rsidR="00183675">
        <w:t xml:space="preserve">Navigation </w:t>
      </w:r>
      <w:r>
        <w:t xml:space="preserve">impact on the provision of traditional aids to navigation?   </w:t>
      </w:r>
    </w:p>
    <w:p w:rsidR="0087289F" w:rsidRDefault="0087289F" w:rsidP="004C3957">
      <w:pPr>
        <w:pStyle w:val="BodyText"/>
      </w:pPr>
      <w:r>
        <w:t xml:space="preserve">An answer was prepared.  The IALA Secretariat is requested to update the current version of the FAQs by adding this Q and A. </w:t>
      </w:r>
    </w:p>
    <w:p w:rsidR="0087289F" w:rsidRDefault="0087289F" w:rsidP="00CD2C44">
      <w:pPr>
        <w:pStyle w:val="ActionItem"/>
      </w:pPr>
      <w:r>
        <w:t>Action Item</w:t>
      </w:r>
    </w:p>
    <w:p w:rsidR="002570A7" w:rsidRPr="002570A7" w:rsidRDefault="0087289F" w:rsidP="00CD2C44">
      <w:pPr>
        <w:pStyle w:val="ActionIALA"/>
      </w:pPr>
      <w:bookmarkStart w:id="94" w:name="_Toc288214515"/>
      <w:r>
        <w:t>The IALA Secretariat is requested to add the Q and A on traditional aids to navigation in an e-navigation environment (e-NAV9/output/16) to the existing version of the FAQs and post the revised document on the IALA external and committee websites.</w:t>
      </w:r>
      <w:bookmarkEnd w:id="94"/>
    </w:p>
    <w:p w:rsidR="006D429D" w:rsidRDefault="00214178" w:rsidP="00E10D14">
      <w:pPr>
        <w:pStyle w:val="Heading1"/>
      </w:pPr>
      <w:bookmarkStart w:id="95" w:name="_Toc224792341"/>
      <w:bookmarkStart w:id="96" w:name="_Toc224792753"/>
      <w:bookmarkStart w:id="97" w:name="_Toc224793451"/>
      <w:bookmarkStart w:id="98" w:name="_Toc288163621"/>
      <w:r>
        <w:t xml:space="preserve">Working Group 2 - </w:t>
      </w:r>
      <w:bookmarkEnd w:id="95"/>
      <w:bookmarkEnd w:id="96"/>
      <w:bookmarkEnd w:id="97"/>
      <w:r>
        <w:t>PNT / Sensors (WG2)</w:t>
      </w:r>
      <w:bookmarkEnd w:id="98"/>
    </w:p>
    <w:p w:rsidR="00CD2C44" w:rsidRPr="00EE68CE" w:rsidRDefault="00CD2C44" w:rsidP="009B02ED">
      <w:pPr>
        <w:pStyle w:val="Heading2"/>
      </w:pPr>
      <w:bookmarkStart w:id="99" w:name="_Toc272776003"/>
      <w:bookmarkStart w:id="100" w:name="_Toc288163622"/>
      <w:r w:rsidRPr="0008744A">
        <w:t>Review and update the World Wide Radio Navigation Plan  (</w:t>
      </w:r>
      <w:r w:rsidRPr="0008744A">
        <w:rPr>
          <w:highlight w:val="yellow"/>
        </w:rPr>
        <w:t>Task 5*</w:t>
      </w:r>
      <w:r w:rsidRPr="0008744A">
        <w:t>)</w:t>
      </w:r>
      <w:bookmarkEnd w:id="99"/>
      <w:bookmarkEnd w:id="100"/>
    </w:p>
    <w:p w:rsidR="00CD2C44" w:rsidRPr="00CD2C44" w:rsidRDefault="00CD2C44" w:rsidP="00E93E2A">
      <w:pPr>
        <w:pStyle w:val="BodyText"/>
      </w:pPr>
      <w:r>
        <w:t>This task w</w:t>
      </w:r>
      <w:r w:rsidRPr="00CD2C44">
        <w:t>ill be addressed during future sessions.</w:t>
      </w:r>
    </w:p>
    <w:p w:rsidR="00CD2C44" w:rsidRDefault="00CD2C44" w:rsidP="009B02ED">
      <w:pPr>
        <w:pStyle w:val="Heading2"/>
      </w:pPr>
      <w:bookmarkStart w:id="101" w:name="_Toc272776004"/>
      <w:bookmarkStart w:id="102" w:name="_Toc288163623"/>
      <w:r w:rsidRPr="0008744A">
        <w:t>Prepare Recommendations and Guidelines on PNT systems and radar AtoN  (</w:t>
      </w:r>
      <w:r w:rsidRPr="0008744A">
        <w:rPr>
          <w:highlight w:val="yellow"/>
        </w:rPr>
        <w:t>Task 6*</w:t>
      </w:r>
      <w:r w:rsidRPr="0008744A">
        <w:t>)</w:t>
      </w:r>
      <w:bookmarkEnd w:id="101"/>
      <w:bookmarkEnd w:id="102"/>
    </w:p>
    <w:p w:rsidR="00183675" w:rsidRDefault="00CD2C44" w:rsidP="00E93E2A">
      <w:pPr>
        <w:pStyle w:val="BodyText"/>
      </w:pPr>
      <w:bookmarkStart w:id="103" w:name="_Toc272776005"/>
      <w:r w:rsidRPr="00CD2C44">
        <w:t>The WG reviewed Guideline 1060; Edition 2 is an output from the meeting.</w:t>
      </w:r>
      <w:r w:rsidR="00183675">
        <w:t xml:space="preserve"> </w:t>
      </w:r>
      <w:r w:rsidRPr="00CD2C44">
        <w:t xml:space="preserve"> A Liaison note to ANM and EEP regarding the proposed ePelorus was drafted in conjunction with WG1.</w:t>
      </w:r>
    </w:p>
    <w:p w:rsidR="00183675" w:rsidRDefault="00183675" w:rsidP="00183675">
      <w:pPr>
        <w:rPr>
          <w:b/>
          <w:i/>
        </w:rPr>
      </w:pPr>
      <w:r>
        <w:rPr>
          <w:b/>
          <w:i/>
        </w:rPr>
        <w:t>Action Item</w:t>
      </w:r>
    </w:p>
    <w:p w:rsidR="00183675" w:rsidRDefault="00183675" w:rsidP="00183675">
      <w:pPr>
        <w:pStyle w:val="ActionIALA"/>
        <w:rPr>
          <w:lang w:eastAsia="en-US"/>
        </w:rPr>
      </w:pPr>
      <w:bookmarkStart w:id="104" w:name="_Toc288214516"/>
      <w:r>
        <w:rPr>
          <w:lang w:eastAsia="en-US"/>
        </w:rPr>
        <w:t>The Secretariat is requested to forward the Liaison Note on ePelorus</w:t>
      </w:r>
      <w:r w:rsidRPr="00183675">
        <w:rPr>
          <w:lang w:eastAsia="en-US"/>
        </w:rPr>
        <w:t xml:space="preserve"> </w:t>
      </w:r>
      <w:r>
        <w:rPr>
          <w:lang w:eastAsia="en-US"/>
        </w:rPr>
        <w:t>(e-NAV9/output/19) to the ANM &amp; EEP Committees.</w:t>
      </w:r>
      <w:bookmarkEnd w:id="104"/>
    </w:p>
    <w:p w:rsidR="00B27EBA" w:rsidRDefault="00B27EBA" w:rsidP="00B27EBA">
      <w:pPr>
        <w:pStyle w:val="ActionIALA"/>
        <w:rPr>
          <w:lang w:eastAsia="en-US"/>
        </w:rPr>
      </w:pPr>
      <w:bookmarkStart w:id="105" w:name="_Toc288214517"/>
      <w:r>
        <w:rPr>
          <w:lang w:eastAsia="en-US"/>
        </w:rPr>
        <w:t>The Secretariat is requested to forward the draft revised Guideline 1060</w:t>
      </w:r>
      <w:r w:rsidRPr="00183675">
        <w:rPr>
          <w:lang w:eastAsia="en-US"/>
        </w:rPr>
        <w:t xml:space="preserve"> </w:t>
      </w:r>
      <w:r>
        <w:rPr>
          <w:lang w:eastAsia="en-US"/>
        </w:rPr>
        <w:t>(e-NAV9/output/21) to the IALA Council for approval.</w:t>
      </w:r>
      <w:bookmarkEnd w:id="105"/>
    </w:p>
    <w:p w:rsidR="00CD2C44" w:rsidRPr="00CD2C44" w:rsidRDefault="00CD2C44" w:rsidP="00E93E2A">
      <w:pPr>
        <w:pStyle w:val="BodyText"/>
      </w:pPr>
      <w:r w:rsidRPr="00CD2C44">
        <w:t xml:space="preserve">Work commenced on the requirements standard for an Integrated PNT system. </w:t>
      </w:r>
      <w:r w:rsidR="00183675">
        <w:t xml:space="preserve"> </w:t>
      </w:r>
      <w:r w:rsidRPr="00CD2C44">
        <w:t>An input on the revision of R-121 was deferred to a later meeting.</w:t>
      </w:r>
    </w:p>
    <w:p w:rsidR="00CD2C44" w:rsidRDefault="00CD2C44" w:rsidP="009B02ED">
      <w:pPr>
        <w:pStyle w:val="Heading2"/>
      </w:pPr>
      <w:bookmarkStart w:id="106" w:name="_Toc288163624"/>
      <w:r w:rsidRPr="0008744A">
        <w:lastRenderedPageBreak/>
        <w:t>Co-ordinate input to IMO, ITU, and IEC on PNT systems</w:t>
      </w:r>
      <w:r>
        <w:t xml:space="preserve">  </w:t>
      </w:r>
      <w:r w:rsidRPr="0008744A">
        <w:t>(</w:t>
      </w:r>
      <w:r w:rsidRPr="0008744A">
        <w:rPr>
          <w:highlight w:val="yellow"/>
        </w:rPr>
        <w:t>Task 7*</w:t>
      </w:r>
      <w:r w:rsidRPr="0008744A">
        <w:t>)</w:t>
      </w:r>
      <w:bookmarkEnd w:id="103"/>
      <w:bookmarkEnd w:id="106"/>
    </w:p>
    <w:p w:rsidR="00CD2C44" w:rsidRDefault="00CD2C44" w:rsidP="00E93E2A">
      <w:pPr>
        <w:pStyle w:val="BodyText"/>
      </w:pPr>
      <w:r w:rsidRPr="00CD2C44">
        <w:t xml:space="preserve">WG3 were advised of the WG view on the use of Space Based Augmentation Systems within Class B AIS. </w:t>
      </w:r>
      <w:r w:rsidR="00183675">
        <w:t xml:space="preserve"> </w:t>
      </w:r>
      <w:r w:rsidRPr="00CD2C44">
        <w:t>An output paper regarding resilience of Position, Navigation &amp; Timing was compiled as a short input to IMO NAV57.</w:t>
      </w:r>
    </w:p>
    <w:p w:rsidR="00183675" w:rsidRDefault="00183675" w:rsidP="009E02C4">
      <w:pPr>
        <w:pStyle w:val="ActionItem"/>
      </w:pPr>
      <w:r>
        <w:t>Action item</w:t>
      </w:r>
      <w:r w:rsidR="009E02C4">
        <w:t>s</w:t>
      </w:r>
    </w:p>
    <w:p w:rsidR="00183675" w:rsidRDefault="00183675" w:rsidP="009E02C4">
      <w:pPr>
        <w:pStyle w:val="ActionIALA"/>
        <w:rPr>
          <w:lang w:eastAsia="en-US"/>
        </w:rPr>
      </w:pPr>
      <w:bookmarkStart w:id="107" w:name="_Toc288214518"/>
      <w:r>
        <w:rPr>
          <w:lang w:eastAsia="en-US"/>
        </w:rPr>
        <w:t xml:space="preserve">The Secretariat is requested to forward the </w:t>
      </w:r>
      <w:r w:rsidR="00B27EBA">
        <w:rPr>
          <w:lang w:eastAsia="en-US"/>
        </w:rPr>
        <w:t>input paper to IMO NAV57</w:t>
      </w:r>
      <w:r>
        <w:rPr>
          <w:lang w:eastAsia="en-US"/>
        </w:rPr>
        <w:t xml:space="preserve"> on resilient PNT</w:t>
      </w:r>
      <w:r w:rsidRPr="00183675">
        <w:rPr>
          <w:lang w:eastAsia="en-US"/>
        </w:rPr>
        <w:t xml:space="preserve"> </w:t>
      </w:r>
      <w:r>
        <w:rPr>
          <w:lang w:eastAsia="en-US"/>
        </w:rPr>
        <w:t>(e-NAV9/output/20) to the IALA Council for approval.</w:t>
      </w:r>
      <w:bookmarkEnd w:id="107"/>
    </w:p>
    <w:p w:rsidR="00183675" w:rsidRDefault="00183675" w:rsidP="009E02C4">
      <w:pPr>
        <w:pStyle w:val="ActionIALA"/>
        <w:rPr>
          <w:lang w:eastAsia="en-US"/>
        </w:rPr>
      </w:pPr>
      <w:bookmarkStart w:id="108" w:name="_Toc288214519"/>
      <w:r>
        <w:rPr>
          <w:lang w:eastAsia="en-US"/>
        </w:rPr>
        <w:t xml:space="preserve">If approved, the Secretariat is requested to forward the </w:t>
      </w:r>
      <w:r w:rsidR="00B27EBA">
        <w:rPr>
          <w:lang w:eastAsia="en-US"/>
        </w:rPr>
        <w:t>input paper to IMO NAV57</w:t>
      </w:r>
      <w:r>
        <w:rPr>
          <w:lang w:eastAsia="en-US"/>
        </w:rPr>
        <w:t xml:space="preserve"> on resilient PNT</w:t>
      </w:r>
      <w:r w:rsidRPr="00183675">
        <w:rPr>
          <w:lang w:eastAsia="en-US"/>
        </w:rPr>
        <w:t xml:space="preserve"> </w:t>
      </w:r>
      <w:r>
        <w:rPr>
          <w:lang w:eastAsia="en-US"/>
        </w:rPr>
        <w:t>(e-NAV9/output/20)</w:t>
      </w:r>
      <w:r w:rsidR="00B27EBA">
        <w:rPr>
          <w:lang w:eastAsia="en-US"/>
        </w:rPr>
        <w:t>.</w:t>
      </w:r>
      <w:bookmarkEnd w:id="108"/>
    </w:p>
    <w:p w:rsidR="009E02C4" w:rsidRDefault="009E02C4" w:rsidP="009E02C4">
      <w:pPr>
        <w:pStyle w:val="ActionMember"/>
        <w:rPr>
          <w:lang w:eastAsia="en-US"/>
        </w:rPr>
      </w:pPr>
      <w:bookmarkStart w:id="109" w:name="_Toc288214553"/>
      <w:r>
        <w:rPr>
          <w:lang w:eastAsia="en-US"/>
        </w:rPr>
        <w:t>WG2 members are requested to review the paper e-NAV9/8/5 (and Add.1) on an inter-sessional basis and provide feedback to M Hoppe.</w:t>
      </w:r>
      <w:bookmarkEnd w:id="109"/>
    </w:p>
    <w:p w:rsidR="009E02C4" w:rsidRDefault="009E02C4" w:rsidP="009E02C4">
      <w:pPr>
        <w:pStyle w:val="ActionMember"/>
      </w:pPr>
      <w:bookmarkStart w:id="110" w:name="_Toc288214554"/>
      <w:r w:rsidRPr="00884B7B">
        <w:t>WG2 members</w:t>
      </w:r>
      <w:r>
        <w:t xml:space="preserve"> are requested to notify M</w:t>
      </w:r>
      <w:r w:rsidR="001E6B8F">
        <w:t xml:space="preserve"> </w:t>
      </w:r>
      <w:r>
        <w:t>Hoppe of their interest in attending an inter-sessional meeting (early June) to progress Integrated PNT architecture and system development, including multi-system receivers.</w:t>
      </w:r>
      <w:bookmarkEnd w:id="110"/>
    </w:p>
    <w:p w:rsidR="00CD2C44" w:rsidRDefault="00CD2C44" w:rsidP="009B02ED">
      <w:pPr>
        <w:pStyle w:val="Heading2"/>
      </w:pPr>
      <w:bookmarkStart w:id="111" w:name="_Toc272776006"/>
      <w:bookmarkStart w:id="112" w:name="_Toc288163625"/>
      <w:r w:rsidRPr="0008744A">
        <w:t>Prepare a Guideline on establishment and operation of navigation systems in polar regions  (</w:t>
      </w:r>
      <w:r w:rsidRPr="0008744A">
        <w:rPr>
          <w:highlight w:val="yellow"/>
        </w:rPr>
        <w:t>Task 8*</w:t>
      </w:r>
      <w:r w:rsidRPr="0008744A">
        <w:t>)</w:t>
      </w:r>
      <w:bookmarkEnd w:id="111"/>
      <w:bookmarkEnd w:id="112"/>
    </w:p>
    <w:p w:rsidR="00CD2C44" w:rsidRPr="00CD2C44" w:rsidRDefault="00CD2C44" w:rsidP="00E93E2A">
      <w:pPr>
        <w:pStyle w:val="BodyText"/>
      </w:pPr>
      <w:bookmarkStart w:id="113" w:name="_Toc272776007"/>
      <w:r>
        <w:t>This task w</w:t>
      </w:r>
      <w:r w:rsidRPr="00523C66">
        <w:t>ill be addressed during future sessions.</w:t>
      </w:r>
    </w:p>
    <w:p w:rsidR="00CD2C44" w:rsidRDefault="00CD2C44" w:rsidP="009B02ED">
      <w:pPr>
        <w:pStyle w:val="Heading2"/>
      </w:pPr>
      <w:bookmarkStart w:id="114" w:name="_Toc288163626"/>
      <w:r w:rsidRPr="0008744A">
        <w:t>Monitor developments in satellite and terrestrial EPFSs and non-radionavigation systems  (</w:t>
      </w:r>
      <w:r w:rsidRPr="0008744A">
        <w:rPr>
          <w:highlight w:val="yellow"/>
        </w:rPr>
        <w:t>Task 9*</w:t>
      </w:r>
      <w:r w:rsidRPr="0008744A">
        <w:t>)</w:t>
      </w:r>
      <w:bookmarkEnd w:id="113"/>
      <w:bookmarkEnd w:id="114"/>
    </w:p>
    <w:p w:rsidR="00CD2C44" w:rsidRPr="00CD2C44" w:rsidRDefault="00CD2C44" w:rsidP="00E93E2A">
      <w:pPr>
        <w:pStyle w:val="BodyText"/>
      </w:pPr>
      <w:r w:rsidRPr="00CD2C44">
        <w:t>The WG were briefed on developments in Finland regarding adaptation of a DGNSS transmitter to undertake accurate time transfer.</w:t>
      </w:r>
    </w:p>
    <w:p w:rsidR="00CD2C44" w:rsidRPr="00CD2C44" w:rsidRDefault="00CD2C44" w:rsidP="00E93E2A">
      <w:pPr>
        <w:pStyle w:val="BodyText"/>
      </w:pPr>
      <w:r w:rsidRPr="00CD2C44">
        <w:t xml:space="preserve">The WG noted an input paper (eNAV9/INF/12) on LF Solutions for Alternative PNT &amp; Data and associated receiver technology. </w:t>
      </w:r>
      <w:r w:rsidR="009B02ED">
        <w:t xml:space="preserve"> </w:t>
      </w:r>
      <w:r w:rsidRPr="00CD2C44">
        <w:t>The WG welcome research into these areas and would encourage adoption of a worldwide standard for LF PNT, including the data stream required. A quantitative assessment of the legacy receiver market should form part of these studies.</w:t>
      </w:r>
    </w:p>
    <w:p w:rsidR="00CD2C44" w:rsidRDefault="00CD2C44" w:rsidP="009B02ED">
      <w:pPr>
        <w:pStyle w:val="Heading2"/>
      </w:pPr>
      <w:bookmarkStart w:id="115" w:name="_Toc272776008"/>
      <w:bookmarkStart w:id="116" w:name="_Toc288163627"/>
      <w:r w:rsidRPr="00054E69">
        <w:t>Prepare a Guideline on recommended measures for disaster recovery  (</w:t>
      </w:r>
      <w:r w:rsidRPr="00054E69">
        <w:rPr>
          <w:highlight w:val="yellow"/>
        </w:rPr>
        <w:t>Task 1</w:t>
      </w:r>
      <w:r>
        <w:rPr>
          <w:highlight w:val="yellow"/>
        </w:rPr>
        <w:t>0</w:t>
      </w:r>
      <w:r w:rsidRPr="00054E69">
        <w:rPr>
          <w:highlight w:val="yellow"/>
        </w:rPr>
        <w:t>*</w:t>
      </w:r>
      <w:r w:rsidRPr="00054E69">
        <w:t>)</w:t>
      </w:r>
      <w:bookmarkEnd w:id="115"/>
      <w:bookmarkEnd w:id="116"/>
    </w:p>
    <w:p w:rsidR="00CD2C44" w:rsidRDefault="009B02ED" w:rsidP="00023772">
      <w:pPr>
        <w:pStyle w:val="BodyText"/>
      </w:pPr>
      <w:r>
        <w:t>This task w</w:t>
      </w:r>
      <w:r w:rsidRPr="00523C66">
        <w:t>ill be addressed during future sessions.</w:t>
      </w:r>
    </w:p>
    <w:p w:rsidR="009E02C4" w:rsidRDefault="009E02C4" w:rsidP="00080ADB">
      <w:pPr>
        <w:pStyle w:val="ActionItem"/>
      </w:pPr>
      <w:r>
        <w:t>Action item</w:t>
      </w:r>
    </w:p>
    <w:p w:rsidR="009E02C4" w:rsidRPr="009E02C4" w:rsidRDefault="009E02C4" w:rsidP="009E02C4">
      <w:pPr>
        <w:pStyle w:val="ActionMember"/>
      </w:pPr>
      <w:bookmarkStart w:id="117" w:name="_Toc288214555"/>
      <w:r w:rsidRPr="00623CA6">
        <w:t>V</w:t>
      </w:r>
      <w:r w:rsidR="00B27EBA">
        <w:t xml:space="preserve">ictor </w:t>
      </w:r>
      <w:r w:rsidRPr="00623CA6">
        <w:t>Placido da Conceicao is requested to provide an input paper on disaster recovery to e</w:t>
      </w:r>
      <w:r>
        <w:t>-</w:t>
      </w:r>
      <w:r w:rsidRPr="00623CA6">
        <w:t>NAV10.</w:t>
      </w:r>
      <w:bookmarkEnd w:id="117"/>
    </w:p>
    <w:p w:rsidR="00CD2C44" w:rsidRDefault="00CD2C44" w:rsidP="009B02ED">
      <w:pPr>
        <w:pStyle w:val="Heading2"/>
      </w:pPr>
      <w:bookmarkStart w:id="118" w:name="_Toc272776009"/>
      <w:bookmarkStart w:id="119" w:name="_Toc288163628"/>
      <w:r w:rsidRPr="00002124">
        <w:t>Monitor developments in radar technology and their effect on racons</w:t>
      </w:r>
      <w:r w:rsidRPr="00054E69">
        <w:t xml:space="preserve">  (</w:t>
      </w:r>
      <w:r w:rsidRPr="00054E69">
        <w:rPr>
          <w:highlight w:val="yellow"/>
        </w:rPr>
        <w:t>Task 1</w:t>
      </w:r>
      <w:r>
        <w:rPr>
          <w:highlight w:val="yellow"/>
        </w:rPr>
        <w:t>1</w:t>
      </w:r>
      <w:r w:rsidRPr="00054E69">
        <w:rPr>
          <w:highlight w:val="yellow"/>
        </w:rPr>
        <w:t>*</w:t>
      </w:r>
      <w:r w:rsidRPr="00054E69">
        <w:t>)</w:t>
      </w:r>
      <w:bookmarkEnd w:id="118"/>
      <w:bookmarkEnd w:id="119"/>
    </w:p>
    <w:p w:rsidR="00CD2C44" w:rsidRDefault="009B02ED" w:rsidP="00023772">
      <w:pPr>
        <w:pStyle w:val="BodyText"/>
      </w:pPr>
      <w:r>
        <w:t>This task w</w:t>
      </w:r>
      <w:r w:rsidRPr="00523C66">
        <w:t>ill be addressed during future sessions.</w:t>
      </w:r>
      <w:r w:rsidR="00CD2C44" w:rsidRPr="00CD2C44">
        <w:t xml:space="preserve"> </w:t>
      </w:r>
      <w:r>
        <w:t xml:space="preserve"> </w:t>
      </w:r>
      <w:r w:rsidR="00CD2C44" w:rsidRPr="00CD2C44">
        <w:t>Input papers should be carried forward from e</w:t>
      </w:r>
      <w:r>
        <w:t>-</w:t>
      </w:r>
      <w:r w:rsidR="00CD2C44" w:rsidRPr="00CD2C44">
        <w:t>NAV9.</w:t>
      </w:r>
    </w:p>
    <w:p w:rsidR="009E02C4" w:rsidRDefault="009E02C4" w:rsidP="00080ADB">
      <w:pPr>
        <w:pStyle w:val="ActionItem"/>
      </w:pPr>
      <w:r>
        <w:t>Action item</w:t>
      </w:r>
    </w:p>
    <w:p w:rsidR="009E02C4" w:rsidRPr="00080ADB" w:rsidRDefault="009E02C4" w:rsidP="00080ADB">
      <w:pPr>
        <w:pStyle w:val="ActionIALA"/>
        <w:rPr>
          <w:lang w:eastAsia="en-US"/>
        </w:rPr>
      </w:pPr>
      <w:bookmarkStart w:id="120" w:name="_Toc288214520"/>
      <w:r>
        <w:rPr>
          <w:lang w:eastAsia="en-US"/>
        </w:rPr>
        <w:t>The Secretariat is requested to forward e-NAV9/8/4, e-NAV9/8/7, e-NAV9/8/7 &amp; e-NAV9/8/9 to e-NAV10.</w:t>
      </w:r>
      <w:bookmarkEnd w:id="120"/>
    </w:p>
    <w:p w:rsidR="00080ADB" w:rsidRDefault="00080ADB" w:rsidP="00080ADB">
      <w:pPr>
        <w:pStyle w:val="Heading2"/>
      </w:pPr>
      <w:bookmarkStart w:id="121" w:name="_Toc288163630"/>
      <w:r>
        <w:t>IALA list of Radionavigation Services</w:t>
      </w:r>
      <w:bookmarkEnd w:id="121"/>
    </w:p>
    <w:p w:rsidR="00080ADB" w:rsidRPr="00080ADB" w:rsidRDefault="00080ADB" w:rsidP="00080ADB">
      <w:pPr>
        <w:pStyle w:val="ActionItem"/>
      </w:pPr>
      <w:r>
        <w:t>Action item</w:t>
      </w:r>
    </w:p>
    <w:p w:rsidR="00CD2C44" w:rsidRPr="00623CA6" w:rsidRDefault="00CD2C44" w:rsidP="00080ADB">
      <w:pPr>
        <w:pStyle w:val="ActionMember"/>
        <w:rPr>
          <w:lang w:eastAsia="en-US"/>
        </w:rPr>
      </w:pPr>
      <w:bookmarkStart w:id="122" w:name="_Toc264633788"/>
      <w:bookmarkStart w:id="123" w:name="_Toc288214556"/>
      <w:r>
        <w:rPr>
          <w:lang w:eastAsia="en-US"/>
        </w:rPr>
        <w:t>WG2 members</w:t>
      </w:r>
      <w:bookmarkEnd w:id="122"/>
      <w:r>
        <w:rPr>
          <w:lang w:eastAsia="en-US"/>
        </w:rPr>
        <w:t xml:space="preserve"> are requested to review their National inputs within the IALA list of </w:t>
      </w:r>
      <w:r w:rsidRPr="00623CA6">
        <w:rPr>
          <w:lang w:eastAsia="en-US"/>
        </w:rPr>
        <w:t>Radionavigation Services, and advise the IALA Secretariat of any updates.</w:t>
      </w:r>
      <w:bookmarkEnd w:id="123"/>
    </w:p>
    <w:p w:rsidR="003317A4" w:rsidRPr="00EE68CE" w:rsidRDefault="00E44FE7" w:rsidP="00E10D14">
      <w:pPr>
        <w:pStyle w:val="Heading1"/>
      </w:pPr>
      <w:bookmarkStart w:id="124" w:name="_Toc288163631"/>
      <w:bookmarkStart w:id="125" w:name="_Toc115256294"/>
      <w:r>
        <w:lastRenderedPageBreak/>
        <w:t>Working Group 3 – AIS (WG3)</w:t>
      </w:r>
      <w:bookmarkEnd w:id="124"/>
    </w:p>
    <w:bookmarkEnd w:id="125"/>
    <w:p w:rsidR="004C3957" w:rsidRPr="004C3957" w:rsidRDefault="004C3957" w:rsidP="00E93E2A">
      <w:pPr>
        <w:pStyle w:val="BodyText"/>
      </w:pPr>
      <w:r w:rsidRPr="004C3957">
        <w:t>WG3 met during e-NAV9 in sequence with WG4 (Communications) and the majority of attendees participated in both WGs.</w:t>
      </w:r>
    </w:p>
    <w:p w:rsidR="004C3957" w:rsidRPr="004C3957" w:rsidRDefault="004C3957" w:rsidP="00E93E2A">
      <w:pPr>
        <w:pStyle w:val="BodyText"/>
      </w:pPr>
      <w:r w:rsidRPr="004C3957">
        <w:t>The main focus for the work was on preparing a number of documents, as described below, but some other issues was also discussed.</w:t>
      </w:r>
    </w:p>
    <w:p w:rsidR="004C3957" w:rsidRPr="004C3957" w:rsidRDefault="004C3957" w:rsidP="00E93E2A">
      <w:pPr>
        <w:pStyle w:val="BodyText"/>
      </w:pPr>
      <w:r w:rsidRPr="004C3957">
        <w:t>The Chair of WG6, Lee Alexander, joined the group to discuss a suitable process to develop recommendations and guidelines for the display of AIS ASMs.</w:t>
      </w:r>
      <w:r>
        <w:t xml:space="preserve"> </w:t>
      </w:r>
      <w:r w:rsidRPr="004C3957">
        <w:t xml:space="preserve"> It was agreed that the initial step will be to examine the ~300 data parameters contained in ITU-R.M 1371and IMO SN/Circ</w:t>
      </w:r>
      <w:r>
        <w:t>.</w:t>
      </w:r>
      <w:r w:rsidRPr="004C3957">
        <w:t xml:space="preserve"> 289 in terms of verifying what information should be displayed on existing or supplemental navigational displays. </w:t>
      </w:r>
      <w:r>
        <w:t xml:space="preserve"> </w:t>
      </w:r>
      <w:r w:rsidRPr="004C3957">
        <w:t xml:space="preserve">The next step will involve an assessment of how (e.g. alpha numeric, symbol, point/line/area or geographic) and on which type of systems. </w:t>
      </w:r>
      <w:r>
        <w:t xml:space="preserve"> </w:t>
      </w:r>
      <w:r w:rsidRPr="004C3957">
        <w:t xml:space="preserve">This will be an expansion of the basic guidance provided in IMO SN.1 Circ 290.  WG 3 will incorporate relevant parts in the document </w:t>
      </w:r>
      <w:r w:rsidR="00344834">
        <w:t>‘</w:t>
      </w:r>
      <w:r w:rsidRPr="004C3957">
        <w:t>Harmonised implementation of ASM</w:t>
      </w:r>
      <w:r w:rsidR="00344834">
        <w:t>’</w:t>
      </w:r>
      <w:r w:rsidRPr="004C3957">
        <w:t xml:space="preserve"> which is under development.</w:t>
      </w:r>
    </w:p>
    <w:p w:rsidR="004C3957" w:rsidRDefault="004C3957" w:rsidP="00E93E2A">
      <w:pPr>
        <w:pStyle w:val="BodyText"/>
      </w:pPr>
      <w:r w:rsidRPr="004C3957">
        <w:t>As decided at e-Nav6, IALA has started a collection of Regional Application Specific Messages.  The secretariat have written to all members encouraging their submissions to the collection hosted by Dr. Lee Alexander and Dr. Kurt Schwehr at University of New Hampshire.</w:t>
      </w:r>
      <w:r>
        <w:t xml:space="preserve"> </w:t>
      </w:r>
      <w:r w:rsidRPr="004C3957">
        <w:t xml:space="preserve"> Based on the previous experience an improved collection with a user friendly access portal has been developed, hosted by the Rijkswaterstaat in the Netherlands. </w:t>
      </w:r>
      <w:r>
        <w:t xml:space="preserve"> </w:t>
      </w:r>
      <w:r w:rsidRPr="004C3957">
        <w:t xml:space="preserve">The collection is available at </w:t>
      </w:r>
      <w:hyperlink r:id="rId14" w:history="1">
        <w:r w:rsidRPr="004C3957">
          <w:rPr>
            <w:rStyle w:val="Hyperlink"/>
            <w:i/>
          </w:rPr>
          <w:t>http://www.e-navigation.nl/asm</w:t>
        </w:r>
      </w:hyperlink>
      <w:r w:rsidRPr="004C3957">
        <w:t>. The SW supporting the collection and the procedures for its use will be further developed inte</w:t>
      </w:r>
      <w:r>
        <w:t>r-</w:t>
      </w:r>
      <w:r w:rsidRPr="004C3957">
        <w:t>sessionally.</w:t>
      </w:r>
    </w:p>
    <w:p w:rsidR="000D0CF3" w:rsidRDefault="000D0CF3" w:rsidP="000D0CF3">
      <w:pPr>
        <w:pStyle w:val="ActionItem"/>
      </w:pPr>
      <w:r>
        <w:t>Action item</w:t>
      </w:r>
    </w:p>
    <w:p w:rsidR="000D0CF3" w:rsidRDefault="000D0CF3" w:rsidP="000D0CF3">
      <w:pPr>
        <w:pStyle w:val="ActionIALA"/>
      </w:pPr>
      <w:bookmarkStart w:id="126" w:name="_Toc288214521"/>
      <w:r w:rsidRPr="00644AE7">
        <w:t>The Secretariat is requested to forward the Recommendation on the Harmonized Implementation of Application Specific Messages</w:t>
      </w:r>
      <w:r>
        <w:t xml:space="preserve"> (e-NAV9/output/18)</w:t>
      </w:r>
      <w:r w:rsidRPr="00644AE7">
        <w:t xml:space="preserve"> to </w:t>
      </w:r>
      <w:r>
        <w:t xml:space="preserve">the IALA </w:t>
      </w:r>
      <w:r w:rsidRPr="00644AE7">
        <w:t>Council for approval.</w:t>
      </w:r>
      <w:bookmarkEnd w:id="126"/>
    </w:p>
    <w:p w:rsidR="000D0CF3" w:rsidRDefault="000D0CF3" w:rsidP="000D0CF3">
      <w:pPr>
        <w:pStyle w:val="ActionIALA"/>
      </w:pPr>
      <w:bookmarkStart w:id="127" w:name="_Toc288214522"/>
      <w:r w:rsidRPr="00644AE7">
        <w:t xml:space="preserve">If approved, </w:t>
      </w:r>
      <w:r>
        <w:t>t</w:t>
      </w:r>
      <w:r w:rsidRPr="00644AE7">
        <w:t xml:space="preserve">he Secretariat is requested to publish the </w:t>
      </w:r>
      <w:r>
        <w:t>R</w:t>
      </w:r>
      <w:r w:rsidRPr="00644AE7">
        <w:t>ecommendation</w:t>
      </w:r>
      <w:r>
        <w:t xml:space="preserve"> </w:t>
      </w:r>
      <w:r w:rsidRPr="00644AE7">
        <w:t>on the Harmonized Implementation of Application Specific Messages</w:t>
      </w:r>
      <w:r>
        <w:t xml:space="preserve"> (e-NAV9/output/18)</w:t>
      </w:r>
      <w:r w:rsidRPr="00644AE7">
        <w:t xml:space="preserve"> on the IALA website and communicate the new recommendation to all members together with an explanation of </w:t>
      </w:r>
      <w:r>
        <w:t xml:space="preserve">the </w:t>
      </w:r>
      <w:r w:rsidRPr="00644AE7">
        <w:t>procedure for submitting material to the ASM collection.</w:t>
      </w:r>
      <w:bookmarkEnd w:id="127"/>
    </w:p>
    <w:p w:rsidR="000D0CF3" w:rsidRPr="000D0CF3" w:rsidRDefault="000D0CF3" w:rsidP="000D0CF3">
      <w:pPr>
        <w:pStyle w:val="ActionMember"/>
      </w:pPr>
      <w:bookmarkStart w:id="128" w:name="_Toc288214557"/>
      <w:r>
        <w:t xml:space="preserve">The Chair of WG3 is requested to provide the text for the </w:t>
      </w:r>
      <w:r w:rsidRPr="00644AE7">
        <w:t>procedure for submitting material to the ASM collection</w:t>
      </w:r>
      <w:r>
        <w:t xml:space="preserve"> to the Secretariat.</w:t>
      </w:r>
      <w:bookmarkEnd w:id="128"/>
    </w:p>
    <w:p w:rsidR="000D0CF3" w:rsidRDefault="000D0CF3" w:rsidP="000D0CF3">
      <w:pPr>
        <w:pStyle w:val="ActionMember"/>
      </w:pPr>
      <w:bookmarkStart w:id="129" w:name="_Toc288214558"/>
      <w:r>
        <w:t>WG members are encouraged to submit all their regional ASM messages, in use or planned, to the IALA collection.</w:t>
      </w:r>
      <w:bookmarkEnd w:id="129"/>
    </w:p>
    <w:p w:rsidR="004C3957" w:rsidRPr="004C3957" w:rsidRDefault="004C3957" w:rsidP="00E93E2A">
      <w:pPr>
        <w:pStyle w:val="BodyText"/>
      </w:pPr>
      <w:r w:rsidRPr="004C3957">
        <w:t>In light of the importance of harmonization in the implementation of Application Specific Messages</w:t>
      </w:r>
      <w:r w:rsidR="00E07C1D">
        <w:t>,</w:t>
      </w:r>
      <w:r w:rsidRPr="004C3957">
        <w:t xml:space="preserve"> as a vehicle for operational information transfer in e-Navigation, the committee approved a draft Recommendation on the Harmonized Implementation of Application Specific Messages, to go to Council for approval, and to proceed with developing a guideline for how the harmonization process could proceed.</w:t>
      </w:r>
    </w:p>
    <w:p w:rsidR="004C3957" w:rsidRDefault="004C3957" w:rsidP="00E93E2A">
      <w:pPr>
        <w:pStyle w:val="BodyText"/>
      </w:pPr>
      <w:r w:rsidRPr="004C3957">
        <w:t>The WG3 is planning for an inter</w:t>
      </w:r>
      <w:r>
        <w:t>-</w:t>
      </w:r>
      <w:r w:rsidRPr="004C3957">
        <w:t xml:space="preserve">sessional meeting </w:t>
      </w:r>
      <w:r>
        <w:t xml:space="preserve">on 4 – 8 </w:t>
      </w:r>
      <w:r w:rsidRPr="004C3957">
        <w:t>July,</w:t>
      </w:r>
      <w:r>
        <w:t xml:space="preserve"> </w:t>
      </w:r>
      <w:r w:rsidRPr="004C3957">
        <w:t xml:space="preserve">2011, with the aim </w:t>
      </w:r>
      <w:r>
        <w:t>of</w:t>
      </w:r>
      <w:r w:rsidRPr="004C3957">
        <w:t xml:space="preserve"> prepar</w:t>
      </w:r>
      <w:r>
        <w:t>ing</w:t>
      </w:r>
      <w:r w:rsidRPr="004C3957">
        <w:t xml:space="preserve"> a draft new revision of ITU-R M. 1371 </w:t>
      </w:r>
      <w:r>
        <w:t>at the</w:t>
      </w:r>
      <w:r w:rsidRPr="004C3957">
        <w:t xml:space="preserve"> request of ITU WP5B and to continue the revision of IALA Recommendation A124. </w:t>
      </w:r>
      <w:r>
        <w:t xml:space="preserve"> </w:t>
      </w:r>
      <w:r w:rsidRPr="004C3957">
        <w:t>The meeting will be held in Koblenz</w:t>
      </w:r>
      <w:r>
        <w:t>,</w:t>
      </w:r>
      <w:r w:rsidRPr="004C3957">
        <w:t xml:space="preserve"> </w:t>
      </w:r>
      <w:r>
        <w:t>at</w:t>
      </w:r>
      <w:r w:rsidRPr="004C3957">
        <w:t xml:space="preserve"> the invitation of </w:t>
      </w:r>
      <w:r>
        <w:t xml:space="preserve">the </w:t>
      </w:r>
      <w:r w:rsidRPr="004C3957">
        <w:t>German Federal Waterway and Shipping Administration.</w:t>
      </w:r>
    </w:p>
    <w:p w:rsidR="000D0CF3" w:rsidRDefault="000D0CF3" w:rsidP="000D0CF3">
      <w:pPr>
        <w:pStyle w:val="ActionItem"/>
      </w:pPr>
      <w:r>
        <w:t>Action item</w:t>
      </w:r>
    </w:p>
    <w:p w:rsidR="000D0CF3" w:rsidRPr="005029C5" w:rsidRDefault="000D0CF3" w:rsidP="000D0CF3">
      <w:pPr>
        <w:pStyle w:val="ActionMember"/>
      </w:pPr>
      <w:bookmarkStart w:id="130" w:name="_Toc288214559"/>
      <w:r>
        <w:t>WG members are requested to submit comments on and contributions to the revision of Recommendation A124, particularly on Annex 1, 3, 17 and 18.</w:t>
      </w:r>
      <w:bookmarkEnd w:id="130"/>
    </w:p>
    <w:p w:rsidR="004C3957" w:rsidRDefault="004C3957" w:rsidP="004C3957">
      <w:pPr>
        <w:pStyle w:val="Heading2"/>
        <w:keepNext w:val="0"/>
        <w:tabs>
          <w:tab w:val="clear" w:pos="576"/>
          <w:tab w:val="num" w:pos="851"/>
        </w:tabs>
        <w:ind w:left="851" w:hanging="851"/>
        <w:jc w:val="left"/>
      </w:pPr>
      <w:bookmarkStart w:id="131" w:name="_Toc272776011"/>
      <w:bookmarkStart w:id="132" w:name="_Toc288163632"/>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bookmarkEnd w:id="131"/>
      <w:bookmarkEnd w:id="132"/>
    </w:p>
    <w:p w:rsidR="004C3957" w:rsidRDefault="004C3957" w:rsidP="00ED2636">
      <w:pPr>
        <w:pStyle w:val="BodyText"/>
      </w:pPr>
      <w:r>
        <w:t>The work on Recommendation A</w:t>
      </w:r>
      <w:r w:rsidR="00B902F5">
        <w:t>-</w:t>
      </w:r>
      <w:r>
        <w:t xml:space="preserve">124 continued with revision of some of the prioritized Annexes.  Annex 14 </w:t>
      </w:r>
      <w:r w:rsidR="00B902F5">
        <w:t>‘</w:t>
      </w:r>
      <w:r>
        <w:t>FATDMA planning and operation</w:t>
      </w:r>
      <w:r w:rsidR="00B902F5">
        <w:t xml:space="preserve">’ </w:t>
      </w:r>
      <w:r>
        <w:t xml:space="preserve">and Annex 16 </w:t>
      </w:r>
      <w:r w:rsidR="00B902F5">
        <w:t>‘</w:t>
      </w:r>
      <w:r>
        <w:t>DGNSS broadcast via the AIS service</w:t>
      </w:r>
      <w:r w:rsidR="00B902F5">
        <w:t>’</w:t>
      </w:r>
      <w:r>
        <w:t xml:space="preserve"> was reviewed and approved by the WG. </w:t>
      </w:r>
      <w:r w:rsidR="00B902F5">
        <w:t xml:space="preserve"> </w:t>
      </w:r>
      <w:r>
        <w:t xml:space="preserve">The revision continues with a goal to submit a revised </w:t>
      </w:r>
      <w:r w:rsidR="00B902F5">
        <w:lastRenderedPageBreak/>
        <w:t xml:space="preserve">IALA </w:t>
      </w:r>
      <w:r>
        <w:t>Recommendation A</w:t>
      </w:r>
      <w:r w:rsidR="00B902F5">
        <w:t>-</w:t>
      </w:r>
      <w:r>
        <w:t>124 with the prioritized Annexes to e-NAV10.</w:t>
      </w:r>
      <w:r>
        <w:br/>
        <w:t>The Committee finalised the work on updating of IALA Recommendation A-126, reflecting the developments of AIS AtoN.</w:t>
      </w:r>
    </w:p>
    <w:p w:rsidR="00B902F5" w:rsidRDefault="00B902F5" w:rsidP="00ED2636">
      <w:pPr>
        <w:pStyle w:val="ActionItem"/>
      </w:pPr>
      <w:r>
        <w:t>Action item</w:t>
      </w:r>
    </w:p>
    <w:p w:rsidR="00B902F5" w:rsidRDefault="00B902F5" w:rsidP="00ED2636">
      <w:pPr>
        <w:pStyle w:val="ActionIALA"/>
      </w:pPr>
      <w:bookmarkStart w:id="133" w:name="_Toc288214523"/>
      <w:r>
        <w:t>The Secretariat is requested to forward the draft revised IALA Recommendation A-126 on</w:t>
      </w:r>
      <w:r w:rsidRPr="00B902F5">
        <w:t xml:space="preserve"> </w:t>
      </w:r>
      <w:r w:rsidRPr="00ED2636">
        <w:rPr>
          <w:color w:val="000000"/>
        </w:rPr>
        <w:t>The Use of the Automatic Identification System (AIS) in Marine Aids to Navigation Services</w:t>
      </w:r>
      <w:r>
        <w:t xml:space="preserve"> (e-NAV9/output/4) to the IALA Council for approval.</w:t>
      </w:r>
      <w:bookmarkEnd w:id="133"/>
    </w:p>
    <w:p w:rsidR="00B902F5" w:rsidRDefault="00B902F5" w:rsidP="00ED2636">
      <w:pPr>
        <w:pStyle w:val="ActionIALA"/>
      </w:pPr>
      <w:bookmarkStart w:id="134" w:name="_Toc288214524"/>
      <w:r>
        <w:t>If approved, the Secretariat is requested to publish the draft revised IALA Recommendation A-126 (e-NAV9/output/4).</w:t>
      </w:r>
      <w:bookmarkEnd w:id="134"/>
    </w:p>
    <w:p w:rsidR="00B902F5" w:rsidRDefault="00B902F5" w:rsidP="00ED2636">
      <w:pPr>
        <w:pStyle w:val="BodyText"/>
      </w:pPr>
      <w:r>
        <w:t>T</w:t>
      </w:r>
      <w:r w:rsidR="004C3957">
        <w:t xml:space="preserve">he </w:t>
      </w:r>
      <w:r>
        <w:t>d</w:t>
      </w:r>
      <w:r w:rsidR="004C3957">
        <w:t>raft Guideline on AIS overview, which has been amended inter</w:t>
      </w:r>
      <w:r>
        <w:t>-</w:t>
      </w:r>
      <w:r w:rsidR="004C3957">
        <w:t>sessionally as a response to comments and questions from Council 50, was finalised.</w:t>
      </w:r>
    </w:p>
    <w:p w:rsidR="00B902F5" w:rsidRDefault="00B902F5" w:rsidP="00B902F5">
      <w:pPr>
        <w:pStyle w:val="ActionIALA"/>
      </w:pPr>
      <w:bookmarkStart w:id="135" w:name="_Toc288214525"/>
      <w:r>
        <w:t>The Secretariat is requested to forward the draft revised IALA Guideline on AIS overview (e-NAV9/output/5) to the IALA Council for approval.</w:t>
      </w:r>
      <w:bookmarkEnd w:id="135"/>
    </w:p>
    <w:p w:rsidR="004C3957" w:rsidRDefault="00B902F5" w:rsidP="00ED2636">
      <w:pPr>
        <w:pStyle w:val="ActionIALA"/>
      </w:pPr>
      <w:bookmarkStart w:id="136" w:name="_Toc288214526"/>
      <w:r>
        <w:t>If approved, the Secretariat is requested to publish the revised IALA Guideline on AIS overview (e-NAV9/output/5).</w:t>
      </w:r>
      <w:bookmarkEnd w:id="136"/>
    </w:p>
    <w:p w:rsidR="00B902F5" w:rsidRDefault="004C3957" w:rsidP="00ED2636">
      <w:pPr>
        <w:pStyle w:val="BodyText"/>
      </w:pPr>
      <w:r w:rsidRPr="00B52F2A">
        <w:t>The Committee approved a Liaison Note to the EEP Committee agreeing to provide drafts of AIS documents to the EEP Committee that deal with monito</w:t>
      </w:r>
      <w:r>
        <w:t>ring, power consumption directly</w:t>
      </w:r>
      <w:r w:rsidRPr="00B52F2A">
        <w:t>, or issues that are likely to affect power consumption of AtoN AIS units</w:t>
      </w:r>
      <w:r w:rsidR="00B902F5">
        <w:t>.</w:t>
      </w:r>
    </w:p>
    <w:p w:rsidR="00B902F5" w:rsidRDefault="00B902F5" w:rsidP="00ED2636">
      <w:pPr>
        <w:pStyle w:val="ActionItem"/>
      </w:pPr>
      <w:r>
        <w:t>Action item</w:t>
      </w:r>
    </w:p>
    <w:p w:rsidR="00B902F5" w:rsidRDefault="00B902F5" w:rsidP="00ED2636">
      <w:pPr>
        <w:pStyle w:val="ActionIALA"/>
      </w:pPr>
      <w:bookmarkStart w:id="137" w:name="_Toc288214527"/>
      <w:r>
        <w:t xml:space="preserve">The Secretariat is requested to forward the Liaison Note on </w:t>
      </w:r>
      <w:r w:rsidRPr="009A6C2B">
        <w:t xml:space="preserve">AtoN monitoring </w:t>
      </w:r>
      <w:r>
        <w:t xml:space="preserve">by AIS and </w:t>
      </w:r>
      <w:r w:rsidRPr="009A6C2B">
        <w:t>AIS power consumption</w:t>
      </w:r>
      <w:r>
        <w:t xml:space="preserve"> (e-NAV9/output/10) to EEP16.</w:t>
      </w:r>
      <w:bookmarkEnd w:id="137"/>
    </w:p>
    <w:p w:rsidR="004C3957" w:rsidRDefault="004C3957" w:rsidP="00ED2636">
      <w:pPr>
        <w:pStyle w:val="Heading2"/>
      </w:pPr>
      <w:bookmarkStart w:id="138" w:name="_Toc272776012"/>
      <w:bookmarkStart w:id="139" w:name="_Toc288163633"/>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bookmarkEnd w:id="138"/>
      <w:bookmarkEnd w:id="139"/>
    </w:p>
    <w:p w:rsidR="004C3957" w:rsidRDefault="004C3957" w:rsidP="00ED2636">
      <w:pPr>
        <w:pStyle w:val="BodyText"/>
      </w:pPr>
      <w:r w:rsidRPr="00B902F5">
        <w:t xml:space="preserve">The Committee responded to a liaison </w:t>
      </w:r>
      <w:r w:rsidR="00B902F5">
        <w:t xml:space="preserve">note </w:t>
      </w:r>
      <w:r w:rsidRPr="00B902F5">
        <w:t>from IEC (e</w:t>
      </w:r>
      <w:r w:rsidR="00B902F5">
        <w:t>-</w:t>
      </w:r>
      <w:r w:rsidRPr="00B902F5">
        <w:t>NAV9/9/5),</w:t>
      </w:r>
      <w:r w:rsidR="00B902F5">
        <w:t xml:space="preserve"> </w:t>
      </w:r>
      <w:r w:rsidRPr="00B902F5">
        <w:t>seeking clarification on some details for AIS Class B SOTDMA</w:t>
      </w:r>
      <w:r w:rsidR="00B902F5">
        <w:t xml:space="preserve">. </w:t>
      </w:r>
      <w:r w:rsidRPr="00B902F5">
        <w:t xml:space="preserve"> The answer concerns for example a </w:t>
      </w:r>
      <w:r w:rsidR="00B902F5">
        <w:t>r</w:t>
      </w:r>
      <w:r w:rsidRPr="00B902F5">
        <w:t xml:space="preserve">ecommendation on output power, use of garbled slots, receiver and transmitter characteristics. </w:t>
      </w:r>
      <w:r w:rsidR="00B902F5">
        <w:t xml:space="preserve"> </w:t>
      </w:r>
      <w:r w:rsidRPr="00B902F5">
        <w:t>A corresponding lia</w:t>
      </w:r>
      <w:r w:rsidR="00B902F5">
        <w:t>i</w:t>
      </w:r>
      <w:r w:rsidRPr="00B902F5">
        <w:t>son note to ITU, regarding the output power for AIS Class B SO was developed</w:t>
      </w:r>
      <w:r w:rsidR="00B902F5">
        <w:t xml:space="preserve"> (e-NAV9/output/</w:t>
      </w:r>
      <w:r w:rsidR="00264505">
        <w:t>7)</w:t>
      </w:r>
      <w:r w:rsidRPr="00B902F5">
        <w:t>.</w:t>
      </w:r>
    </w:p>
    <w:p w:rsidR="00264505" w:rsidRDefault="00264505" w:rsidP="00ED2636">
      <w:pPr>
        <w:pStyle w:val="ActionItem"/>
      </w:pPr>
      <w:r>
        <w:t>Action item</w:t>
      </w:r>
    </w:p>
    <w:p w:rsidR="000D0CF3" w:rsidRDefault="000D0CF3" w:rsidP="000D0CF3">
      <w:pPr>
        <w:pStyle w:val="ActionIALA"/>
      </w:pPr>
      <w:bookmarkStart w:id="140" w:name="_Toc288214528"/>
      <w:r>
        <w:t>The Secretariat is requested to forward the Liaison Note Regarding ITU 1371-4 clarifications (e-NAV9/output/6) to the IALA Council for approval.</w:t>
      </w:r>
      <w:bookmarkEnd w:id="140"/>
    </w:p>
    <w:p w:rsidR="000D0CF3" w:rsidRDefault="000D0CF3" w:rsidP="000D0CF3">
      <w:pPr>
        <w:pStyle w:val="ActionIALA"/>
      </w:pPr>
      <w:bookmarkStart w:id="141" w:name="_Toc288214529"/>
      <w:r>
        <w:t>If approved, the Secretariat is requested to forward the Liaison Note Regarding ITU 1371-4 clarifications (e-NAV9/output/6) to IEC TC80 WG15.</w:t>
      </w:r>
      <w:bookmarkEnd w:id="141"/>
    </w:p>
    <w:p w:rsidR="00264505" w:rsidRDefault="00264505" w:rsidP="00ED2636">
      <w:pPr>
        <w:pStyle w:val="ActionIALA"/>
      </w:pPr>
      <w:bookmarkStart w:id="142" w:name="_Toc288214530"/>
      <w:r>
        <w:t xml:space="preserve">The Secretariat is requested to forward the Liaison Note on </w:t>
      </w:r>
      <w:r w:rsidRPr="00B902F5">
        <w:t>the output power for AIS Class B SO</w:t>
      </w:r>
      <w:r>
        <w:t xml:space="preserve"> (e-NAV9/output/7) to the IALA Council for approval</w:t>
      </w:r>
      <w:r w:rsidR="008840E3">
        <w:t xml:space="preserve"> </w:t>
      </w:r>
      <w:r w:rsidR="008840E3" w:rsidRPr="00E07C1D">
        <w:t>by e-mail</w:t>
      </w:r>
      <w:r>
        <w:t>.</w:t>
      </w:r>
      <w:bookmarkEnd w:id="142"/>
    </w:p>
    <w:p w:rsidR="00264505" w:rsidRPr="00B902F5" w:rsidRDefault="00264505" w:rsidP="00ED2636">
      <w:pPr>
        <w:pStyle w:val="ActionIALA"/>
      </w:pPr>
      <w:bookmarkStart w:id="143" w:name="_Toc288214531"/>
      <w:r>
        <w:t xml:space="preserve">If approved, the Secretariat is requested to forward the Liaison Note on </w:t>
      </w:r>
      <w:r w:rsidRPr="00B902F5">
        <w:t>the output power for AIS Class B SO</w:t>
      </w:r>
      <w:r>
        <w:t xml:space="preserve"> (e-NAV9/output/7) to ITU R WP5B.</w:t>
      </w:r>
      <w:bookmarkEnd w:id="143"/>
    </w:p>
    <w:p w:rsidR="004C3957" w:rsidRDefault="004C3957" w:rsidP="00ED2636">
      <w:pPr>
        <w:pStyle w:val="BodyText"/>
      </w:pPr>
      <w:r w:rsidRPr="00B902F5">
        <w:t>An answer to a liaison note from RTCM (e</w:t>
      </w:r>
      <w:r w:rsidR="00264505">
        <w:t>-</w:t>
      </w:r>
      <w:r w:rsidRPr="00B902F5">
        <w:t>NAV9/9/12) was developed</w:t>
      </w:r>
      <w:r w:rsidR="00264505">
        <w:t>, noting that t</w:t>
      </w:r>
      <w:r w:rsidRPr="00B902F5">
        <w:t xml:space="preserve">he </w:t>
      </w:r>
      <w:r w:rsidR="00B902F5" w:rsidRPr="00B902F5">
        <w:t>Committ</w:t>
      </w:r>
      <w:r w:rsidR="00B902F5">
        <w:t>e</w:t>
      </w:r>
      <w:r w:rsidR="00264505">
        <w:t>e</w:t>
      </w:r>
      <w:r w:rsidR="00B902F5" w:rsidRPr="00B902F5">
        <w:t xml:space="preserve"> </w:t>
      </w:r>
      <w:r w:rsidRPr="00B902F5">
        <w:t xml:space="preserve">agrees </w:t>
      </w:r>
      <w:r w:rsidR="00264505">
        <w:t>with</w:t>
      </w:r>
      <w:r w:rsidR="00264505" w:rsidRPr="00B902F5">
        <w:t xml:space="preserve"> </w:t>
      </w:r>
      <w:r w:rsidRPr="00B902F5">
        <w:t>the solutions proposed by RTCM</w:t>
      </w:r>
      <w:r w:rsidR="00264505">
        <w:t>.</w:t>
      </w:r>
    </w:p>
    <w:p w:rsidR="00264505" w:rsidRDefault="00264505" w:rsidP="00ED2636">
      <w:pPr>
        <w:pStyle w:val="ActionItem"/>
      </w:pPr>
      <w:r>
        <w:t>Action item</w:t>
      </w:r>
    </w:p>
    <w:p w:rsidR="00264505" w:rsidRDefault="00264505" w:rsidP="00264505">
      <w:pPr>
        <w:pStyle w:val="ActionIALA"/>
      </w:pPr>
      <w:bookmarkStart w:id="144" w:name="_Toc288214532"/>
      <w:r>
        <w:t>The Secretariat is requested to forward the Liaison Note regarding AIS MOB and EPIRB</w:t>
      </w:r>
      <w:r w:rsidRPr="00EA1A32">
        <w:t xml:space="preserve"> </w:t>
      </w:r>
      <w:r>
        <w:t>AIS Devices (e-NAV9/output/8) to the IALA Council for approval.</w:t>
      </w:r>
      <w:bookmarkEnd w:id="144"/>
    </w:p>
    <w:p w:rsidR="00264505" w:rsidRDefault="00264505" w:rsidP="00ED2636">
      <w:pPr>
        <w:pStyle w:val="ActionIALA"/>
      </w:pPr>
      <w:bookmarkStart w:id="145" w:name="_Toc288214533"/>
      <w:r>
        <w:t>If approved, the Secretariat is requested to forward the Liaison Note regarding AIS MOB and EPIRB</w:t>
      </w:r>
      <w:r w:rsidRPr="00EA1A32">
        <w:t xml:space="preserve"> </w:t>
      </w:r>
      <w:r>
        <w:t>AIS Devices (e-NAV9/output/8) to RTCM.</w:t>
      </w:r>
      <w:bookmarkEnd w:id="145"/>
    </w:p>
    <w:p w:rsidR="00264505" w:rsidRDefault="004C3957" w:rsidP="00ED2636">
      <w:pPr>
        <w:pStyle w:val="BodyText"/>
      </w:pPr>
      <w:r w:rsidRPr="00B902F5">
        <w:lastRenderedPageBreak/>
        <w:t xml:space="preserve">The Committee approved a draft paper for submission by IALA to IMO NAV57 on IMO work on policy and symbols for AIS AtoN. </w:t>
      </w:r>
      <w:r w:rsidR="00264505">
        <w:t xml:space="preserve"> </w:t>
      </w:r>
      <w:r w:rsidRPr="00B902F5">
        <w:t>The paper briefly describes the existing IALA documentation with relevance to AIS AtoN.</w:t>
      </w:r>
      <w:r w:rsidR="00301418">
        <w:t xml:space="preserve">  This paper needs to be submitted to IMO after the Japanese paper has been formally submitted.</w:t>
      </w:r>
    </w:p>
    <w:p w:rsidR="00264505" w:rsidRDefault="00264505" w:rsidP="00ED2636">
      <w:pPr>
        <w:pStyle w:val="ActionItem"/>
      </w:pPr>
      <w:r>
        <w:t>Action item</w:t>
      </w:r>
    </w:p>
    <w:p w:rsidR="00264505" w:rsidRDefault="00264505" w:rsidP="00264505">
      <w:pPr>
        <w:pStyle w:val="ActionIALA"/>
      </w:pPr>
      <w:bookmarkStart w:id="146" w:name="_Toc288214534"/>
      <w:r>
        <w:t xml:space="preserve">The Secretariat is requested to forward the Liaison Note </w:t>
      </w:r>
      <w:r w:rsidRPr="004A0A4D">
        <w:t>respon</w:t>
      </w:r>
      <w:r>
        <w:t>ding</w:t>
      </w:r>
      <w:r w:rsidRPr="004A0A4D">
        <w:t xml:space="preserve"> to </w:t>
      </w:r>
      <w:r>
        <w:t xml:space="preserve">the </w:t>
      </w:r>
      <w:r w:rsidRPr="004A0A4D">
        <w:t>paper from Japan</w:t>
      </w:r>
      <w:r>
        <w:t xml:space="preserve"> on ‘Development of Policy and New Symbols for AIS Aids to Navigation’ (e-NAV9/output/9) to the IALA Council for approval</w:t>
      </w:r>
      <w:r w:rsidR="00ED2636">
        <w:t xml:space="preserve"> </w:t>
      </w:r>
      <w:r w:rsidR="00ED2636" w:rsidRPr="00E07C1D">
        <w:t>by e-mail</w:t>
      </w:r>
      <w:r w:rsidRPr="00E07C1D">
        <w:t>.</w:t>
      </w:r>
      <w:bookmarkEnd w:id="146"/>
    </w:p>
    <w:p w:rsidR="00301418" w:rsidRPr="00301418" w:rsidRDefault="00301418" w:rsidP="000D0CF3">
      <w:pPr>
        <w:pStyle w:val="ActionMember"/>
      </w:pPr>
      <w:bookmarkStart w:id="147" w:name="_Toc288214560"/>
      <w:r>
        <w:t>Cdr. Hideki Noguchi is requested to advise the Secretariat when the Japanese paper on AtoN symbology has been submitted to IMO NAV57.</w:t>
      </w:r>
      <w:bookmarkEnd w:id="147"/>
    </w:p>
    <w:p w:rsidR="00264505" w:rsidRDefault="00264505" w:rsidP="00ED2636">
      <w:pPr>
        <w:pStyle w:val="ActionIALA"/>
      </w:pPr>
      <w:bookmarkStart w:id="148" w:name="_Toc288214535"/>
      <w:r>
        <w:t>If approved, the Secretariat is requested to forward the Liaison Note (e-NAV9/output/9) to IMO NAV57</w:t>
      </w:r>
      <w:r w:rsidR="00301418">
        <w:t>, after the submission of the Japanese paper on AtoN symbology</w:t>
      </w:r>
      <w:r>
        <w:t>.</w:t>
      </w:r>
      <w:bookmarkEnd w:id="148"/>
    </w:p>
    <w:p w:rsidR="004C3957" w:rsidRDefault="004C3957" w:rsidP="00ED2636">
      <w:pPr>
        <w:pStyle w:val="BodyText"/>
      </w:pPr>
      <w:r w:rsidRPr="00B902F5">
        <w:t>The Committee approved a draft paper for submission by IALA to IMO NAV 57 on the coding of navigational status in AIS messages.</w:t>
      </w:r>
    </w:p>
    <w:p w:rsidR="00ED2636" w:rsidRDefault="00ED2636" w:rsidP="00ED2636">
      <w:pPr>
        <w:pStyle w:val="ActionItem"/>
      </w:pPr>
      <w:r>
        <w:t>Action item</w:t>
      </w:r>
    </w:p>
    <w:p w:rsidR="00ED2636" w:rsidRDefault="00ED2636" w:rsidP="00ED2636">
      <w:pPr>
        <w:pStyle w:val="ActionIALA"/>
      </w:pPr>
      <w:bookmarkStart w:id="149" w:name="_Toc288214536"/>
      <w:r>
        <w:t xml:space="preserve">The Secretariat is requested to forward the </w:t>
      </w:r>
      <w:r w:rsidR="00E07C1D">
        <w:t>input paper for IMO NAV57</w:t>
      </w:r>
      <w:r>
        <w:t xml:space="preserve"> </w:t>
      </w:r>
      <w:r>
        <w:rPr>
          <w:color w:val="000000"/>
        </w:rPr>
        <w:t>on Clarifications on AIS Navigation Status</w:t>
      </w:r>
      <w:r>
        <w:t xml:space="preserve"> (e-NAV9/output/11) to the IALA Council for approval by </w:t>
      </w:r>
      <w:r w:rsidRPr="00E07C1D">
        <w:t>e-mail.</w:t>
      </w:r>
      <w:bookmarkEnd w:id="149"/>
    </w:p>
    <w:p w:rsidR="00ED2636" w:rsidRPr="00B902F5" w:rsidRDefault="00ED2636" w:rsidP="00ED2636">
      <w:pPr>
        <w:pStyle w:val="ActionIALA"/>
      </w:pPr>
      <w:bookmarkStart w:id="150" w:name="_Toc288214537"/>
      <w:r>
        <w:t xml:space="preserve">If approved, the Secretariat is requested to forward the </w:t>
      </w:r>
      <w:r w:rsidR="00E07C1D">
        <w:t>input paper</w:t>
      </w:r>
      <w:r>
        <w:t xml:space="preserve"> (e-NAV9/output/11) to IMO NAV57.</w:t>
      </w:r>
      <w:bookmarkEnd w:id="150"/>
    </w:p>
    <w:p w:rsidR="004C3957" w:rsidRDefault="004C3957" w:rsidP="004C3957">
      <w:pPr>
        <w:pStyle w:val="Heading2"/>
        <w:keepNext w:val="0"/>
        <w:tabs>
          <w:tab w:val="clear" w:pos="576"/>
          <w:tab w:val="num" w:pos="851"/>
        </w:tabs>
        <w:ind w:left="851" w:hanging="851"/>
        <w:jc w:val="left"/>
      </w:pPr>
      <w:bookmarkStart w:id="151" w:name="_Toc272776013"/>
      <w:bookmarkStart w:id="152" w:name="_Toc288163634"/>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bookmarkEnd w:id="151"/>
      <w:bookmarkEnd w:id="152"/>
    </w:p>
    <w:p w:rsidR="004C3957" w:rsidRDefault="00301418" w:rsidP="000D0CF3">
      <w:pPr>
        <w:pStyle w:val="BodyText"/>
      </w:pPr>
      <w:r>
        <w:t>This task was n</w:t>
      </w:r>
      <w:r w:rsidR="004C3957">
        <w:t>ot progressed at this meeting</w:t>
      </w:r>
      <w:r>
        <w:t>.</w:t>
      </w:r>
    </w:p>
    <w:p w:rsidR="004C3957" w:rsidRDefault="004C3957" w:rsidP="004C3957">
      <w:pPr>
        <w:pStyle w:val="Heading2"/>
        <w:keepNext w:val="0"/>
        <w:tabs>
          <w:tab w:val="clear" w:pos="576"/>
          <w:tab w:val="num" w:pos="851"/>
        </w:tabs>
        <w:ind w:left="851" w:hanging="851"/>
        <w:jc w:val="left"/>
      </w:pPr>
      <w:bookmarkStart w:id="153" w:name="_Toc272776014"/>
      <w:bookmarkStart w:id="154" w:name="_Toc288163635"/>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bookmarkEnd w:id="153"/>
      <w:bookmarkEnd w:id="154"/>
    </w:p>
    <w:p w:rsidR="004C3957" w:rsidRDefault="00301418" w:rsidP="000D0CF3">
      <w:pPr>
        <w:pStyle w:val="BodyText"/>
      </w:pPr>
      <w:r>
        <w:t>This task was not progressed at this meeting.</w:t>
      </w:r>
    </w:p>
    <w:p w:rsidR="004C3957" w:rsidRDefault="004C3957" w:rsidP="004C3957">
      <w:pPr>
        <w:pStyle w:val="Heading2"/>
        <w:keepNext w:val="0"/>
        <w:tabs>
          <w:tab w:val="clear" w:pos="576"/>
          <w:tab w:val="num" w:pos="851"/>
        </w:tabs>
        <w:ind w:left="851" w:hanging="851"/>
        <w:jc w:val="left"/>
      </w:pPr>
      <w:bookmarkStart w:id="155" w:name="_Toc272776015"/>
      <w:bookmarkStart w:id="156" w:name="_Toc288163636"/>
      <w:r w:rsidRPr="00002124">
        <w:t>Monitor developments in GMDSS and LRIT</w:t>
      </w:r>
      <w:r w:rsidRPr="00054E69">
        <w:t xml:space="preserve">  (</w:t>
      </w:r>
      <w:r>
        <w:rPr>
          <w:highlight w:val="yellow"/>
        </w:rPr>
        <w:t>Task 21</w:t>
      </w:r>
      <w:r w:rsidRPr="00054E69">
        <w:rPr>
          <w:highlight w:val="yellow"/>
        </w:rPr>
        <w:t>*</w:t>
      </w:r>
      <w:r w:rsidRPr="00054E69">
        <w:t>)</w:t>
      </w:r>
      <w:bookmarkEnd w:id="155"/>
      <w:bookmarkEnd w:id="156"/>
    </w:p>
    <w:p w:rsidR="004C3957" w:rsidRPr="003A4075" w:rsidRDefault="00301418" w:rsidP="000D0CF3">
      <w:pPr>
        <w:pStyle w:val="BodyText"/>
      </w:pPr>
      <w:r>
        <w:t>This task was not progressed at this meeting.</w:t>
      </w:r>
    </w:p>
    <w:p w:rsidR="00AD08CA" w:rsidRPr="00EE68CE" w:rsidRDefault="00E44FE7" w:rsidP="00E10D14">
      <w:pPr>
        <w:pStyle w:val="Heading1"/>
      </w:pPr>
      <w:bookmarkStart w:id="157" w:name="_Toc224792354"/>
      <w:bookmarkStart w:id="158" w:name="_Toc224792766"/>
      <w:bookmarkStart w:id="159" w:name="_Toc224793464"/>
      <w:bookmarkStart w:id="160" w:name="_Toc288163637"/>
      <w:r>
        <w:t>Working Group 4 – Communications (WG4)</w:t>
      </w:r>
      <w:bookmarkEnd w:id="157"/>
      <w:bookmarkEnd w:id="158"/>
      <w:bookmarkEnd w:id="159"/>
      <w:bookmarkEnd w:id="160"/>
    </w:p>
    <w:p w:rsidR="00B140AB" w:rsidRDefault="00B140AB" w:rsidP="00B140AB">
      <w:pPr>
        <w:pStyle w:val="BodyText"/>
      </w:pPr>
      <w:r>
        <w:t>Working Group 4 met tw</w:t>
      </w:r>
      <w:r w:rsidR="00E359FB">
        <w:t>ice</w:t>
      </w:r>
      <w:r>
        <w:t xml:space="preserve"> and worked in a small drafting group between two plenary sessions.  The </w:t>
      </w:r>
      <w:r w:rsidR="00E359FB">
        <w:t>WG</w:t>
      </w:r>
      <w:r>
        <w:t xml:space="preserve"> reviewed the Terms of Reference and the Maritime Radio Communications plan.  The group discussed and developed a plan and timeline for finalising the next revision of the MRCP.</w:t>
      </w:r>
    </w:p>
    <w:p w:rsidR="00E359FB" w:rsidRDefault="00E359FB" w:rsidP="00E359FB">
      <w:pPr>
        <w:pStyle w:val="BodyText"/>
      </w:pPr>
      <w:bookmarkStart w:id="161" w:name="_Toc272776017"/>
      <w:r>
        <w:t>WG4 reviewed the l</w:t>
      </w:r>
      <w:r w:rsidRPr="00877532">
        <w:t xml:space="preserve">iaison note from </w:t>
      </w:r>
      <w:r>
        <w:t xml:space="preserve">the </w:t>
      </w:r>
      <w:r w:rsidRPr="00877532">
        <w:t xml:space="preserve">EEP </w:t>
      </w:r>
      <w:r>
        <w:t xml:space="preserve">Committee </w:t>
      </w:r>
      <w:r w:rsidRPr="00877532">
        <w:t>(e</w:t>
      </w:r>
      <w:r>
        <w:t>-</w:t>
      </w:r>
      <w:r w:rsidRPr="00877532">
        <w:t>NAV9/10/4) on Visible Light Communications</w:t>
      </w:r>
      <w:r>
        <w:t xml:space="preserve"> and was of the view that more research into Visible Light Technology was necessary to determine its usefulness for e-Navigation.  A liaison note to the EEP Committee was drafted requesting that the EEP Committee continue to advise the e-NAV Committee on new developments and research as it becomes available.</w:t>
      </w:r>
    </w:p>
    <w:p w:rsidR="00E359FB" w:rsidRDefault="00E359FB" w:rsidP="00E359FB">
      <w:pPr>
        <w:pStyle w:val="ActionItem"/>
      </w:pPr>
      <w:r>
        <w:t>Action item</w:t>
      </w:r>
    </w:p>
    <w:p w:rsidR="00E359FB" w:rsidRDefault="00E359FB" w:rsidP="00E359FB">
      <w:pPr>
        <w:pStyle w:val="ActionIALA"/>
      </w:pPr>
      <w:bookmarkStart w:id="162" w:name="_Toc288214538"/>
      <w:r>
        <w:t>The Secretariat is requested to forward the Liaison Note on Visible Light Technology (e-NAV9/output/12) to EEP16.</w:t>
      </w:r>
      <w:bookmarkEnd w:id="162"/>
    </w:p>
    <w:p w:rsidR="004C222A" w:rsidRDefault="00E359FB" w:rsidP="00E359FB">
      <w:pPr>
        <w:pStyle w:val="BodyText"/>
      </w:pPr>
      <w:r>
        <w:t>The WG considered four liaison statements from the VTS Committee (</w:t>
      </w:r>
      <w:r w:rsidRPr="00201529">
        <w:t>e</w:t>
      </w:r>
      <w:r>
        <w:t>-</w:t>
      </w:r>
      <w:r w:rsidRPr="00201529">
        <w:t>NAV9/10/1</w:t>
      </w:r>
      <w:r>
        <w:t xml:space="preserve">, </w:t>
      </w:r>
      <w:r w:rsidRPr="00201529">
        <w:t>e</w:t>
      </w:r>
      <w:r>
        <w:t>-</w:t>
      </w:r>
      <w:r w:rsidRPr="00201529">
        <w:t>NAV9/10/2</w:t>
      </w:r>
      <w:r>
        <w:t xml:space="preserve">, </w:t>
      </w:r>
      <w:r w:rsidRPr="00201529">
        <w:t>e</w:t>
      </w:r>
      <w:r>
        <w:t>-</w:t>
      </w:r>
      <w:r w:rsidRPr="00201529">
        <w:t>NAV9/10/3</w:t>
      </w:r>
      <w:r>
        <w:t xml:space="preserve"> and </w:t>
      </w:r>
      <w:r w:rsidRPr="00201529">
        <w:t>e</w:t>
      </w:r>
      <w:r>
        <w:t>-</w:t>
      </w:r>
      <w:r w:rsidRPr="00201529">
        <w:t>NAV9/10/7</w:t>
      </w:r>
      <w:r>
        <w:t xml:space="preserve">) regarding additional VHF frequencies, Spectrum Management, and spectrum requirements for VTS and other VTM operations.  Realizing it was too late in the ITU </w:t>
      </w:r>
      <w:r>
        <w:lastRenderedPageBreak/>
        <w:t>WRC-12 process to request new channels for VTS operations, WG4 decided a new WRC-16 agenda item for e-Navigation (to include VTS operations) would be necessary.</w:t>
      </w:r>
    </w:p>
    <w:p w:rsidR="004C222A" w:rsidRDefault="004C222A" w:rsidP="004C222A">
      <w:pPr>
        <w:pStyle w:val="ActionItem"/>
      </w:pPr>
      <w:r>
        <w:t>Action item</w:t>
      </w:r>
    </w:p>
    <w:p w:rsidR="004C222A" w:rsidRDefault="004C222A" w:rsidP="004C222A">
      <w:pPr>
        <w:pStyle w:val="ActionMember"/>
      </w:pPr>
      <w:bookmarkStart w:id="163" w:name="_Toc288214561"/>
      <w:r>
        <w:t>WG members are requested to support a new WRC-16 agenda item for e-Navigation (including VTS operations) and GMDSS Modernization at ITU WRC-12</w:t>
      </w:r>
      <w:bookmarkEnd w:id="163"/>
    </w:p>
    <w:p w:rsidR="00E359FB" w:rsidRDefault="00E359FB" w:rsidP="00E359FB">
      <w:pPr>
        <w:pStyle w:val="BodyText"/>
      </w:pPr>
      <w:r>
        <w:t>The group also recognised that WRC-12 agenda item 1.10 included the possibility for additional simplex channels that could be available for VTS operations.  The group also noted the concerns from VTS Committee regarding spectrum management and difficulties with cross border interference.  The WG was of the opinion that spectrum management issues for cross border arrangements to mitigate interference are individual national administration concerns.</w:t>
      </w:r>
    </w:p>
    <w:p w:rsidR="00E359FB" w:rsidRDefault="00E359FB" w:rsidP="00E359FB">
      <w:pPr>
        <w:pStyle w:val="BodyText"/>
      </w:pPr>
      <w:r>
        <w:t>A liaison note was drafted to the IMO/ITU Joint Experts group regarding the need for a WRC-16 agenda item.</w:t>
      </w:r>
    </w:p>
    <w:p w:rsidR="00E359FB" w:rsidRDefault="00E359FB" w:rsidP="00E359FB">
      <w:pPr>
        <w:pStyle w:val="BodyText"/>
      </w:pPr>
      <w:r>
        <w:t>A liaison note to the VTS Committee - Response on Additional VHF Frequencies, Spectrum Management, and Specific VTS and other VTM related user needs in relation to allocation of the radio frequency spectrum - was drafted.</w:t>
      </w:r>
    </w:p>
    <w:p w:rsidR="00E359FB" w:rsidRDefault="00E359FB" w:rsidP="00E359FB">
      <w:pPr>
        <w:pStyle w:val="ActionItem"/>
      </w:pPr>
      <w:r>
        <w:t>Action item</w:t>
      </w:r>
      <w:r w:rsidR="004C222A">
        <w:t>s</w:t>
      </w:r>
    </w:p>
    <w:p w:rsidR="00E359FB" w:rsidRDefault="00E359FB" w:rsidP="00E359FB">
      <w:pPr>
        <w:pStyle w:val="ActionIALA"/>
      </w:pPr>
      <w:bookmarkStart w:id="164" w:name="_Toc288214539"/>
      <w:r>
        <w:t xml:space="preserve">The Secretariat is requested to forward the Liaison Note on </w:t>
      </w:r>
      <w:r w:rsidRPr="00B54211">
        <w:t>Spectrum Requirements</w:t>
      </w:r>
      <w:r>
        <w:t xml:space="preserve"> (e-NAV9/output/13) to VTS33.</w:t>
      </w:r>
      <w:bookmarkEnd w:id="164"/>
    </w:p>
    <w:p w:rsidR="00E359FB" w:rsidRDefault="00E359FB" w:rsidP="00E359FB">
      <w:pPr>
        <w:pStyle w:val="ActionIALA"/>
      </w:pPr>
      <w:bookmarkStart w:id="165" w:name="_Toc288214540"/>
      <w:r>
        <w:t xml:space="preserve">The Secretariat is requested to forward the Liaison Note on </w:t>
      </w:r>
      <w:r w:rsidRPr="00B54211">
        <w:t>Spectrum Requirements</w:t>
      </w:r>
      <w:r>
        <w:t xml:space="preserve"> (e-NAV9/output/14) to the IALA Council for approval.</w:t>
      </w:r>
      <w:bookmarkEnd w:id="165"/>
    </w:p>
    <w:p w:rsidR="00E359FB" w:rsidRDefault="00E359FB" w:rsidP="00E359FB">
      <w:pPr>
        <w:pStyle w:val="ActionIALA"/>
      </w:pPr>
      <w:bookmarkStart w:id="166" w:name="_Toc288214541"/>
      <w:r>
        <w:t xml:space="preserve">If approved, the Secretariat is requested to forward the Liaison Note on </w:t>
      </w:r>
      <w:r w:rsidRPr="00B54211">
        <w:t>Spectrum Requirements</w:t>
      </w:r>
      <w:r>
        <w:t xml:space="preserve"> (e-NAV9/output/14) to</w:t>
      </w:r>
      <w:r w:rsidRPr="00B54211">
        <w:t xml:space="preserve"> </w:t>
      </w:r>
      <w:r>
        <w:t>the IMO-ITU Joint Experts Group.</w:t>
      </w:r>
      <w:bookmarkEnd w:id="166"/>
    </w:p>
    <w:p w:rsidR="004C222A" w:rsidRDefault="004C222A" w:rsidP="004C222A">
      <w:pPr>
        <w:pStyle w:val="ActionIALA"/>
      </w:pPr>
      <w:bookmarkStart w:id="167" w:name="_Toc288214542"/>
      <w:r w:rsidRPr="00E927D5">
        <w:t>The Secretariat is requested to</w:t>
      </w:r>
      <w:r>
        <w:t xml:space="preserve"> encourage IALA national members to </w:t>
      </w:r>
      <w:r w:rsidRPr="00E927D5">
        <w:t>support the recommendations of the IALA MRCP at ITU WRC</w:t>
      </w:r>
      <w:r>
        <w:t>-</w:t>
      </w:r>
      <w:r w:rsidRPr="00E927D5">
        <w:t>12.</w:t>
      </w:r>
      <w:bookmarkEnd w:id="167"/>
    </w:p>
    <w:p w:rsidR="004C222A" w:rsidRDefault="004C222A" w:rsidP="004C222A">
      <w:pPr>
        <w:pStyle w:val="ActionIALA"/>
      </w:pPr>
      <w:bookmarkStart w:id="168" w:name="_Toc288214543"/>
      <w:r>
        <w:t>The Secretariat is requested to encourage national members to support a new WRC-16 agenda item for e-Navigation (including VTS operations) and GMDSS Modernization at ITU WRC-12</w:t>
      </w:r>
      <w:bookmarkEnd w:id="168"/>
    </w:p>
    <w:p w:rsidR="004C222A" w:rsidRDefault="004C222A" w:rsidP="004C222A">
      <w:pPr>
        <w:pStyle w:val="BodyText"/>
      </w:pPr>
      <w:r>
        <w:t>The working group noted the input paper e-NAV9/10/5 on the o</w:t>
      </w:r>
      <w:r w:rsidRPr="00201529">
        <w:t>utcome of the 6</w:t>
      </w:r>
      <w:r w:rsidRPr="00201529">
        <w:rPr>
          <w:vertAlign w:val="superscript"/>
        </w:rPr>
        <w:t>th</w:t>
      </w:r>
      <w:r w:rsidRPr="00201529">
        <w:t xml:space="preserve"> meeting of the Joint IMO-ITU Experts Gro</w:t>
      </w:r>
      <w:r>
        <w:t>up.</w:t>
      </w:r>
    </w:p>
    <w:p w:rsidR="00E359FB" w:rsidRDefault="00E359FB" w:rsidP="00E359FB">
      <w:pPr>
        <w:pStyle w:val="BodyText"/>
      </w:pPr>
      <w:r>
        <w:t xml:space="preserve">WG4 noted the input paper on the </w:t>
      </w:r>
      <w:r w:rsidRPr="00201529">
        <w:t>Maritime VHF efficiency study (e-NAV9/10/6)</w:t>
      </w:r>
      <w:r>
        <w:t xml:space="preserve"> and the group was encouraged to visit the website to review the entire report.</w:t>
      </w:r>
    </w:p>
    <w:p w:rsidR="004C222A" w:rsidRDefault="004C222A" w:rsidP="00E359FB">
      <w:pPr>
        <w:pStyle w:val="Heading2"/>
        <w:keepNext w:val="0"/>
        <w:tabs>
          <w:tab w:val="clear" w:pos="576"/>
          <w:tab w:val="num" w:pos="851"/>
        </w:tabs>
        <w:ind w:left="851" w:hanging="851"/>
        <w:jc w:val="left"/>
      </w:pPr>
      <w:bookmarkStart w:id="169" w:name="_Toc288163638"/>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bookmarkEnd w:id="169"/>
    </w:p>
    <w:p w:rsidR="004C222A" w:rsidRPr="00AD1F97" w:rsidRDefault="004C222A" w:rsidP="004C222A">
      <w:pPr>
        <w:pStyle w:val="BodyText"/>
      </w:pPr>
      <w:bookmarkStart w:id="170" w:name="_Toc272776018"/>
      <w:bookmarkEnd w:id="161"/>
      <w:r>
        <w:t>The WG developed the following work plan to update the MRCP.</w:t>
      </w:r>
    </w:p>
    <w:p w:rsidR="004C222A" w:rsidRPr="001B42D5" w:rsidRDefault="004C222A" w:rsidP="004C222A">
      <w:pPr>
        <w:pStyle w:val="Bullet1"/>
        <w:rPr>
          <w:lang w:val="en-US"/>
        </w:rPr>
      </w:pPr>
      <w:r w:rsidRPr="001B42D5">
        <w:rPr>
          <w:lang w:val="en-US"/>
        </w:rPr>
        <w:t>Work through email correspondence and inter</w:t>
      </w:r>
      <w:r>
        <w:rPr>
          <w:lang w:val="en-US"/>
        </w:rPr>
        <w:t>-</w:t>
      </w:r>
      <w:r w:rsidRPr="001B42D5">
        <w:rPr>
          <w:lang w:val="en-US"/>
        </w:rPr>
        <w:t xml:space="preserve">sessional meetings </w:t>
      </w:r>
    </w:p>
    <w:p w:rsidR="004C222A" w:rsidRPr="001B42D5" w:rsidRDefault="004C222A" w:rsidP="004C222A">
      <w:pPr>
        <w:pStyle w:val="Bullet2"/>
        <w:rPr>
          <w:lang w:val="en-US"/>
        </w:rPr>
      </w:pPr>
      <w:r>
        <w:rPr>
          <w:lang w:val="en-US"/>
        </w:rPr>
        <w:t>Inter-s</w:t>
      </w:r>
      <w:r w:rsidRPr="001B42D5">
        <w:rPr>
          <w:lang w:val="en-US"/>
        </w:rPr>
        <w:t>essional - July</w:t>
      </w:r>
    </w:p>
    <w:p w:rsidR="004C222A" w:rsidRPr="001B42D5" w:rsidRDefault="004C222A" w:rsidP="004C222A">
      <w:pPr>
        <w:pStyle w:val="Bullet2"/>
        <w:rPr>
          <w:lang w:val="en-US"/>
        </w:rPr>
      </w:pPr>
      <w:r>
        <w:rPr>
          <w:lang w:val="en-US"/>
        </w:rPr>
        <w:t xml:space="preserve">Location – </w:t>
      </w:r>
      <w:r w:rsidR="00E07C1D">
        <w:rPr>
          <w:lang w:val="en-US"/>
        </w:rPr>
        <w:t>TBD</w:t>
      </w:r>
    </w:p>
    <w:p w:rsidR="004C222A" w:rsidRDefault="004C222A" w:rsidP="004C222A">
      <w:pPr>
        <w:pStyle w:val="Bullet1"/>
        <w:rPr>
          <w:lang w:val="en-US"/>
        </w:rPr>
      </w:pPr>
      <w:r w:rsidRPr="001B42D5">
        <w:rPr>
          <w:lang w:val="en-US"/>
        </w:rPr>
        <w:t>Produce 1</w:t>
      </w:r>
      <w:r w:rsidRPr="001B42D5">
        <w:rPr>
          <w:vertAlign w:val="superscript"/>
          <w:lang w:val="en-US"/>
        </w:rPr>
        <w:t>st</w:t>
      </w:r>
      <w:r w:rsidRPr="001B42D5">
        <w:rPr>
          <w:lang w:val="en-US"/>
        </w:rPr>
        <w:t xml:space="preserve"> draft by e-NAV10</w:t>
      </w:r>
    </w:p>
    <w:p w:rsidR="004C222A" w:rsidRPr="001B42D5" w:rsidRDefault="004C222A" w:rsidP="004C222A">
      <w:pPr>
        <w:pStyle w:val="Bullet1"/>
        <w:rPr>
          <w:lang w:val="en-US"/>
        </w:rPr>
      </w:pPr>
      <w:r>
        <w:rPr>
          <w:lang w:val="en-US"/>
        </w:rPr>
        <w:t>Continue work at e-NAV10</w:t>
      </w:r>
    </w:p>
    <w:p w:rsidR="004C222A" w:rsidRPr="001B42D5" w:rsidRDefault="004C222A" w:rsidP="004C222A">
      <w:pPr>
        <w:pStyle w:val="Bullet2"/>
        <w:rPr>
          <w:lang w:val="en-US"/>
        </w:rPr>
      </w:pPr>
      <w:r w:rsidRPr="001B42D5">
        <w:rPr>
          <w:lang w:val="en-US"/>
        </w:rPr>
        <w:t>Inter</w:t>
      </w:r>
      <w:r>
        <w:rPr>
          <w:lang w:val="en-US"/>
        </w:rPr>
        <w:t>-</w:t>
      </w:r>
      <w:r w:rsidRPr="001B42D5">
        <w:rPr>
          <w:lang w:val="en-US"/>
        </w:rPr>
        <w:t>sessional – Dec or Jan 2012</w:t>
      </w:r>
    </w:p>
    <w:p w:rsidR="004C222A" w:rsidRPr="001B42D5" w:rsidRDefault="004C222A" w:rsidP="004C222A">
      <w:pPr>
        <w:pStyle w:val="Bullet2"/>
        <w:rPr>
          <w:lang w:val="en-US"/>
        </w:rPr>
      </w:pPr>
      <w:r w:rsidRPr="001B42D5">
        <w:rPr>
          <w:lang w:val="en-US"/>
        </w:rPr>
        <w:t>Location – TBD</w:t>
      </w:r>
    </w:p>
    <w:p w:rsidR="004C222A" w:rsidRDefault="004C222A" w:rsidP="004C222A">
      <w:pPr>
        <w:pStyle w:val="Bullet1"/>
        <w:rPr>
          <w:lang w:val="en-US"/>
        </w:rPr>
      </w:pPr>
      <w:r w:rsidRPr="001B42D5">
        <w:rPr>
          <w:lang w:val="en-US"/>
        </w:rPr>
        <w:t>Finalize draft and approve at e-NAV11</w:t>
      </w:r>
    </w:p>
    <w:p w:rsidR="004C222A" w:rsidRDefault="004C222A" w:rsidP="004C222A">
      <w:pPr>
        <w:pStyle w:val="ActionItem"/>
        <w:rPr>
          <w:lang w:val="en-US"/>
        </w:rPr>
      </w:pPr>
      <w:r>
        <w:rPr>
          <w:lang w:val="en-US"/>
        </w:rPr>
        <w:t>Action item</w:t>
      </w:r>
    </w:p>
    <w:p w:rsidR="004C222A" w:rsidRPr="001B42D5" w:rsidRDefault="004C222A" w:rsidP="004C222A">
      <w:pPr>
        <w:pStyle w:val="ActionMember"/>
        <w:rPr>
          <w:lang w:val="en-US"/>
        </w:rPr>
      </w:pPr>
      <w:bookmarkStart w:id="171" w:name="_Toc288214562"/>
      <w:r w:rsidRPr="001B616C">
        <w:t>WG members are requested to support the recommendations of the I</w:t>
      </w:r>
      <w:r>
        <w:t>ALA MRCP at ITU WRC-</w:t>
      </w:r>
      <w:r w:rsidRPr="001B616C">
        <w:t>12.</w:t>
      </w:r>
      <w:bookmarkEnd w:id="171"/>
    </w:p>
    <w:p w:rsidR="00B140AB" w:rsidRDefault="00B140AB" w:rsidP="00B140AB">
      <w:pPr>
        <w:pStyle w:val="Heading2"/>
        <w:keepNext w:val="0"/>
        <w:tabs>
          <w:tab w:val="clear" w:pos="576"/>
          <w:tab w:val="num" w:pos="851"/>
        </w:tabs>
        <w:ind w:left="851" w:hanging="851"/>
        <w:jc w:val="left"/>
      </w:pPr>
      <w:bookmarkStart w:id="172" w:name="_Toc288163639"/>
      <w:r w:rsidRPr="00054E69">
        <w:lastRenderedPageBreak/>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bookmarkEnd w:id="170"/>
      <w:bookmarkEnd w:id="172"/>
    </w:p>
    <w:p w:rsidR="00B140AB" w:rsidRPr="00BD5D4B" w:rsidRDefault="00B140AB" w:rsidP="00B140AB">
      <w:pPr>
        <w:pStyle w:val="BodyText"/>
      </w:pPr>
      <w:r>
        <w:t xml:space="preserve">No action </w:t>
      </w:r>
      <w:r w:rsidR="004C222A">
        <w:t xml:space="preserve">was </w:t>
      </w:r>
      <w:r>
        <w:t>taken at this meeting.</w:t>
      </w:r>
    </w:p>
    <w:p w:rsidR="00B140AB" w:rsidRDefault="00B140AB" w:rsidP="00B140AB">
      <w:pPr>
        <w:pStyle w:val="Heading2"/>
        <w:keepNext w:val="0"/>
        <w:tabs>
          <w:tab w:val="clear" w:pos="576"/>
          <w:tab w:val="num" w:pos="851"/>
        </w:tabs>
        <w:ind w:left="851" w:hanging="851"/>
        <w:jc w:val="left"/>
      </w:pPr>
      <w:bookmarkStart w:id="173" w:name="_Toc272776019"/>
      <w:bookmarkStart w:id="174" w:name="_Toc288163640"/>
      <w:r w:rsidRPr="00054E69">
        <w:t>Co-ordinate input to ITU, IMO, and IEC on communications  (</w:t>
      </w:r>
      <w:r>
        <w:rPr>
          <w:highlight w:val="yellow"/>
        </w:rPr>
        <w:t>Task 1</w:t>
      </w:r>
      <w:r w:rsidRPr="00054E69">
        <w:rPr>
          <w:highlight w:val="yellow"/>
        </w:rPr>
        <w:t>9*</w:t>
      </w:r>
      <w:r w:rsidRPr="00054E69">
        <w:t>)</w:t>
      </w:r>
      <w:bookmarkEnd w:id="173"/>
      <w:bookmarkEnd w:id="174"/>
    </w:p>
    <w:p w:rsidR="00B140AB" w:rsidRDefault="004C222A" w:rsidP="00B140AB">
      <w:pPr>
        <w:pStyle w:val="BodyText"/>
      </w:pPr>
      <w:r>
        <w:t>A</w:t>
      </w:r>
      <w:r w:rsidR="00B140AB">
        <w:t xml:space="preserve"> liaison</w:t>
      </w:r>
      <w:r>
        <w:t xml:space="preserve"> note</w:t>
      </w:r>
      <w:r w:rsidR="00B140AB">
        <w:t xml:space="preserve"> to ITU/IMO Joint Experts Group for a new WRC-16 Agenda Item for e-NAV, VTS Operations, and GMDSS Modernisation</w:t>
      </w:r>
      <w:r>
        <w:t xml:space="preserve"> (see para. 10)</w:t>
      </w:r>
      <w:r w:rsidR="00B140AB">
        <w:t>.</w:t>
      </w:r>
    </w:p>
    <w:p w:rsidR="00B140AB" w:rsidRDefault="00B140AB" w:rsidP="00B140AB">
      <w:pPr>
        <w:pStyle w:val="Heading2"/>
        <w:keepNext w:val="0"/>
        <w:tabs>
          <w:tab w:val="clear" w:pos="576"/>
          <w:tab w:val="num" w:pos="851"/>
        </w:tabs>
        <w:ind w:left="851" w:hanging="851"/>
        <w:jc w:val="left"/>
      </w:pPr>
      <w:bookmarkStart w:id="175" w:name="_Toc272776020"/>
      <w:bookmarkStart w:id="176" w:name="_Toc288163641"/>
      <w:r w:rsidRPr="00054E69">
        <w:t>Prepare a Guideline on the establishment and operation of communications systems in polar regions  (</w:t>
      </w:r>
      <w:r>
        <w:rPr>
          <w:highlight w:val="yellow"/>
        </w:rPr>
        <w:t>Task 2</w:t>
      </w:r>
      <w:r w:rsidRPr="00054E69">
        <w:rPr>
          <w:highlight w:val="yellow"/>
        </w:rPr>
        <w:t>0*</w:t>
      </w:r>
      <w:r w:rsidRPr="00054E69">
        <w:t>)</w:t>
      </w:r>
      <w:bookmarkEnd w:id="175"/>
      <w:bookmarkEnd w:id="176"/>
    </w:p>
    <w:p w:rsidR="00B140AB" w:rsidRDefault="00B140AB" w:rsidP="004C222A">
      <w:pPr>
        <w:pStyle w:val="BodyText"/>
      </w:pPr>
      <w:bookmarkStart w:id="177" w:name="_Toc272776021"/>
      <w:r>
        <w:t>A drafting group, led by Robert Tremlett, was established to research and begin the draft guideline. The completion date has yet to be determined. The existing polar communication systems will also be included in the MRCP.</w:t>
      </w:r>
    </w:p>
    <w:p w:rsidR="00B140AB" w:rsidRDefault="00B140AB" w:rsidP="00B140AB">
      <w:pPr>
        <w:pStyle w:val="Heading2"/>
        <w:keepNext w:val="0"/>
        <w:tabs>
          <w:tab w:val="clear" w:pos="576"/>
          <w:tab w:val="num" w:pos="851"/>
        </w:tabs>
        <w:ind w:left="851" w:hanging="851"/>
        <w:jc w:val="left"/>
      </w:pPr>
      <w:bookmarkStart w:id="178" w:name="_Toc288163642"/>
      <w:r w:rsidRPr="00002124">
        <w:t>Monitor developments in GMDSS and LRIT</w:t>
      </w:r>
      <w:r w:rsidRPr="00054E69">
        <w:t xml:space="preserve">  (</w:t>
      </w:r>
      <w:r>
        <w:rPr>
          <w:highlight w:val="yellow"/>
        </w:rPr>
        <w:t>Task 21</w:t>
      </w:r>
      <w:r w:rsidRPr="00054E69">
        <w:rPr>
          <w:highlight w:val="yellow"/>
        </w:rPr>
        <w:t>*</w:t>
      </w:r>
      <w:r w:rsidRPr="00054E69">
        <w:t>)</w:t>
      </w:r>
      <w:bookmarkEnd w:id="177"/>
      <w:bookmarkEnd w:id="178"/>
    </w:p>
    <w:p w:rsidR="00B140AB" w:rsidRDefault="00B140AB" w:rsidP="00B140AB">
      <w:pPr>
        <w:pStyle w:val="BodyText"/>
      </w:pPr>
      <w:r>
        <w:t>COMSAR 15 established a Cor</w:t>
      </w:r>
      <w:r w:rsidR="004C222A">
        <w:t xml:space="preserve">respondence Group headed by </w:t>
      </w:r>
      <w:r>
        <w:t>Bob Markl</w:t>
      </w:r>
      <w:r w:rsidR="00E07C1D">
        <w:t>e (RTCM)</w:t>
      </w:r>
      <w:r>
        <w:t xml:space="preserve"> to work between COMSAR 15 and 16 and assist the IMO/ITU Joint Experts Group with the GMDSS scoping exercise.</w:t>
      </w:r>
    </w:p>
    <w:p w:rsidR="00B140AB" w:rsidRDefault="00B140AB" w:rsidP="00B140AB">
      <w:pPr>
        <w:pStyle w:val="ActionItem"/>
        <w:tabs>
          <w:tab w:val="left" w:pos="6750"/>
        </w:tabs>
      </w:pPr>
      <w:r>
        <w:t>Action Item</w:t>
      </w:r>
    </w:p>
    <w:p w:rsidR="00E07C1D" w:rsidRPr="00E07C1D" w:rsidRDefault="00B140AB" w:rsidP="00C37755">
      <w:pPr>
        <w:pStyle w:val="ActionIALA"/>
      </w:pPr>
      <w:bookmarkStart w:id="179" w:name="_Toc288214544"/>
      <w:r w:rsidRPr="00E07C1D">
        <w:t xml:space="preserve">The Secretariat is requested to encourage IALA national members to </w:t>
      </w:r>
      <w:r w:rsidR="003B625C">
        <w:t xml:space="preserve">support the Netherlands, IALA submission on the </w:t>
      </w:r>
      <w:r w:rsidRPr="00E07C1D">
        <w:t>protect</w:t>
      </w:r>
      <w:r w:rsidR="003B625C">
        <w:t>ion of</w:t>
      </w:r>
      <w:r w:rsidRPr="00E07C1D">
        <w:t xml:space="preserve"> the VDL</w:t>
      </w:r>
      <w:r w:rsidR="003B625C">
        <w:t xml:space="preserve"> when it is raised at IMO MSC89</w:t>
      </w:r>
      <w:r w:rsidR="00E07C1D" w:rsidRPr="00E07C1D">
        <w:t>.</w:t>
      </w:r>
      <w:bookmarkEnd w:id="179"/>
    </w:p>
    <w:p w:rsidR="00B140AB" w:rsidRPr="00E927D5" w:rsidRDefault="00B140AB" w:rsidP="00E07C1D">
      <w:pPr>
        <w:pStyle w:val="BodyText"/>
      </w:pPr>
      <w:r w:rsidRPr="00E07C1D">
        <w:t>Information on VDL concerns is available in e-NAV9/9/4.</w:t>
      </w:r>
    </w:p>
    <w:p w:rsidR="00E44FE7" w:rsidRDefault="00E44FE7" w:rsidP="00E10D14">
      <w:pPr>
        <w:pStyle w:val="Heading1"/>
      </w:pPr>
      <w:bookmarkStart w:id="180" w:name="_Toc288163643"/>
      <w:bookmarkStart w:id="181" w:name="_Toc224792356"/>
      <w:bookmarkStart w:id="182" w:name="_Toc224792768"/>
      <w:bookmarkStart w:id="183" w:name="_Toc224793466"/>
      <w:bookmarkStart w:id="184" w:name="_Toc223961559"/>
      <w:r>
        <w:t>Working Group 5 – Technical Architecture (WG5)</w:t>
      </w:r>
      <w:bookmarkEnd w:id="180"/>
    </w:p>
    <w:p w:rsidR="00C37755" w:rsidRDefault="00C37755" w:rsidP="00C37755">
      <w:pPr>
        <w:pStyle w:val="BodyText"/>
        <w:rPr>
          <w:lang w:eastAsia="de-DE"/>
        </w:rPr>
      </w:pPr>
      <w:r>
        <w:rPr>
          <w:lang w:eastAsia="de-DE"/>
        </w:rPr>
        <w:t>The Working Group 5 held a break-out session during the Committee meeting.  The break-out session was attended by 17 members.</w:t>
      </w:r>
    </w:p>
    <w:p w:rsidR="00C37755" w:rsidRPr="000F07C8" w:rsidRDefault="00C37755" w:rsidP="00C37755">
      <w:pPr>
        <w:pStyle w:val="BodyText"/>
        <w:rPr>
          <w:lang w:eastAsia="de-DE"/>
        </w:rPr>
      </w:pPr>
      <w:r>
        <w:rPr>
          <w:lang w:eastAsia="de-DE"/>
        </w:rPr>
        <w:t>Relevant input documents were: e-NAV9/11/3; e-NAV9/11/4A&amp;B; e-NAV9/11/</w:t>
      </w:r>
      <w:r w:rsidRPr="00C37755">
        <w:rPr>
          <w:lang w:eastAsia="de-DE"/>
        </w:rPr>
        <w:t xml:space="preserve"> </w:t>
      </w:r>
      <w:r>
        <w:rPr>
          <w:lang w:eastAsia="de-DE"/>
        </w:rPr>
        <w:t>A&amp;B; e-Nav9/11/</w:t>
      </w:r>
      <w:r w:rsidRPr="00C37755">
        <w:rPr>
          <w:lang w:eastAsia="de-DE"/>
        </w:rPr>
        <w:t xml:space="preserve"> </w:t>
      </w:r>
      <w:r>
        <w:rPr>
          <w:lang w:eastAsia="de-DE"/>
        </w:rPr>
        <w:t>A&amp;B; e</w:t>
      </w:r>
      <w:r w:rsidR="00B065F1">
        <w:rPr>
          <w:lang w:eastAsia="de-DE"/>
        </w:rPr>
        <w:t>-</w:t>
      </w:r>
      <w:r>
        <w:rPr>
          <w:lang w:eastAsia="de-DE"/>
        </w:rPr>
        <w:t>NAV9/11/7</w:t>
      </w:r>
      <w:r w:rsidRPr="00C37755">
        <w:rPr>
          <w:lang w:eastAsia="de-DE"/>
        </w:rPr>
        <w:t xml:space="preserve"> </w:t>
      </w:r>
      <w:r>
        <w:rPr>
          <w:lang w:eastAsia="de-DE"/>
        </w:rPr>
        <w:t>A&amp;B</w:t>
      </w:r>
    </w:p>
    <w:p w:rsidR="00C37755" w:rsidRPr="00EE68CE" w:rsidRDefault="00C37755" w:rsidP="00C37755">
      <w:pPr>
        <w:pStyle w:val="Heading2"/>
        <w:keepNext w:val="0"/>
        <w:tabs>
          <w:tab w:val="clear" w:pos="576"/>
          <w:tab w:val="num" w:pos="851"/>
        </w:tabs>
        <w:ind w:left="851" w:hanging="851"/>
        <w:jc w:val="left"/>
        <w:rPr>
          <w:rFonts w:cs="Arial"/>
        </w:rPr>
      </w:pPr>
      <w:bookmarkStart w:id="185" w:name="_Toc272776023"/>
      <w:bookmarkStart w:id="186" w:name="_Toc288163644"/>
      <w:r w:rsidRPr="00054E69">
        <w:t>Develop and maintain shore-based e-Navigation architecture  (</w:t>
      </w:r>
      <w:r>
        <w:rPr>
          <w:highlight w:val="yellow"/>
        </w:rPr>
        <w:t>Task 22</w:t>
      </w:r>
      <w:r w:rsidRPr="00054E69">
        <w:rPr>
          <w:highlight w:val="yellow"/>
        </w:rPr>
        <w:t>*</w:t>
      </w:r>
      <w:r w:rsidRPr="00054E69">
        <w:t>)</w:t>
      </w:r>
      <w:bookmarkEnd w:id="185"/>
      <w:bookmarkEnd w:id="186"/>
    </w:p>
    <w:p w:rsidR="00C37755" w:rsidRDefault="00C37755" w:rsidP="00C37755">
      <w:pPr>
        <w:pStyle w:val="BodyText"/>
      </w:pPr>
      <w:r w:rsidRPr="000F07C8">
        <w:t xml:space="preserve">The Working Group 5 </w:t>
      </w:r>
      <w:r w:rsidR="003B625C">
        <w:t>progressed</w:t>
      </w:r>
      <w:r w:rsidR="003B625C" w:rsidRPr="000F07C8">
        <w:t xml:space="preserve"> </w:t>
      </w:r>
      <w:r w:rsidRPr="000F07C8">
        <w:t>a document (</w:t>
      </w:r>
      <w:r w:rsidRPr="008F1398">
        <w:rPr>
          <w:b/>
        </w:rPr>
        <w:t>e-NAV9</w:t>
      </w:r>
      <w:r w:rsidR="007814B9">
        <w:rPr>
          <w:b/>
        </w:rPr>
        <w:t>/</w:t>
      </w:r>
      <w:r w:rsidR="003B625C">
        <w:rPr>
          <w:b/>
        </w:rPr>
        <w:t>WG5/WP4)</w:t>
      </w:r>
      <w:r w:rsidRPr="000F07C8">
        <w:t xml:space="preserve"> which intends to bring to the attention of IALA </w:t>
      </w:r>
      <w:r w:rsidR="00344834">
        <w:rPr>
          <w:b/>
        </w:rPr>
        <w:t>‘</w:t>
      </w:r>
      <w:r w:rsidRPr="008F1398">
        <w:rPr>
          <w:b/>
        </w:rPr>
        <w:t>matters requiring IALA’s consideration regarding ‘e-Navigation’ and ‘Maritime Transportation’</w:t>
      </w:r>
      <w:r w:rsidR="00344834">
        <w:rPr>
          <w:b/>
        </w:rPr>
        <w:t>’</w:t>
      </w:r>
      <w:r>
        <w:t>.  This document draws conclusions from the information paper on e-Navigation architecture (e-NAV/output/3).</w:t>
      </w:r>
    </w:p>
    <w:p w:rsidR="007814B9" w:rsidRDefault="007814B9" w:rsidP="007814B9">
      <w:pPr>
        <w:pStyle w:val="ActionItem"/>
      </w:pPr>
      <w:r>
        <w:t>Action items</w:t>
      </w:r>
    </w:p>
    <w:p w:rsidR="007814B9" w:rsidRPr="007814B9" w:rsidRDefault="007814B9" w:rsidP="007814B9">
      <w:pPr>
        <w:pStyle w:val="ActionIALA"/>
      </w:pPr>
      <w:bookmarkStart w:id="187" w:name="_Toc288214545"/>
      <w:r w:rsidRPr="007814B9">
        <w:t>The Secretariat is requested to forward e-NAV9/WG5/WP1, e-NAV9/WG5/WP2</w:t>
      </w:r>
      <w:r w:rsidR="003B625C">
        <w:t>,</w:t>
      </w:r>
      <w:r w:rsidRPr="007814B9">
        <w:t xml:space="preserve"> e-NAV9/WG5/WP3</w:t>
      </w:r>
      <w:r w:rsidR="003B625C">
        <w:t xml:space="preserve"> &amp; </w:t>
      </w:r>
      <w:r w:rsidR="003B625C" w:rsidRPr="007814B9">
        <w:t>NAV9/WG5/WP</w:t>
      </w:r>
      <w:r w:rsidR="003B625C">
        <w:t>4</w:t>
      </w:r>
      <w:r w:rsidRPr="007814B9">
        <w:t xml:space="preserve"> to e-NAV10.</w:t>
      </w:r>
      <w:bookmarkEnd w:id="187"/>
    </w:p>
    <w:p w:rsidR="007814B9" w:rsidRPr="007814B9" w:rsidRDefault="007814B9" w:rsidP="007814B9">
      <w:pPr>
        <w:pStyle w:val="ActionIALA"/>
      </w:pPr>
      <w:bookmarkStart w:id="188" w:name="_Toc288214546"/>
      <w:r w:rsidRPr="007814B9">
        <w:t>The Secretariat is requested to forward the information paper on e-Navigation architecture (e-NAV9/output/3) to, PAP and all other IALA Committees for their consideration.</w:t>
      </w:r>
      <w:bookmarkEnd w:id="188"/>
    </w:p>
    <w:p w:rsidR="007814B9" w:rsidRPr="007814B9" w:rsidRDefault="007814B9" w:rsidP="007814B9">
      <w:pPr>
        <w:pStyle w:val="ActionIALA"/>
      </w:pPr>
      <w:bookmarkStart w:id="189" w:name="_Toc288214547"/>
      <w:r w:rsidRPr="007814B9">
        <w:t>The Secretariat is requested to forward the information paper on e-Navigation architecture (e-NAV9/output/3) to the IMO Correspondence Group on e-Navigation</w:t>
      </w:r>
      <w:bookmarkEnd w:id="189"/>
    </w:p>
    <w:p w:rsidR="00C37755" w:rsidRDefault="00C37755" w:rsidP="00C37755">
      <w:pPr>
        <w:pStyle w:val="BodyText"/>
      </w:pPr>
      <w:r>
        <w:t>The Chair of WG5 prepared and introduce</w:t>
      </w:r>
      <w:r w:rsidR="00B065F1">
        <w:t>d</w:t>
      </w:r>
      <w:r>
        <w:t xml:space="preserve"> a proposal for the creation of a new Working Group of the e-NAV Committee, dedicated to form the focal point of IALA in all matters regarding data modelling, data structures, IHO liaison, and interfacing.  The proposed new Working Group was tentatively entitled </w:t>
      </w:r>
      <w:r w:rsidR="00344834">
        <w:t>‘</w:t>
      </w:r>
      <w:r>
        <w:t>The Data Model and the Interfacing Technical Working Group</w:t>
      </w:r>
      <w:r w:rsidR="00344834">
        <w:t>’</w:t>
      </w:r>
      <w:r>
        <w:t xml:space="preserve">.  The rationale, the justification and the proposed Terms of Reference of this proposed new Working Group of the e-NAV Committee are contained in document </w:t>
      </w:r>
      <w:r>
        <w:rPr>
          <w:b/>
        </w:rPr>
        <w:t>e-NAV9/WG5/WP</w:t>
      </w:r>
      <w:r w:rsidRPr="002522E2">
        <w:rPr>
          <w:b/>
        </w:rPr>
        <w:t>1</w:t>
      </w:r>
      <w:r>
        <w:t>.</w:t>
      </w:r>
    </w:p>
    <w:p w:rsidR="007814B9" w:rsidRDefault="007814B9" w:rsidP="007814B9">
      <w:pPr>
        <w:pStyle w:val="ActionItem"/>
      </w:pPr>
      <w:r>
        <w:t>Action item</w:t>
      </w:r>
    </w:p>
    <w:p w:rsidR="007814B9" w:rsidRPr="000F07C8" w:rsidRDefault="007814B9" w:rsidP="007814B9">
      <w:pPr>
        <w:pStyle w:val="ActionMember"/>
      </w:pPr>
      <w:bookmarkStart w:id="190" w:name="_Toc288214563"/>
      <w:r>
        <w:lastRenderedPageBreak/>
        <w:t>The Chair and the Vice-Chair are requested to consider setting up the proposed new Working Group of the e-NAV Committee on data modelling and interfacing and decide as appropriate.</w:t>
      </w:r>
      <w:bookmarkEnd w:id="190"/>
    </w:p>
    <w:p w:rsidR="00C37755" w:rsidRPr="00EE68CE" w:rsidRDefault="00C37755" w:rsidP="00C37755">
      <w:pPr>
        <w:pStyle w:val="Heading2"/>
        <w:keepNext w:val="0"/>
        <w:tabs>
          <w:tab w:val="clear" w:pos="576"/>
          <w:tab w:val="num" w:pos="851"/>
        </w:tabs>
        <w:ind w:left="851" w:hanging="851"/>
        <w:jc w:val="left"/>
        <w:rPr>
          <w:rFonts w:cs="Arial"/>
        </w:rPr>
      </w:pPr>
      <w:bookmarkStart w:id="191" w:name="_Toc272776024"/>
      <w:bookmarkStart w:id="192" w:name="_Toc288163645"/>
      <w:r w:rsidRPr="00054E69">
        <w:t>Prepare Recommendations and Guidelines on e-Navigation architecture  (</w:t>
      </w:r>
      <w:r>
        <w:rPr>
          <w:highlight w:val="yellow"/>
        </w:rPr>
        <w:t>Task 23</w:t>
      </w:r>
      <w:r w:rsidRPr="00054E69">
        <w:rPr>
          <w:highlight w:val="yellow"/>
        </w:rPr>
        <w:t>*</w:t>
      </w:r>
      <w:r w:rsidRPr="00054E69">
        <w:t>)</w:t>
      </w:r>
      <w:bookmarkEnd w:id="191"/>
      <w:bookmarkEnd w:id="192"/>
    </w:p>
    <w:p w:rsidR="00C37755" w:rsidRDefault="00C37755" w:rsidP="00C37755">
      <w:pPr>
        <w:pStyle w:val="BodyText"/>
        <w:rPr>
          <w:rFonts w:cs="Arial"/>
        </w:rPr>
      </w:pPr>
      <w:r>
        <w:rPr>
          <w:rFonts w:cs="Arial"/>
        </w:rPr>
        <w:t xml:space="preserve">The Working Group 5 could not progress the </w:t>
      </w:r>
      <w:r w:rsidR="00344834">
        <w:rPr>
          <w:rFonts w:cs="Arial"/>
        </w:rPr>
        <w:t>‘</w:t>
      </w:r>
      <w:r>
        <w:rPr>
          <w:rFonts w:cs="Arial"/>
        </w:rPr>
        <w:t>Draft Revision of IALA Recommendation e-NAV140 on the e-Navigation architecture – the shore perspective (Ed. 2)</w:t>
      </w:r>
      <w:r w:rsidR="00344834">
        <w:rPr>
          <w:rFonts w:cs="Arial"/>
        </w:rPr>
        <w:t>’</w:t>
      </w:r>
      <w:r>
        <w:rPr>
          <w:rFonts w:cs="Arial"/>
        </w:rPr>
        <w:t xml:space="preserve"> at this Committee meeting. This input document is kept for future consideration as </w:t>
      </w:r>
      <w:r w:rsidRPr="002522E2">
        <w:rPr>
          <w:rFonts w:cs="Arial"/>
          <w:b/>
        </w:rPr>
        <w:t>e-NAV9</w:t>
      </w:r>
      <w:r>
        <w:rPr>
          <w:rFonts w:cs="Arial"/>
          <w:b/>
        </w:rPr>
        <w:t>/</w:t>
      </w:r>
      <w:r w:rsidRPr="002522E2">
        <w:rPr>
          <w:rFonts w:cs="Arial"/>
          <w:b/>
        </w:rPr>
        <w:t>WG5</w:t>
      </w:r>
      <w:r>
        <w:rPr>
          <w:rFonts w:cs="Arial"/>
          <w:b/>
        </w:rPr>
        <w:t>/WP3</w:t>
      </w:r>
      <w:r>
        <w:rPr>
          <w:rFonts w:cs="Arial"/>
        </w:rPr>
        <w:t>.</w:t>
      </w:r>
    </w:p>
    <w:p w:rsidR="00C37755" w:rsidRPr="0066321F" w:rsidRDefault="00C37755" w:rsidP="00C37755">
      <w:pPr>
        <w:pStyle w:val="BodyText"/>
      </w:pPr>
      <w:bookmarkStart w:id="193" w:name="_Toc272776025"/>
      <w:r w:rsidRPr="002522E2">
        <w:t xml:space="preserve">In order to progress the allotted tasks in a timely manner, the Working Group 5 considers it necessary to hold </w:t>
      </w:r>
      <w:r w:rsidRPr="002522E2">
        <w:rPr>
          <w:b/>
        </w:rPr>
        <w:t>one inter</w:t>
      </w:r>
      <w:r w:rsidR="00344834">
        <w:rPr>
          <w:b/>
        </w:rPr>
        <w:t>-</w:t>
      </w:r>
      <w:r w:rsidRPr="002522E2">
        <w:rPr>
          <w:b/>
        </w:rPr>
        <w:t>sessional meeting</w:t>
      </w:r>
      <w:r w:rsidRPr="002522E2">
        <w:t xml:space="preserve"> </w:t>
      </w:r>
      <w:r>
        <w:t xml:space="preserve">until e-NAV10 </w:t>
      </w:r>
      <w:r w:rsidRPr="002522E2">
        <w:t xml:space="preserve">which is tentatively planned </w:t>
      </w:r>
      <w:r>
        <w:t xml:space="preserve">to take place from </w:t>
      </w:r>
      <w:r w:rsidRPr="002522E2">
        <w:rPr>
          <w:b/>
        </w:rPr>
        <w:t xml:space="preserve">29 August - 2 September </w:t>
      </w:r>
      <w:r w:rsidRPr="0066321F">
        <w:rPr>
          <w:b/>
        </w:rPr>
        <w:t>2011 at IALA Headquarters, St-Germain-en-Laye, France.</w:t>
      </w:r>
      <w:r>
        <w:t xml:space="preserve">  </w:t>
      </w:r>
      <w:r w:rsidRPr="0066321F">
        <w:t xml:space="preserve">The following justification is given: The following tasks from the </w:t>
      </w:r>
      <w:r w:rsidR="00344834">
        <w:t>‘</w:t>
      </w:r>
      <w:r w:rsidRPr="0066321F">
        <w:t>Terms of Reference</w:t>
      </w:r>
      <w:r w:rsidR="00344834">
        <w:t>’</w:t>
      </w:r>
      <w:r w:rsidRPr="0066321F">
        <w:t xml:space="preserve"> of the WG 5 need to be progressed or finalized</w:t>
      </w:r>
      <w:r>
        <w:t xml:space="preserve"> in a timely manner</w:t>
      </w:r>
      <w:r w:rsidRPr="0066321F">
        <w:t>:</w:t>
      </w:r>
    </w:p>
    <w:p w:rsidR="00C37755" w:rsidRDefault="00344834" w:rsidP="00C37755">
      <w:pPr>
        <w:pStyle w:val="Bullet1"/>
      </w:pPr>
      <w:r>
        <w:t>‘</w:t>
      </w:r>
      <w:r w:rsidR="00C37755" w:rsidRPr="00E7417E">
        <w:t>Create the conceptual and technical framework for a shore-based e-</w:t>
      </w:r>
      <w:r w:rsidR="00C37755">
        <w:t>Navigation</w:t>
      </w:r>
      <w:r w:rsidR="00C37755" w:rsidRPr="00E7417E">
        <w:t xml:space="preserve"> system, in particular the system architecture</w:t>
      </w:r>
      <w:r w:rsidR="00C37755">
        <w:t xml:space="preserve"> [refer to e-NAV Committee work programme item 22]</w:t>
      </w:r>
      <w:r>
        <w:t>’</w:t>
      </w:r>
      <w:r w:rsidR="00C37755">
        <w:t>:</w:t>
      </w:r>
    </w:p>
    <w:p w:rsidR="00C37755" w:rsidRDefault="00C37755" w:rsidP="00C37755">
      <w:pPr>
        <w:pStyle w:val="Bullet2"/>
      </w:pPr>
      <w:r w:rsidRPr="002C4254">
        <w:t xml:space="preserve">finalize the initial investigation regarding an </w:t>
      </w:r>
      <w:r w:rsidR="003B625C">
        <w:t>‘</w:t>
      </w:r>
      <w:r w:rsidRPr="002C4254">
        <w:t>IALA domain</w:t>
      </w:r>
      <w:r w:rsidR="003B625C">
        <w:t>’</w:t>
      </w:r>
      <w:r w:rsidRPr="002C4254">
        <w:t xml:space="preserve"> within IHO’s GI registry</w:t>
      </w:r>
      <w:r w:rsidR="00E93E2A">
        <w:t>;</w:t>
      </w:r>
    </w:p>
    <w:p w:rsidR="00C37755" w:rsidRDefault="00C37755" w:rsidP="00C37755">
      <w:pPr>
        <w:pStyle w:val="Bullet2"/>
      </w:pPr>
      <w:r>
        <w:t xml:space="preserve">the concept of </w:t>
      </w:r>
      <w:r w:rsidR="00344834">
        <w:t>‘</w:t>
      </w:r>
      <w:r>
        <w:t>Maritime Service Portfolio</w:t>
      </w:r>
      <w:r w:rsidR="00344834">
        <w:t>’</w:t>
      </w:r>
      <w:r w:rsidR="00E93E2A">
        <w:t>;</w:t>
      </w:r>
    </w:p>
    <w:p w:rsidR="00C37755" w:rsidRDefault="00C37755" w:rsidP="00C37755">
      <w:pPr>
        <w:pStyle w:val="Bullet2"/>
      </w:pPr>
      <w:r>
        <w:t xml:space="preserve">the notion of </w:t>
      </w:r>
      <w:r w:rsidR="00344834">
        <w:t>‘</w:t>
      </w:r>
      <w:r>
        <w:t>products</w:t>
      </w:r>
      <w:r w:rsidR="00344834">
        <w:t>’</w:t>
      </w:r>
      <w:r>
        <w:t>;</w:t>
      </w:r>
    </w:p>
    <w:p w:rsidR="00C37755" w:rsidRDefault="00C37755" w:rsidP="00C37755">
      <w:pPr>
        <w:pStyle w:val="Bullet2"/>
      </w:pPr>
      <w:r>
        <w:t>the Draft Revision of Recommendation e-</w:t>
      </w:r>
      <w:r w:rsidR="00344834">
        <w:t>NAV-</w:t>
      </w:r>
      <w:r>
        <w:t>140 on the e-Navigation architecture – the shore-based perspective;</w:t>
      </w:r>
    </w:p>
    <w:p w:rsidR="00C37755" w:rsidRPr="00E7417E" w:rsidRDefault="00C37755" w:rsidP="00C37755">
      <w:pPr>
        <w:pStyle w:val="Bullet2"/>
      </w:pPr>
      <w:r>
        <w:t>the Common Shore-Based System Layout (CSSA).</w:t>
      </w:r>
    </w:p>
    <w:p w:rsidR="00C37755" w:rsidRPr="00E7417E" w:rsidRDefault="00344834" w:rsidP="00C37755">
      <w:pPr>
        <w:pStyle w:val="Bullet1"/>
      </w:pPr>
      <w:r>
        <w:t>‘</w:t>
      </w:r>
      <w:r w:rsidR="00C37755">
        <w:t>Co</w:t>
      </w:r>
      <w:r w:rsidR="003B625C">
        <w:t>-</w:t>
      </w:r>
      <w:r w:rsidR="00C37755">
        <w:t>ordinate input to IMO, IHO, ISO, IEC and others on architecture issues [refer to e-NAV Committee work programme item 24]</w:t>
      </w:r>
      <w:r>
        <w:t>’</w:t>
      </w:r>
      <w:r w:rsidR="00C37755">
        <w:t>, in particular:</w:t>
      </w:r>
      <w:r w:rsidR="00C37755" w:rsidRPr="00F55B06">
        <w:t xml:space="preserve"> </w:t>
      </w:r>
      <w:r w:rsidR="00C37755">
        <w:t xml:space="preserve">draft input to the IMO Correspondence Group on </w:t>
      </w:r>
      <w:r>
        <w:t>‘</w:t>
      </w:r>
      <w:r w:rsidR="00C37755">
        <w:t>gap analysis</w:t>
      </w:r>
      <w:r>
        <w:t>’</w:t>
      </w:r>
      <w:r w:rsidR="00C37755">
        <w:t xml:space="preserve"> related to the e-Navigation architecture</w:t>
      </w:r>
      <w:r w:rsidR="00E93E2A">
        <w:t>;</w:t>
      </w:r>
    </w:p>
    <w:p w:rsidR="00C37755" w:rsidRDefault="00344834" w:rsidP="00C37755">
      <w:pPr>
        <w:pStyle w:val="Bullet1"/>
      </w:pPr>
      <w:r>
        <w:t>‘</w:t>
      </w:r>
      <w:r w:rsidR="00C37755">
        <w:t>Consider the status and ongoing development of shipboard equipment as far as relevant due to the co-operative nature of the overarching e-Navigation architecture</w:t>
      </w:r>
      <w:r>
        <w:t>’</w:t>
      </w:r>
      <w:r w:rsidR="00C37755">
        <w:t>, i.e. consider shore-based requirements to shipboard Integrated Navigation System (INS).</w:t>
      </w:r>
    </w:p>
    <w:p w:rsidR="00C37755" w:rsidRDefault="00C37755" w:rsidP="00C37755">
      <w:pPr>
        <w:pStyle w:val="Heading2"/>
        <w:keepNext w:val="0"/>
        <w:tabs>
          <w:tab w:val="clear" w:pos="576"/>
          <w:tab w:val="num" w:pos="851"/>
        </w:tabs>
        <w:ind w:left="851" w:hanging="851"/>
        <w:jc w:val="left"/>
      </w:pPr>
      <w:bookmarkStart w:id="194" w:name="_Toc288163646"/>
      <w:r w:rsidRPr="00054E69">
        <w:t>Co-ordinate input to IMO, ISO, and IEC on e-Navigation architecture  (</w:t>
      </w:r>
      <w:r>
        <w:rPr>
          <w:highlight w:val="yellow"/>
        </w:rPr>
        <w:t>Task 24</w:t>
      </w:r>
      <w:r w:rsidRPr="00054E69">
        <w:rPr>
          <w:highlight w:val="yellow"/>
        </w:rPr>
        <w:t>*</w:t>
      </w:r>
      <w:r w:rsidRPr="00054E69">
        <w:t>)</w:t>
      </w:r>
      <w:bookmarkEnd w:id="193"/>
      <w:bookmarkEnd w:id="194"/>
    </w:p>
    <w:p w:rsidR="00C37755" w:rsidRDefault="00C37755" w:rsidP="00C37755">
      <w:pPr>
        <w:pStyle w:val="BodyText"/>
        <w:rPr>
          <w:rFonts w:cs="Arial"/>
        </w:rPr>
      </w:pPr>
      <w:r>
        <w:rPr>
          <w:rFonts w:cs="Arial"/>
        </w:rPr>
        <w:t xml:space="preserve">The Working Group 5 finalized an </w:t>
      </w:r>
      <w:r w:rsidRPr="000F07C8">
        <w:rPr>
          <w:rFonts w:cs="Arial"/>
          <w:b/>
        </w:rPr>
        <w:t>information paper on the e-</w:t>
      </w:r>
      <w:r>
        <w:rPr>
          <w:rFonts w:cs="Arial"/>
          <w:b/>
        </w:rPr>
        <w:t>Navigation architecture (e-NAV9/output/</w:t>
      </w:r>
      <w:r w:rsidRPr="000F07C8">
        <w:rPr>
          <w:rFonts w:cs="Arial"/>
          <w:b/>
        </w:rPr>
        <w:t>3)</w:t>
      </w:r>
      <w:r>
        <w:rPr>
          <w:rFonts w:cs="Arial"/>
        </w:rPr>
        <w:t xml:space="preserve">, which describes relevant aspects of the e-Navigation architecture in a concise manner using several figures. </w:t>
      </w:r>
      <w:r w:rsidR="007814B9">
        <w:rPr>
          <w:rFonts w:cs="Arial"/>
        </w:rPr>
        <w:t xml:space="preserve"> </w:t>
      </w:r>
      <w:r w:rsidRPr="003B625C">
        <w:rPr>
          <w:rFonts w:cs="Arial"/>
        </w:rPr>
        <w:t xml:space="preserve">This information paper should be sent to all IALA Committees </w:t>
      </w:r>
      <w:r w:rsidR="003B625C" w:rsidRPr="003B625C">
        <w:rPr>
          <w:rFonts w:cs="Arial"/>
        </w:rPr>
        <w:t xml:space="preserve">and </w:t>
      </w:r>
      <w:r w:rsidRPr="003B625C">
        <w:rPr>
          <w:rFonts w:cs="Arial"/>
        </w:rPr>
        <w:t>PAP.</w:t>
      </w:r>
    </w:p>
    <w:p w:rsidR="00C37755" w:rsidRDefault="00C37755" w:rsidP="00C37755">
      <w:pPr>
        <w:pStyle w:val="BodyText"/>
        <w:rPr>
          <w:rFonts w:cs="Arial"/>
        </w:rPr>
      </w:pPr>
      <w:r>
        <w:rPr>
          <w:rFonts w:cs="Arial"/>
        </w:rPr>
        <w:t xml:space="preserve">The WG 5 prepared </w:t>
      </w:r>
      <w:r w:rsidR="003B625C">
        <w:rPr>
          <w:rFonts w:cs="Arial"/>
        </w:rPr>
        <w:t xml:space="preserve">for </w:t>
      </w:r>
      <w:r>
        <w:rPr>
          <w:rFonts w:cs="Arial"/>
        </w:rPr>
        <w:t>a meeting with members of IHO TSMAD, 4</w:t>
      </w:r>
      <w:r w:rsidR="00023772">
        <w:rPr>
          <w:rFonts w:cs="Arial"/>
        </w:rPr>
        <w:t xml:space="preserve"> </w:t>
      </w:r>
      <w:r>
        <w:rPr>
          <w:rFonts w:cs="Arial"/>
        </w:rPr>
        <w:t>-</w:t>
      </w:r>
      <w:r w:rsidR="00023772">
        <w:rPr>
          <w:rFonts w:cs="Arial"/>
        </w:rPr>
        <w:t xml:space="preserve"> </w:t>
      </w:r>
      <w:r>
        <w:rPr>
          <w:rFonts w:cs="Arial"/>
        </w:rPr>
        <w:t>6 May</w:t>
      </w:r>
      <w:r w:rsidR="00023772">
        <w:rPr>
          <w:rFonts w:cs="Arial"/>
        </w:rPr>
        <w:t>,</w:t>
      </w:r>
      <w:r>
        <w:rPr>
          <w:rFonts w:cs="Arial"/>
        </w:rPr>
        <w:t xml:space="preserve"> 2011, Taunton, UK, by creating </w:t>
      </w:r>
      <w:r>
        <w:rPr>
          <w:rFonts w:cs="Arial"/>
          <w:b/>
        </w:rPr>
        <w:t>e-NAV9/WG5/WP</w:t>
      </w:r>
      <w:r w:rsidRPr="008F1398">
        <w:rPr>
          <w:rFonts w:cs="Arial"/>
          <w:b/>
        </w:rPr>
        <w:t>2</w:t>
      </w:r>
      <w:r>
        <w:rPr>
          <w:rFonts w:cs="Arial"/>
        </w:rPr>
        <w:t>.</w:t>
      </w:r>
    </w:p>
    <w:p w:rsidR="00C37755" w:rsidRDefault="00C37755" w:rsidP="00C37755">
      <w:pPr>
        <w:pStyle w:val="ActionItem"/>
      </w:pPr>
      <w:r>
        <w:t>Action Items</w:t>
      </w:r>
    </w:p>
    <w:p w:rsidR="00C37755" w:rsidRDefault="00C37755" w:rsidP="00C37755">
      <w:pPr>
        <w:pStyle w:val="ActionMember"/>
      </w:pPr>
      <w:bookmarkStart w:id="195" w:name="_Toc288214564"/>
      <w:r>
        <w:t>The Chair of WG5 is requested to set up the joint meeting with IHO TSMAD members, 4</w:t>
      </w:r>
      <w:r w:rsidR="00023772">
        <w:t xml:space="preserve"> </w:t>
      </w:r>
      <w:r>
        <w:t>-</w:t>
      </w:r>
      <w:r w:rsidR="00023772">
        <w:t xml:space="preserve"> </w:t>
      </w:r>
      <w:r>
        <w:t>6 May 2011, Taunton, UK, using the working paper e-NAV9</w:t>
      </w:r>
      <w:r w:rsidR="00344834">
        <w:t>/</w:t>
      </w:r>
      <w:r>
        <w:t>WG5</w:t>
      </w:r>
      <w:r w:rsidR="00344834">
        <w:t>/</w:t>
      </w:r>
      <w:r>
        <w:t>WP2</w:t>
      </w:r>
      <w:r w:rsidR="00344834">
        <w:t>.</w:t>
      </w:r>
      <w:bookmarkEnd w:id="195"/>
    </w:p>
    <w:p w:rsidR="00C37755" w:rsidRDefault="00C37755" w:rsidP="00C37755">
      <w:pPr>
        <w:pStyle w:val="ActionMember"/>
      </w:pPr>
      <w:bookmarkStart w:id="196" w:name="_Toc288214565"/>
      <w:r>
        <w:t>The Chair of WG5 is requested to progress the e-Navigation architecture inter</w:t>
      </w:r>
      <w:r w:rsidR="00023772">
        <w:t xml:space="preserve"> </w:t>
      </w:r>
      <w:r>
        <w:t>sessionally</w:t>
      </w:r>
      <w:r w:rsidR="00344834">
        <w:t>.</w:t>
      </w:r>
      <w:bookmarkEnd w:id="196"/>
    </w:p>
    <w:p w:rsidR="00C37755" w:rsidRPr="002522E2" w:rsidRDefault="00C37755" w:rsidP="00C37755">
      <w:pPr>
        <w:pStyle w:val="ActionMember"/>
      </w:pPr>
      <w:bookmarkStart w:id="197" w:name="_Toc288214566"/>
      <w:r>
        <w:t>The Chair of WG5 is requested to set up one inter</w:t>
      </w:r>
      <w:r w:rsidR="002E0E8A">
        <w:t>-</w:t>
      </w:r>
      <w:r>
        <w:t>sessional meeting at IALA Headquarters 29 August to 2 September 2011.</w:t>
      </w:r>
      <w:bookmarkEnd w:id="197"/>
    </w:p>
    <w:p w:rsidR="00D42CB5" w:rsidRDefault="0098763E" w:rsidP="00E10D14">
      <w:pPr>
        <w:pStyle w:val="Heading1"/>
      </w:pPr>
      <w:bookmarkStart w:id="198" w:name="_Toc224792357"/>
      <w:bookmarkStart w:id="199" w:name="_Toc224792769"/>
      <w:bookmarkStart w:id="200" w:name="_Toc224793467"/>
      <w:bookmarkStart w:id="201" w:name="_Toc288163647"/>
      <w:bookmarkEnd w:id="181"/>
      <w:bookmarkEnd w:id="182"/>
      <w:bookmarkEnd w:id="183"/>
      <w:r>
        <w:lastRenderedPageBreak/>
        <w:t>Working Group 6 – Information Portrayal (</w:t>
      </w:r>
      <w:r w:rsidR="003F28DC">
        <w:t>WG6</w:t>
      </w:r>
      <w:r>
        <w:t>)</w:t>
      </w:r>
      <w:bookmarkEnd w:id="198"/>
      <w:bookmarkEnd w:id="199"/>
      <w:bookmarkEnd w:id="200"/>
      <w:bookmarkEnd w:id="201"/>
    </w:p>
    <w:p w:rsidR="00324E4F" w:rsidRDefault="00324E4F" w:rsidP="00324E4F">
      <w:pPr>
        <w:pStyle w:val="Heading2"/>
      </w:pPr>
      <w:bookmarkStart w:id="202" w:name="_Toc272776027"/>
      <w:bookmarkStart w:id="203" w:name="_Toc288163648"/>
      <w:r w:rsidRPr="002D41EA">
        <w:t>Prepare Recommendations and Guidelines on Maritime Information Systems (in co-ordination with the VTS Committee) (</w:t>
      </w:r>
      <w:r w:rsidRPr="00324E4F">
        <w:rPr>
          <w:highlight w:val="yellow"/>
        </w:rPr>
        <w:t>Task 25</w:t>
      </w:r>
      <w:r>
        <w:t>*</w:t>
      </w:r>
      <w:r w:rsidRPr="002D41EA">
        <w:t>)</w:t>
      </w:r>
      <w:bookmarkEnd w:id="202"/>
      <w:bookmarkEnd w:id="203"/>
    </w:p>
    <w:p w:rsidR="005C6433" w:rsidRPr="007D73FB" w:rsidRDefault="005C6433" w:rsidP="005C6433">
      <w:pPr>
        <w:pStyle w:val="BodyText"/>
        <w:rPr>
          <w:rFonts w:ascii="Times New Roman" w:hAnsi="Times New Roman" w:cs="Times New Roman"/>
        </w:rPr>
      </w:pPr>
      <w:r>
        <w:t>W</w:t>
      </w:r>
      <w:r w:rsidRPr="00406A46">
        <w:t xml:space="preserve">ork </w:t>
      </w:r>
      <w:r>
        <w:t>was completed o</w:t>
      </w:r>
      <w:r w:rsidRPr="00406A46">
        <w:t xml:space="preserve">n the document: </w:t>
      </w:r>
      <w:r w:rsidR="00344834">
        <w:t>‘</w:t>
      </w:r>
      <w:r w:rsidRPr="00406A46">
        <w:t>Maritime Information Systems (MIS)</w:t>
      </w:r>
      <w:r>
        <w:t xml:space="preserve"> as a Component of e-N</w:t>
      </w:r>
      <w:r w:rsidRPr="00406A46">
        <w:t>avigation.</w:t>
      </w:r>
      <w:r w:rsidR="00344834">
        <w:t>’</w:t>
      </w:r>
      <w:r w:rsidRPr="00406A46">
        <w:t xml:space="preserve">  This </w:t>
      </w:r>
      <w:r>
        <w:t>document</w:t>
      </w:r>
      <w:r w:rsidRPr="00406A46">
        <w:t xml:space="preserve"> describes a variety of shore-based and shipborne equipment, systems, services and processes that, collectively, can be considered to fall under the scope of e-Navigation. In particular, a series of tables </w:t>
      </w:r>
      <w:r>
        <w:t xml:space="preserve">list: </w:t>
      </w:r>
      <w:r w:rsidRPr="00406A46">
        <w:t>the tasks/functions, information needed, shipborne and shore-based sources of information, the communication means to provide this information, and VTS-related information to be shown onboard.</w:t>
      </w:r>
    </w:p>
    <w:p w:rsidR="005C6433" w:rsidRPr="00542AC7" w:rsidRDefault="005C6433" w:rsidP="005C6433">
      <w:pPr>
        <w:pStyle w:val="BodyText"/>
        <w:rPr>
          <w:lang w:eastAsia="de-DE"/>
        </w:rPr>
      </w:pPr>
      <w:r w:rsidRPr="00542AC7">
        <w:rPr>
          <w:lang w:eastAsia="de-DE"/>
        </w:rPr>
        <w:t>Th</w:t>
      </w:r>
      <w:r>
        <w:rPr>
          <w:lang w:eastAsia="de-DE"/>
        </w:rPr>
        <w:t>e</w:t>
      </w:r>
      <w:r w:rsidRPr="00542AC7">
        <w:rPr>
          <w:lang w:eastAsia="de-DE"/>
        </w:rPr>
        <w:t xml:space="preserve"> document represents the efforts conducted over three e</w:t>
      </w:r>
      <w:r>
        <w:rPr>
          <w:lang w:eastAsia="de-DE"/>
        </w:rPr>
        <w:t>-</w:t>
      </w:r>
      <w:r w:rsidRPr="00542AC7">
        <w:rPr>
          <w:lang w:eastAsia="de-DE"/>
        </w:rPr>
        <w:t xml:space="preserve">NAV Committee meetings, </w:t>
      </w:r>
      <w:r>
        <w:rPr>
          <w:lang w:eastAsia="de-DE"/>
        </w:rPr>
        <w:t>including inter-s</w:t>
      </w:r>
      <w:r w:rsidRPr="00542AC7">
        <w:rPr>
          <w:lang w:eastAsia="de-DE"/>
        </w:rPr>
        <w:t xml:space="preserve">essional work. </w:t>
      </w:r>
      <w:r>
        <w:rPr>
          <w:lang w:eastAsia="de-DE"/>
        </w:rPr>
        <w:t xml:space="preserve"> </w:t>
      </w:r>
      <w:r w:rsidRPr="00542AC7">
        <w:rPr>
          <w:lang w:eastAsia="de-DE"/>
        </w:rPr>
        <w:t>An earlier version was sent to the VTS Committee for review and comment</w:t>
      </w:r>
      <w:r>
        <w:rPr>
          <w:lang w:eastAsia="de-DE"/>
        </w:rPr>
        <w:t xml:space="preserve">. In turn, a Liaison Note was sent back from </w:t>
      </w:r>
      <w:r w:rsidRPr="00542AC7">
        <w:rPr>
          <w:lang w:eastAsia="de-DE"/>
        </w:rPr>
        <w:t>VTS Comm</w:t>
      </w:r>
      <w:r>
        <w:rPr>
          <w:lang w:eastAsia="de-DE"/>
        </w:rPr>
        <w:t xml:space="preserve">ittee (VTS32/output/13, 11 March 2010). </w:t>
      </w:r>
      <w:r w:rsidRPr="00542AC7">
        <w:rPr>
          <w:lang w:eastAsia="de-DE"/>
        </w:rPr>
        <w:t>Comments</w:t>
      </w:r>
      <w:r w:rsidRPr="005C6433">
        <w:rPr>
          <w:lang w:eastAsia="de-DE"/>
        </w:rPr>
        <w:t xml:space="preserve"> </w:t>
      </w:r>
      <w:r>
        <w:rPr>
          <w:lang w:eastAsia="de-DE"/>
        </w:rPr>
        <w:t xml:space="preserve">provided by the </w:t>
      </w:r>
      <w:r w:rsidRPr="00542AC7">
        <w:rPr>
          <w:lang w:eastAsia="de-DE"/>
        </w:rPr>
        <w:t xml:space="preserve">COMSAR </w:t>
      </w:r>
      <w:r>
        <w:rPr>
          <w:lang w:eastAsia="de-DE"/>
        </w:rPr>
        <w:t>15 (SAR Working Group)</w:t>
      </w:r>
      <w:r w:rsidRPr="00542AC7">
        <w:rPr>
          <w:lang w:eastAsia="de-DE"/>
        </w:rPr>
        <w:t xml:space="preserve"> have a</w:t>
      </w:r>
      <w:r>
        <w:rPr>
          <w:lang w:eastAsia="de-DE"/>
        </w:rPr>
        <w:t>lso been taken into account.</w:t>
      </w:r>
    </w:p>
    <w:p w:rsidR="005C6433" w:rsidRDefault="005C6433" w:rsidP="005C6433">
      <w:pPr>
        <w:pStyle w:val="ActionItem"/>
      </w:pPr>
      <w:r w:rsidRPr="00BE62B8">
        <w:t>Action Item</w:t>
      </w:r>
    </w:p>
    <w:p w:rsidR="005C6433" w:rsidRDefault="005C6433" w:rsidP="005C6433">
      <w:pPr>
        <w:pStyle w:val="ActionIALA"/>
      </w:pPr>
      <w:bookmarkStart w:id="204" w:name="_Toc288214548"/>
      <w:r>
        <w:t xml:space="preserve">The Secretariat I requested to forward the Liaison Note on </w:t>
      </w:r>
      <w:r w:rsidRPr="005C34DF">
        <w:t>Maritime Information Systems (MIS)</w:t>
      </w:r>
      <w:r>
        <w:t xml:space="preserve"> (e-NAV9/output/22) </w:t>
      </w:r>
      <w:r w:rsidRPr="00542AC7">
        <w:t xml:space="preserve">to </w:t>
      </w:r>
      <w:r>
        <w:t xml:space="preserve">the </w:t>
      </w:r>
      <w:r w:rsidRPr="00542AC7">
        <w:t xml:space="preserve">IMO </w:t>
      </w:r>
      <w:r>
        <w:t xml:space="preserve">e-Navigation </w:t>
      </w:r>
      <w:r w:rsidRPr="00542AC7">
        <w:t>Correspondence Group</w:t>
      </w:r>
      <w:r>
        <w:t xml:space="preserve"> for their work on Gap Analysis.</w:t>
      </w:r>
      <w:bookmarkEnd w:id="204"/>
    </w:p>
    <w:p w:rsidR="005C6433" w:rsidRDefault="005C6433" w:rsidP="005C6433">
      <w:pPr>
        <w:pStyle w:val="BodyText"/>
      </w:pPr>
      <w:r>
        <w:t>The document can also be considered by the IMO/</w:t>
      </w:r>
      <w:r w:rsidRPr="00B61258">
        <w:t>IHO</w:t>
      </w:r>
      <w:r>
        <w:t xml:space="preserve"> Harmonization Group on Data Model when it begins it work</w:t>
      </w:r>
      <w:r w:rsidRPr="00B61258">
        <w:t>.</w:t>
      </w:r>
      <w:r>
        <w:t xml:space="preserve"> In the future, this document could serve as a reference when the IALA Service Portfolio is developed.</w:t>
      </w:r>
    </w:p>
    <w:p w:rsidR="005C6433" w:rsidRPr="00542AC7" w:rsidRDefault="005C6433" w:rsidP="005C6433">
      <w:pPr>
        <w:pStyle w:val="BodyText"/>
      </w:pPr>
      <w:r w:rsidRPr="00542AC7">
        <w:rPr>
          <w:u w:val="single"/>
        </w:rPr>
        <w:t>Task Members</w:t>
      </w:r>
      <w:r w:rsidRPr="00542AC7">
        <w:t xml:space="preserve">: </w:t>
      </w:r>
      <w:r>
        <w:t xml:space="preserve"> </w:t>
      </w:r>
      <w:r>
        <w:rPr>
          <w:b/>
        </w:rPr>
        <w:t>Jon Leon Ervi</w:t>
      </w:r>
      <w:r w:rsidRPr="00542AC7">
        <w:rPr>
          <w:b/>
        </w:rPr>
        <w:t>k</w:t>
      </w:r>
      <w:r w:rsidRPr="00542AC7">
        <w:t xml:space="preserve">, Pierre D’Arcy, Seo-Jeong Lee, </w:t>
      </w:r>
      <w:r w:rsidRPr="00C27E42">
        <w:rPr>
          <w:b/>
        </w:rPr>
        <w:t>David Blevins</w:t>
      </w:r>
      <w:r w:rsidRPr="00542AC7">
        <w:t>, Victor Placido da Conceiçao</w:t>
      </w:r>
      <w:r>
        <w:t>, and Antonio Camilo.</w:t>
      </w:r>
    </w:p>
    <w:p w:rsidR="00324E4F" w:rsidRPr="002D41EA" w:rsidRDefault="00324E4F" w:rsidP="00324E4F">
      <w:pPr>
        <w:pStyle w:val="Heading2"/>
        <w:keepNext w:val="0"/>
        <w:tabs>
          <w:tab w:val="clear" w:pos="576"/>
          <w:tab w:val="num" w:pos="851"/>
        </w:tabs>
        <w:ind w:left="851" w:hanging="851"/>
        <w:jc w:val="left"/>
      </w:pPr>
      <w:bookmarkStart w:id="205" w:name="_Toc272776028"/>
      <w:bookmarkStart w:id="206" w:name="_Toc288163649"/>
      <w:r>
        <w:t xml:space="preserve">Prepare Recommendations </w:t>
      </w:r>
      <w:r w:rsidRPr="002D41EA">
        <w:t>and guidelines on the portrayal of information (</w:t>
      </w:r>
      <w:r w:rsidRPr="00324E4F">
        <w:rPr>
          <w:highlight w:val="yellow"/>
        </w:rPr>
        <w:t>Task 26</w:t>
      </w:r>
      <w:r w:rsidRPr="002D41EA">
        <w:t>*)</w:t>
      </w:r>
      <w:bookmarkEnd w:id="205"/>
      <w:bookmarkEnd w:id="206"/>
    </w:p>
    <w:p w:rsidR="00324E4F" w:rsidRDefault="00324E4F" w:rsidP="00324E4F">
      <w:pPr>
        <w:pStyle w:val="Heading3"/>
      </w:pPr>
      <w:bookmarkStart w:id="207" w:name="_Toc288163650"/>
      <w:r w:rsidRPr="0018488C">
        <w:t xml:space="preserve">Compilation of </w:t>
      </w:r>
      <w:r w:rsidRPr="0018488C">
        <w:rPr>
          <w:i/>
        </w:rPr>
        <w:t>e-Navigation Portrayal Examples</w:t>
      </w:r>
      <w:r>
        <w:t xml:space="preserve"> (</w:t>
      </w:r>
      <w:r w:rsidRPr="002D41EA">
        <w:t>two documents</w:t>
      </w:r>
      <w:r>
        <w:t>)</w:t>
      </w:r>
      <w:bookmarkEnd w:id="207"/>
    </w:p>
    <w:p w:rsidR="00324E4F" w:rsidRDefault="00324E4F" w:rsidP="00CB70AE">
      <w:pPr>
        <w:pStyle w:val="List1"/>
        <w:numPr>
          <w:ilvl w:val="0"/>
          <w:numId w:val="33"/>
        </w:numPr>
      </w:pPr>
      <w:r w:rsidRPr="00324E4F">
        <w:rPr>
          <w:b/>
        </w:rPr>
        <w:t>Summary Sheet</w:t>
      </w:r>
      <w:r>
        <w:t xml:space="preserve"> – A comprehensive reference document that summarizes portrayal examples that will be considered prior to developing recommendations and guidelines.  It will be used by WG6 to summarize:</w:t>
      </w:r>
    </w:p>
    <w:p w:rsidR="00324E4F" w:rsidRDefault="00324E4F" w:rsidP="00324E4F">
      <w:pPr>
        <w:pStyle w:val="Bullet1"/>
      </w:pPr>
      <w:r>
        <w:t>Papers submitted to:</w:t>
      </w:r>
    </w:p>
    <w:p w:rsidR="00324E4F" w:rsidRDefault="00324E4F" w:rsidP="00324E4F">
      <w:pPr>
        <w:pStyle w:val="Bullet2"/>
      </w:pPr>
      <w:r>
        <w:t>IMO (NAV 54 - NAV 57)</w:t>
      </w:r>
      <w:r w:rsidR="00D755C0">
        <w:t>;</w:t>
      </w:r>
    </w:p>
    <w:p w:rsidR="00324E4F" w:rsidRDefault="00324E4F" w:rsidP="00324E4F">
      <w:pPr>
        <w:pStyle w:val="Bullet2"/>
      </w:pPr>
      <w:r>
        <w:t>IALA e-NAV Committee (e-NAV 4 – e-NAV10)</w:t>
      </w:r>
      <w:r w:rsidR="00D755C0">
        <w:t>.</w:t>
      </w:r>
    </w:p>
    <w:p w:rsidR="00324E4F" w:rsidRDefault="00324E4F" w:rsidP="00324E4F">
      <w:pPr>
        <w:pStyle w:val="Bullet1"/>
      </w:pPr>
      <w:r>
        <w:t>Papers/presentations given at meetings and conferences, including:</w:t>
      </w:r>
    </w:p>
    <w:p w:rsidR="00324E4F" w:rsidRDefault="00324E4F" w:rsidP="00324E4F">
      <w:pPr>
        <w:pStyle w:val="Bullet2"/>
      </w:pPr>
      <w:r>
        <w:t>IALA 2010 Conference</w:t>
      </w:r>
      <w:r w:rsidR="00D755C0">
        <w:t>;</w:t>
      </w:r>
    </w:p>
    <w:p w:rsidR="00324E4F" w:rsidRDefault="00324E4F" w:rsidP="00324E4F">
      <w:pPr>
        <w:pStyle w:val="Bullet2"/>
      </w:pPr>
      <w:r>
        <w:t>e-Navigation Underway</w:t>
      </w:r>
      <w:r w:rsidR="00D755C0">
        <w:t>;</w:t>
      </w:r>
    </w:p>
    <w:p w:rsidR="00324E4F" w:rsidRDefault="00324E4F" w:rsidP="00324E4F">
      <w:pPr>
        <w:pStyle w:val="Bullet2"/>
      </w:pPr>
      <w:r>
        <w:t>Korean Regional e-Navigation Conference</w:t>
      </w:r>
      <w:r w:rsidR="00D755C0">
        <w:t>.</w:t>
      </w:r>
    </w:p>
    <w:p w:rsidR="00324E4F" w:rsidRDefault="00324E4F" w:rsidP="00324E4F">
      <w:pPr>
        <w:pStyle w:val="Bullet1"/>
      </w:pPr>
      <w:r>
        <w:t>Reports on Trials</w:t>
      </w:r>
      <w:r w:rsidR="00B11532">
        <w:t xml:space="preserve"> </w:t>
      </w:r>
      <w:r>
        <w:t>/</w:t>
      </w:r>
      <w:r w:rsidR="00B11532">
        <w:t xml:space="preserve"> </w:t>
      </w:r>
      <w:r>
        <w:t>Testbed Projects</w:t>
      </w:r>
      <w:r w:rsidR="00D755C0">
        <w:t>:</w:t>
      </w:r>
    </w:p>
    <w:p w:rsidR="00324E4F" w:rsidRDefault="00324E4F" w:rsidP="00324E4F">
      <w:pPr>
        <w:pStyle w:val="Bullet2"/>
      </w:pPr>
      <w:r>
        <w:t>AIS Baltic Project</w:t>
      </w:r>
      <w:r w:rsidR="00D755C0">
        <w:t>;</w:t>
      </w:r>
    </w:p>
    <w:p w:rsidR="00324E4F" w:rsidRDefault="00324E4F" w:rsidP="00324E4F">
      <w:pPr>
        <w:pStyle w:val="Bullet2"/>
      </w:pPr>
      <w:r w:rsidRPr="0018488C">
        <w:rPr>
          <w:i/>
        </w:rPr>
        <w:t>BLAST</w:t>
      </w:r>
      <w:r>
        <w:t xml:space="preserve"> Project</w:t>
      </w:r>
      <w:r w:rsidR="00D755C0">
        <w:t>;</w:t>
      </w:r>
    </w:p>
    <w:p w:rsidR="00324E4F" w:rsidRDefault="00324E4F" w:rsidP="00324E4F">
      <w:pPr>
        <w:pStyle w:val="Bullet2"/>
      </w:pPr>
      <w:r w:rsidRPr="0018488C">
        <w:rPr>
          <w:i/>
        </w:rPr>
        <w:t>EfficienSea</w:t>
      </w:r>
      <w:r>
        <w:t xml:space="preserve"> Project</w:t>
      </w:r>
      <w:r w:rsidR="00D755C0">
        <w:t>;</w:t>
      </w:r>
    </w:p>
    <w:p w:rsidR="00324E4F" w:rsidRDefault="00324E4F" w:rsidP="00324E4F">
      <w:pPr>
        <w:pStyle w:val="Bullet2"/>
      </w:pPr>
      <w:r>
        <w:t>etc.</w:t>
      </w:r>
    </w:p>
    <w:p w:rsidR="00324E4F" w:rsidRDefault="00324E4F" w:rsidP="00324E4F">
      <w:pPr>
        <w:pStyle w:val="Bullet1"/>
      </w:pPr>
      <w:r>
        <w:t>Reports on existing and new system developments</w:t>
      </w:r>
      <w:r w:rsidR="00D755C0">
        <w:t>:</w:t>
      </w:r>
    </w:p>
    <w:p w:rsidR="00324E4F" w:rsidRDefault="00324E4F" w:rsidP="00324E4F">
      <w:pPr>
        <w:pStyle w:val="Bullet2"/>
      </w:pPr>
      <w:r>
        <w:t>Collision avoidance</w:t>
      </w:r>
      <w:r w:rsidR="00D755C0">
        <w:t>;</w:t>
      </w:r>
    </w:p>
    <w:p w:rsidR="00324E4F" w:rsidRDefault="00324E4F" w:rsidP="00324E4F">
      <w:pPr>
        <w:pStyle w:val="Bullet2"/>
      </w:pPr>
      <w:r>
        <w:t>VTS</w:t>
      </w:r>
      <w:r w:rsidR="00D755C0">
        <w:t>;</w:t>
      </w:r>
    </w:p>
    <w:p w:rsidR="00324E4F" w:rsidRDefault="00324E4F" w:rsidP="00324E4F">
      <w:pPr>
        <w:pStyle w:val="Bullet2"/>
      </w:pPr>
      <w:r>
        <w:t>R&amp;D Projects</w:t>
      </w:r>
      <w:r w:rsidR="00D755C0">
        <w:t>.</w:t>
      </w:r>
    </w:p>
    <w:p w:rsidR="00324E4F" w:rsidRDefault="00324E4F" w:rsidP="00324E4F">
      <w:pPr>
        <w:pStyle w:val="BodyText"/>
      </w:pPr>
      <w:r>
        <w:lastRenderedPageBreak/>
        <w:t>Work will continue inter-sessionally to more fully populate this document.</w:t>
      </w:r>
    </w:p>
    <w:p w:rsidR="00324E4F" w:rsidRDefault="00324E4F" w:rsidP="00324E4F">
      <w:pPr>
        <w:pStyle w:val="List1"/>
      </w:pPr>
      <w:r w:rsidRPr="00481CF2">
        <w:rPr>
          <w:b/>
        </w:rPr>
        <w:t>Detail Sheet</w:t>
      </w:r>
      <w:r>
        <w:t xml:space="preserve"> – It includes four (4) basic categories for compiling information:</w:t>
      </w:r>
    </w:p>
    <w:p w:rsidR="00324E4F" w:rsidRPr="005B15E0" w:rsidRDefault="00324E4F" w:rsidP="00324E4F">
      <w:pPr>
        <w:pStyle w:val="Bullet1"/>
      </w:pPr>
      <w:r w:rsidRPr="005B15E0">
        <w:t>Brief Description (</w:t>
      </w:r>
      <w:r w:rsidRPr="00B11532">
        <w:t>P</w:t>
      </w:r>
      <w:r w:rsidR="00B11532" w:rsidRPr="00B11532">
        <w:t>ower</w:t>
      </w:r>
      <w:r w:rsidRPr="00B11532">
        <w:t>P</w:t>
      </w:r>
      <w:r w:rsidR="00B11532" w:rsidRPr="00B11532">
        <w:t>oint</w:t>
      </w:r>
      <w:r w:rsidRPr="00B11532">
        <w:t xml:space="preserve"> Pres</w:t>
      </w:r>
      <w:r w:rsidR="00B11532" w:rsidRPr="00B11532">
        <w:t>entation</w:t>
      </w:r>
      <w:r w:rsidRPr="005B15E0">
        <w:t xml:space="preserve"> or 1-2 page information paper)</w:t>
      </w:r>
      <w:r w:rsidR="00D755C0">
        <w:t>;</w:t>
      </w:r>
    </w:p>
    <w:p w:rsidR="00324E4F" w:rsidRPr="005B15E0" w:rsidRDefault="00324E4F" w:rsidP="00324E4F">
      <w:pPr>
        <w:pStyle w:val="Bullet1"/>
      </w:pPr>
      <w:r w:rsidRPr="005B15E0">
        <w:t xml:space="preserve">Functional Capabilities (types of data </w:t>
      </w:r>
      <w:r w:rsidRPr="005B15E0">
        <w:sym w:font="Wingdings" w:char="F0E0"/>
      </w:r>
      <w:r w:rsidRPr="005B15E0">
        <w:t xml:space="preserve"> information content)</w:t>
      </w:r>
      <w:r w:rsidR="00D755C0">
        <w:t>;</w:t>
      </w:r>
    </w:p>
    <w:p w:rsidR="00324E4F" w:rsidRPr="005B15E0" w:rsidRDefault="00324E4F" w:rsidP="00324E4F">
      <w:pPr>
        <w:pStyle w:val="Bullet1"/>
      </w:pPr>
      <w:r w:rsidRPr="005B15E0">
        <w:t>Intended Purpose (including benefits)</w:t>
      </w:r>
      <w:r w:rsidR="00D755C0">
        <w:t>;</w:t>
      </w:r>
    </w:p>
    <w:p w:rsidR="00324E4F" w:rsidRPr="005B15E0" w:rsidRDefault="00324E4F" w:rsidP="00324E4F">
      <w:pPr>
        <w:pStyle w:val="Bullet1"/>
      </w:pPr>
      <w:r w:rsidRPr="005B15E0">
        <w:t>Portrayal examples (means or methods of portrayal)</w:t>
      </w:r>
      <w:r w:rsidR="00D755C0">
        <w:t>:</w:t>
      </w:r>
    </w:p>
    <w:p w:rsidR="00324E4F" w:rsidRPr="005B15E0" w:rsidRDefault="00324E4F" w:rsidP="00324E4F">
      <w:pPr>
        <w:pStyle w:val="Bullet2"/>
      </w:pPr>
      <w:r w:rsidRPr="005B15E0">
        <w:t>good examples</w:t>
      </w:r>
      <w:r w:rsidR="00D755C0">
        <w:t>;</w:t>
      </w:r>
    </w:p>
    <w:p w:rsidR="00324E4F" w:rsidRPr="005B15E0" w:rsidRDefault="00324E4F" w:rsidP="00324E4F">
      <w:pPr>
        <w:pStyle w:val="Bullet2"/>
      </w:pPr>
      <w:r w:rsidRPr="005B15E0">
        <w:t>lessons-learned</w:t>
      </w:r>
      <w:r w:rsidR="00D755C0">
        <w:t>;</w:t>
      </w:r>
    </w:p>
    <w:p w:rsidR="00324E4F" w:rsidRPr="005B15E0" w:rsidRDefault="00324E4F" w:rsidP="00324E4F">
      <w:pPr>
        <w:pStyle w:val="Bullet2"/>
      </w:pPr>
      <w:r w:rsidRPr="005B15E0">
        <w:t>some concerns</w:t>
      </w:r>
      <w:r w:rsidR="00D755C0">
        <w:t>.</w:t>
      </w:r>
    </w:p>
    <w:p w:rsidR="00324E4F" w:rsidRDefault="00324E4F" w:rsidP="00324E4F">
      <w:pPr>
        <w:pStyle w:val="ActionItem"/>
      </w:pPr>
      <w:r w:rsidRPr="00324E4F">
        <w:t>Action Item</w:t>
      </w:r>
    </w:p>
    <w:p w:rsidR="00324E4F" w:rsidRDefault="00324E4F" w:rsidP="00324E4F">
      <w:pPr>
        <w:pStyle w:val="ActionMember"/>
      </w:pPr>
      <w:bookmarkStart w:id="208" w:name="_Toc288214567"/>
      <w:r>
        <w:t>e-NAV Committee members are encouraged to submit examples of e-Navigation Portrayal examples. In particular, more shore-based examples are needed.</w:t>
      </w:r>
      <w:bookmarkEnd w:id="208"/>
    </w:p>
    <w:p w:rsidR="00324E4F" w:rsidRPr="002D41EA" w:rsidRDefault="00324E4F" w:rsidP="00324E4F">
      <w:pPr>
        <w:pStyle w:val="BodyText"/>
      </w:pPr>
      <w:r w:rsidRPr="00E12B1E">
        <w:rPr>
          <w:u w:val="single"/>
        </w:rPr>
        <w:t>Task Leader</w:t>
      </w:r>
      <w:r w:rsidRPr="002D41EA">
        <w:t>:  Michael Bergmann</w:t>
      </w:r>
    </w:p>
    <w:p w:rsidR="00324E4F" w:rsidRPr="002D41EA" w:rsidRDefault="00324E4F" w:rsidP="00324E4F">
      <w:pPr>
        <w:pStyle w:val="Heading3"/>
      </w:pPr>
      <w:bookmarkStart w:id="209" w:name="_Toc288163651"/>
      <w:r w:rsidRPr="002D41EA">
        <w:t xml:space="preserve">Continued a review of the IMO </w:t>
      </w:r>
      <w:r w:rsidR="00344834">
        <w:t>‘</w:t>
      </w:r>
      <w:r w:rsidRPr="002D41EA">
        <w:t>Performance Standards for the Presentation of Navigation-related Information on Shipborne Navigational Displays</w:t>
      </w:r>
      <w:r w:rsidR="00344834">
        <w:t>’</w:t>
      </w:r>
      <w:r w:rsidRPr="002D41EA">
        <w:t xml:space="preserve"> (IMO Res</w:t>
      </w:r>
      <w:r w:rsidR="002E0E8A">
        <w:t>olution</w:t>
      </w:r>
      <w:r w:rsidRPr="002D41EA">
        <w:t xml:space="preserve">  MSC 191(79), 6 Dec 2004).</w:t>
      </w:r>
      <w:bookmarkEnd w:id="209"/>
    </w:p>
    <w:p w:rsidR="00324E4F" w:rsidRPr="002D41EA" w:rsidRDefault="00324E4F" w:rsidP="00324E4F">
      <w:pPr>
        <w:pStyle w:val="BodyText"/>
      </w:pPr>
      <w:r w:rsidRPr="002D41EA">
        <w:t>The primary focus is the sections that appear to pertain to e-Navigation-related data and information.  Identified a number of sections that should be revised if e-Navigation is to be accommodated on the displays of existing equipment (e.g., ECDIS, radar, INS).</w:t>
      </w:r>
    </w:p>
    <w:p w:rsidR="00324E4F" w:rsidRPr="002D41EA" w:rsidRDefault="00324E4F" w:rsidP="00324E4F">
      <w:pPr>
        <w:pStyle w:val="BodyText"/>
        <w:rPr>
          <w:rFonts w:cs="Arial"/>
        </w:rPr>
      </w:pPr>
      <w:r w:rsidRPr="002D41EA">
        <w:t xml:space="preserve">Work is </w:t>
      </w:r>
      <w:r w:rsidR="00B536EE">
        <w:t>on-going</w:t>
      </w:r>
      <w:r>
        <w:t xml:space="preserve"> and will continue inter-s</w:t>
      </w:r>
      <w:r w:rsidRPr="002D41EA">
        <w:t>essionally.</w:t>
      </w:r>
    </w:p>
    <w:p w:rsidR="00324E4F" w:rsidRPr="002D41EA" w:rsidRDefault="00324E4F" w:rsidP="00324E4F">
      <w:pPr>
        <w:pStyle w:val="BodyText"/>
      </w:pPr>
      <w:r w:rsidRPr="0018488C">
        <w:rPr>
          <w:u w:val="single"/>
        </w:rPr>
        <w:t>Task Leader</w:t>
      </w:r>
      <w:r w:rsidRPr="002D41EA">
        <w:t xml:space="preserve">: Michael Rambaut </w:t>
      </w:r>
    </w:p>
    <w:p w:rsidR="00324E4F" w:rsidRDefault="00324E4F" w:rsidP="00324E4F">
      <w:pPr>
        <w:pStyle w:val="Heading3"/>
      </w:pPr>
      <w:bookmarkStart w:id="210" w:name="_Toc288163652"/>
      <w:r>
        <w:t>Develop recommendations and guidelines for the presentation/display of AIS Application-Specific Messages (ASMs)</w:t>
      </w:r>
      <w:bookmarkEnd w:id="210"/>
    </w:p>
    <w:p w:rsidR="00324E4F" w:rsidRDefault="00324E4F" w:rsidP="00324E4F">
      <w:pPr>
        <w:pStyle w:val="BodyText"/>
      </w:pPr>
      <w:r>
        <w:t xml:space="preserve">A discussion was held with WG3 to establish a suitable process..  It was agreed that the initial step will be to examine the data parameters contained in relevant ITU and IMO standard in terms of </w:t>
      </w:r>
      <w:r w:rsidRPr="00CD1CA2">
        <w:t>what information</w:t>
      </w:r>
      <w:r>
        <w:t xml:space="preserve"> should be displayed on existing shipborne and shore-based navigational displays. The work will be progressed inter-sessionally by correspondence.</w:t>
      </w:r>
    </w:p>
    <w:p w:rsidR="00324E4F" w:rsidRPr="002D41EA" w:rsidRDefault="00324E4F" w:rsidP="00324E4F">
      <w:pPr>
        <w:pStyle w:val="BodyText"/>
      </w:pPr>
      <w:r w:rsidRPr="005B15E0">
        <w:rPr>
          <w:u w:val="single"/>
        </w:rPr>
        <w:t>Task Leader</w:t>
      </w:r>
      <w:r w:rsidRPr="002D41EA">
        <w:t>: Markus Porthin</w:t>
      </w:r>
    </w:p>
    <w:p w:rsidR="008E3DF5" w:rsidRPr="002D41EA" w:rsidRDefault="008E3DF5" w:rsidP="008E3DF5">
      <w:pPr>
        <w:pStyle w:val="Heading2"/>
        <w:keepNext w:val="0"/>
        <w:tabs>
          <w:tab w:val="clear" w:pos="576"/>
          <w:tab w:val="num" w:pos="851"/>
        </w:tabs>
        <w:ind w:left="851" w:hanging="851"/>
        <w:jc w:val="left"/>
      </w:pPr>
      <w:bookmarkStart w:id="211" w:name="_Toc272776029"/>
      <w:bookmarkStart w:id="212" w:name="_Toc288163653"/>
      <w:r w:rsidRPr="002D41EA">
        <w:t>Monitor developments in ECDIS, INS, and ENCs (</w:t>
      </w:r>
      <w:r w:rsidRPr="00133D68">
        <w:rPr>
          <w:highlight w:val="yellow"/>
        </w:rPr>
        <w:t>Task 27</w:t>
      </w:r>
      <w:r w:rsidRPr="002D41EA">
        <w:t>*)</w:t>
      </w:r>
      <w:bookmarkEnd w:id="211"/>
      <w:bookmarkEnd w:id="212"/>
    </w:p>
    <w:p w:rsidR="008E3DF5" w:rsidRPr="002D41EA" w:rsidRDefault="008E3DF5" w:rsidP="008E3DF5">
      <w:pPr>
        <w:pStyle w:val="BodyText"/>
      </w:pPr>
      <w:r w:rsidRPr="002D41EA">
        <w:t xml:space="preserve">WG6 </w:t>
      </w:r>
      <w:r>
        <w:t>intends to</w:t>
      </w:r>
      <w:r w:rsidRPr="002D41EA">
        <w:t xml:space="preserve"> use the IHO S-100 Registry for establishing an e-Navigation Information Portrayal Register. </w:t>
      </w:r>
      <w:r>
        <w:t xml:space="preserve"> </w:t>
      </w:r>
      <w:r w:rsidRPr="002D41EA">
        <w:t>WG6 Chair will attend the annual IHO Technical Committee Meeting (November 2011</w:t>
      </w:r>
      <w:r>
        <w:t>).</w:t>
      </w:r>
    </w:p>
    <w:p w:rsidR="008E3DF5" w:rsidRDefault="008E3DF5" w:rsidP="008E3DF5">
      <w:pPr>
        <w:pStyle w:val="BodyText"/>
      </w:pPr>
      <w:r w:rsidRPr="002D41EA">
        <w:t xml:space="preserve">WG6 will take on the task of proposing possible solutions to the </w:t>
      </w:r>
      <w:r w:rsidR="00344834">
        <w:t>‘</w:t>
      </w:r>
      <w:r>
        <w:t xml:space="preserve">Concerns about the </w:t>
      </w:r>
      <w:r w:rsidRPr="002D41EA">
        <w:t>Lengthy Regulatory Process causing Delays to Introduction of e-Navigation</w:t>
      </w:r>
      <w:r w:rsidR="00344834">
        <w:t>’</w:t>
      </w:r>
      <w:r w:rsidRPr="002D41EA">
        <w:t xml:space="preserve">.  </w:t>
      </w:r>
      <w:r>
        <w:t>It</w:t>
      </w:r>
      <w:r w:rsidRPr="002D41EA">
        <w:t xml:space="preserve"> will address the three proposed solutions that were provided as a </w:t>
      </w:r>
      <w:r w:rsidR="00344834">
        <w:t>‘</w:t>
      </w:r>
      <w:r w:rsidRPr="002D41EA">
        <w:t>Note</w:t>
      </w:r>
      <w:r w:rsidR="00344834">
        <w:t>’</w:t>
      </w:r>
      <w:r w:rsidRPr="002D41EA">
        <w:t xml:space="preserve"> to WG Chairs</w:t>
      </w:r>
      <w:r>
        <w:t xml:space="preserve"> (</w:t>
      </w:r>
      <w:r w:rsidR="00A2327E">
        <w:t xml:space="preserve">e-NAV9/prep and </w:t>
      </w:r>
      <w:r w:rsidR="00B11532">
        <w:t xml:space="preserve">later </w:t>
      </w:r>
      <w:r w:rsidRPr="00A2327E">
        <w:rPr>
          <w:rFonts w:cs="Arial"/>
        </w:rPr>
        <w:t>e-NAV 9/</w:t>
      </w:r>
      <w:r w:rsidR="00D755C0" w:rsidRPr="00D755C0">
        <w:rPr>
          <w:rFonts w:cs="Arial"/>
        </w:rPr>
        <w:t>I</w:t>
      </w:r>
      <w:r w:rsidR="00D755C0" w:rsidRPr="00A2327E">
        <w:rPr>
          <w:rFonts w:cs="Arial"/>
        </w:rPr>
        <w:t>NF/1</w:t>
      </w:r>
      <w:r w:rsidR="00A2327E">
        <w:rPr>
          <w:rFonts w:cs="Arial"/>
        </w:rPr>
        <w:t>4</w:t>
      </w:r>
      <w:r>
        <w:rPr>
          <w:rFonts w:cs="Arial"/>
        </w:rPr>
        <w:t>)</w:t>
      </w:r>
      <w:r w:rsidRPr="002D41EA">
        <w:t xml:space="preserve">. </w:t>
      </w:r>
      <w:r>
        <w:t xml:space="preserve"> This topic will become an </w:t>
      </w:r>
      <w:r w:rsidR="00A2327E">
        <w:t>i</w:t>
      </w:r>
      <w:r w:rsidRPr="002D41EA">
        <w:t xml:space="preserve">nput paper </w:t>
      </w:r>
      <w:r>
        <w:t>at</w:t>
      </w:r>
      <w:r w:rsidRPr="002D41EA">
        <w:t xml:space="preserve"> e</w:t>
      </w:r>
      <w:r>
        <w:t>-</w:t>
      </w:r>
      <w:r w:rsidRPr="002D41EA">
        <w:t>NAV10</w:t>
      </w:r>
      <w:r>
        <w:t>.</w:t>
      </w:r>
    </w:p>
    <w:p w:rsidR="00A2327E" w:rsidRDefault="00A2327E" w:rsidP="00A2327E">
      <w:pPr>
        <w:pStyle w:val="ActionItem"/>
      </w:pPr>
      <w:r>
        <w:t>Action item</w:t>
      </w:r>
    </w:p>
    <w:p w:rsidR="00A2327E" w:rsidRDefault="00A2327E" w:rsidP="00A2327E">
      <w:pPr>
        <w:pStyle w:val="ActionMember"/>
        <w:rPr>
          <w:rFonts w:cs="Arial"/>
        </w:rPr>
      </w:pPr>
      <w:bookmarkStart w:id="213" w:name="_Toc288214568"/>
      <w:r>
        <w:t>The Vice Chairman of the Committee is requested to provide an input paper on ‘The Regulatory Process for e-Navigation’ to e-NAV10.</w:t>
      </w:r>
      <w:bookmarkEnd w:id="213"/>
    </w:p>
    <w:p w:rsidR="00A2327E" w:rsidRDefault="00A2327E">
      <w:pPr>
        <w:rPr>
          <w:rFonts w:eastAsia="MS Mincho" w:cs="Times New Roman"/>
          <w:b/>
          <w:kern w:val="28"/>
          <w:szCs w:val="20"/>
          <w:lang w:eastAsia="de-DE"/>
        </w:rPr>
      </w:pPr>
      <w:bookmarkStart w:id="214" w:name="_Toc288163654"/>
      <w:r>
        <w:br w:type="page"/>
      </w:r>
    </w:p>
    <w:p w:rsidR="008E3DF5" w:rsidRPr="00C967C6" w:rsidRDefault="008E3DF5" w:rsidP="008E3DF5">
      <w:pPr>
        <w:pStyle w:val="Heading2"/>
        <w:keepNext w:val="0"/>
        <w:tabs>
          <w:tab w:val="clear" w:pos="576"/>
          <w:tab w:val="num" w:pos="851"/>
        </w:tabs>
        <w:ind w:left="851" w:hanging="851"/>
        <w:jc w:val="left"/>
      </w:pPr>
      <w:r w:rsidRPr="00C967C6">
        <w:lastRenderedPageBreak/>
        <w:t>Other Matters</w:t>
      </w:r>
      <w:bookmarkEnd w:id="214"/>
    </w:p>
    <w:p w:rsidR="008E3DF5" w:rsidRPr="00A73625" w:rsidRDefault="008E3DF5" w:rsidP="008E3DF5">
      <w:pPr>
        <w:pStyle w:val="Heading3"/>
      </w:pPr>
      <w:r>
        <w:t xml:space="preserve"> </w:t>
      </w:r>
      <w:bookmarkStart w:id="215" w:name="_Toc288163655"/>
      <w:r>
        <w:t>Inter-s</w:t>
      </w:r>
      <w:r w:rsidRPr="00A73625">
        <w:t>essional Meetings</w:t>
      </w:r>
      <w:bookmarkEnd w:id="215"/>
    </w:p>
    <w:p w:rsidR="008E3DF5" w:rsidRPr="00EC1789" w:rsidRDefault="008E3DF5" w:rsidP="00133D68">
      <w:pPr>
        <w:pStyle w:val="BodyText"/>
      </w:pPr>
      <w:r>
        <w:t xml:space="preserve">There is no plan to hold an intercessional WG6 meeting before e-NAV10.  Instead, work will be progressed via e-mail and telephone and possibly by </w:t>
      </w:r>
      <w:r w:rsidR="00344834">
        <w:t>‘</w:t>
      </w:r>
      <w:r>
        <w:t>e-Conference meeting.</w:t>
      </w:r>
      <w:r w:rsidR="00344834">
        <w:t>’</w:t>
      </w:r>
      <w:r>
        <w:t xml:space="preserve">  Some WG6 members plan to meet the Sunday afternoon</w:t>
      </w:r>
      <w:r w:rsidR="00A2327E">
        <w:t xml:space="preserve"> </w:t>
      </w:r>
      <w:r>
        <w:t>/</w:t>
      </w:r>
      <w:r w:rsidR="00A2327E">
        <w:t xml:space="preserve"> </w:t>
      </w:r>
      <w:r>
        <w:t>Monday morning before e-NAV10.</w:t>
      </w:r>
    </w:p>
    <w:p w:rsidR="00C63C6A" w:rsidRDefault="00C63C6A" w:rsidP="00C63C6A">
      <w:pPr>
        <w:pStyle w:val="Heading1"/>
      </w:pPr>
      <w:bookmarkStart w:id="216" w:name="_Toc288163656"/>
      <w:r w:rsidRPr="00002124">
        <w:t>Monitor and report progress on related systems</w:t>
      </w:r>
      <w:r w:rsidRPr="00054E69">
        <w:t xml:space="preserve">  (</w:t>
      </w:r>
      <w:r>
        <w:rPr>
          <w:highlight w:val="yellow"/>
        </w:rPr>
        <w:t>Task 28</w:t>
      </w:r>
      <w:r w:rsidRPr="00054E69">
        <w:rPr>
          <w:highlight w:val="yellow"/>
        </w:rPr>
        <w:t>*</w:t>
      </w:r>
      <w:r w:rsidRPr="00054E69">
        <w:t>)</w:t>
      </w:r>
      <w:bookmarkEnd w:id="216"/>
    </w:p>
    <w:p w:rsidR="008E3DF5" w:rsidRDefault="008E3DF5" w:rsidP="008E3DF5">
      <w:pPr>
        <w:pStyle w:val="BodyText"/>
      </w:pPr>
      <w:r>
        <w:t>The c</w:t>
      </w:r>
      <w:r w:rsidRPr="008E3DF5">
        <w:t>urrent IMO SOLAS navigation and communication equipment list that may need to be modified for e-Navigation</w:t>
      </w:r>
      <w:r>
        <w:t xml:space="preserve"> was updated.  A p</w:t>
      </w:r>
      <w:r w:rsidRPr="002D41EA">
        <w:t xml:space="preserve">revious version was used by </w:t>
      </w:r>
      <w:r>
        <w:t xml:space="preserve">the </w:t>
      </w:r>
      <w:r w:rsidRPr="002D41EA">
        <w:t>IMO e-Nav</w:t>
      </w:r>
      <w:r>
        <w:t>igation</w:t>
      </w:r>
      <w:r w:rsidRPr="002D41EA">
        <w:t xml:space="preserve"> </w:t>
      </w:r>
      <w:r>
        <w:t>Correspondence Group and is currently part of the Draft Report to NAV57.  The requested action will enable the IMO e-Navigation Correspondence Group should update their report with this new information.  Further work will be necessary on some references as they become out-of-date.</w:t>
      </w:r>
    </w:p>
    <w:p w:rsidR="00B11532" w:rsidRDefault="008E3DF5" w:rsidP="00133D68">
      <w:pPr>
        <w:pStyle w:val="ActionItem"/>
        <w:rPr>
          <w:highlight w:val="green"/>
        </w:rPr>
      </w:pPr>
      <w:r w:rsidRPr="00133D68">
        <w:t>Action item</w:t>
      </w:r>
    </w:p>
    <w:p w:rsidR="008E3DF5" w:rsidRPr="002D41EA" w:rsidRDefault="00B11532" w:rsidP="00A2327E">
      <w:pPr>
        <w:pStyle w:val="ActionIALA"/>
      </w:pPr>
      <w:bookmarkStart w:id="217" w:name="_Toc288214549"/>
      <w:r w:rsidRPr="00A2327E">
        <w:t>The Secretariat is</w:t>
      </w:r>
      <w:r w:rsidR="002E0E8A" w:rsidRPr="00A2327E">
        <w:t xml:space="preserve"> requested to forward the</w:t>
      </w:r>
      <w:r w:rsidR="008E3DF5" w:rsidRPr="00A2327E">
        <w:t xml:space="preserve"> Liaison Note </w:t>
      </w:r>
      <w:r w:rsidR="002E0E8A" w:rsidRPr="00A2327E">
        <w:t xml:space="preserve">on </w:t>
      </w:r>
      <w:r w:rsidR="002E0E8A" w:rsidRPr="002E0E8A">
        <w:t xml:space="preserve">Current IMO SOLAS navigation and communications (e-NAV9/output/17) </w:t>
      </w:r>
      <w:r w:rsidR="008E3DF5" w:rsidRPr="00A2327E">
        <w:t>to the IMO e-Navigation Correspondence Group</w:t>
      </w:r>
      <w:r w:rsidR="008E3DF5" w:rsidRPr="002E0E8A">
        <w:t>.</w:t>
      </w:r>
      <w:bookmarkEnd w:id="217"/>
    </w:p>
    <w:p w:rsidR="008E3DF5" w:rsidRPr="002D41EA" w:rsidRDefault="008E3DF5" w:rsidP="008E3DF5">
      <w:pPr>
        <w:pStyle w:val="BodyText"/>
      </w:pPr>
      <w:r w:rsidRPr="003C5789">
        <w:rPr>
          <w:u w:val="single"/>
        </w:rPr>
        <w:t xml:space="preserve">Task </w:t>
      </w:r>
      <w:r>
        <w:rPr>
          <w:u w:val="single"/>
        </w:rPr>
        <w:t>Members:</w:t>
      </w:r>
      <w:r w:rsidRPr="002D41EA">
        <w:t xml:space="preserve">  </w:t>
      </w:r>
      <w:r w:rsidRPr="000162FF">
        <w:rPr>
          <w:b/>
        </w:rPr>
        <w:t>Michael Rambaut</w:t>
      </w:r>
      <w:r>
        <w:t xml:space="preserve"> and Andy Norris.</w:t>
      </w:r>
    </w:p>
    <w:p w:rsidR="007D0E6D" w:rsidRPr="00EE68CE" w:rsidRDefault="0098763E" w:rsidP="00E10D14">
      <w:pPr>
        <w:pStyle w:val="Heading1"/>
      </w:pPr>
      <w:bookmarkStart w:id="218" w:name="_Toc224792358"/>
      <w:bookmarkStart w:id="219" w:name="_Toc224792770"/>
      <w:bookmarkStart w:id="220" w:name="_Toc224793468"/>
      <w:bookmarkStart w:id="221" w:name="_Toc288163657"/>
      <w:r w:rsidRPr="00054E69">
        <w:t>Liaise with other IALA Committees and other bodies  (</w:t>
      </w:r>
      <w:r w:rsidRPr="003D75A7">
        <w:rPr>
          <w:highlight w:val="yellow"/>
        </w:rPr>
        <w:t>Task 29*</w:t>
      </w:r>
      <w:r w:rsidRPr="00054E69">
        <w:t>)</w:t>
      </w:r>
      <w:bookmarkEnd w:id="218"/>
      <w:bookmarkEnd w:id="219"/>
      <w:bookmarkEnd w:id="220"/>
      <w:bookmarkEnd w:id="221"/>
    </w:p>
    <w:p w:rsidR="004F5B93" w:rsidRPr="00EE68CE" w:rsidRDefault="00912B3B" w:rsidP="004C3957">
      <w:pPr>
        <w:pStyle w:val="BodyText"/>
      </w:pPr>
      <w:r>
        <w:t>Actions required were undertaken under other agenda items.</w:t>
      </w:r>
    </w:p>
    <w:p w:rsidR="00603EDE" w:rsidRPr="00EE68CE" w:rsidRDefault="0098763E" w:rsidP="0098763E">
      <w:pPr>
        <w:pStyle w:val="Heading1"/>
      </w:pPr>
      <w:bookmarkStart w:id="222" w:name="_Toc224792346"/>
      <w:bookmarkStart w:id="223" w:name="_Toc224792758"/>
      <w:bookmarkStart w:id="224" w:name="_Toc224793456"/>
      <w:bookmarkStart w:id="225" w:name="_Toc288163658"/>
      <w:r w:rsidRPr="00054E69">
        <w:t xml:space="preserve">Prepare a combined IALA </w:t>
      </w:r>
      <w:r w:rsidR="00080ADB" w:rsidRPr="00054E69">
        <w:rPr>
          <w:caps w:val="0"/>
        </w:rPr>
        <w:t>e</w:t>
      </w:r>
      <w:r w:rsidRPr="00054E69">
        <w:t>-Navigation Plan (all Committees)  (</w:t>
      </w:r>
      <w:r w:rsidRPr="003D75A7">
        <w:rPr>
          <w:highlight w:val="yellow"/>
        </w:rPr>
        <w:t>Task 30*</w:t>
      </w:r>
      <w:r w:rsidRPr="00054E69">
        <w:t>)</w:t>
      </w:r>
      <w:bookmarkEnd w:id="222"/>
      <w:bookmarkEnd w:id="223"/>
      <w:bookmarkEnd w:id="224"/>
      <w:bookmarkEnd w:id="225"/>
    </w:p>
    <w:p w:rsidR="00E139CF" w:rsidRPr="00EE68CE" w:rsidRDefault="00133D68" w:rsidP="00133D68">
      <w:pPr>
        <w:pStyle w:val="BodyText"/>
      </w:pPr>
      <w:r>
        <w:t>This action has been completed.</w:t>
      </w:r>
    </w:p>
    <w:p w:rsidR="007D0E6D" w:rsidRPr="00EE68CE" w:rsidRDefault="0098763E" w:rsidP="004B1715">
      <w:pPr>
        <w:pStyle w:val="Heading1"/>
      </w:pPr>
      <w:bookmarkStart w:id="226" w:name="_Toc224792360"/>
      <w:bookmarkStart w:id="227" w:name="_Toc224792772"/>
      <w:bookmarkStart w:id="228" w:name="_Toc224793470"/>
      <w:bookmarkStart w:id="229" w:name="_Toc288163659"/>
      <w:r w:rsidRPr="00054E69">
        <w:t>Future Work Programme (2014 – 2018)</w:t>
      </w:r>
      <w:bookmarkEnd w:id="226"/>
      <w:bookmarkEnd w:id="227"/>
      <w:bookmarkEnd w:id="228"/>
      <w:bookmarkEnd w:id="229"/>
    </w:p>
    <w:p w:rsidR="00D363F7" w:rsidRPr="00EE68CE" w:rsidRDefault="00E139CF" w:rsidP="004C3957">
      <w:pPr>
        <w:pStyle w:val="BodyText"/>
      </w:pPr>
      <w:r>
        <w:t>This was not considered at the meeting</w:t>
      </w:r>
      <w:r w:rsidR="00912B3B">
        <w:t>.  M</w:t>
      </w:r>
      <w:r>
        <w:t>embers were asked to consider possible input for the next meeting</w:t>
      </w:r>
    </w:p>
    <w:p w:rsidR="00C876A1" w:rsidRPr="00EE68CE" w:rsidRDefault="00C876A1" w:rsidP="00C876A1">
      <w:pPr>
        <w:pStyle w:val="ActionItem"/>
      </w:pPr>
      <w:r w:rsidRPr="00EE68CE">
        <w:t>Action Item</w:t>
      </w:r>
    </w:p>
    <w:p w:rsidR="00C876A1" w:rsidRPr="00EE68CE" w:rsidRDefault="00E139CF" w:rsidP="00B03E98">
      <w:pPr>
        <w:pStyle w:val="ActionMember"/>
      </w:pPr>
      <w:bookmarkStart w:id="230" w:name="_Toc264273161"/>
      <w:bookmarkStart w:id="231" w:name="_Toc264634021"/>
      <w:bookmarkStart w:id="232" w:name="_Toc273109091"/>
      <w:bookmarkStart w:id="233" w:name="_Toc273169404"/>
      <w:bookmarkStart w:id="234" w:name="_Toc288214569"/>
      <w:r w:rsidRPr="00B03E98">
        <w:t xml:space="preserve">Members are </w:t>
      </w:r>
      <w:r w:rsidR="00C876A1" w:rsidRPr="00B03E98">
        <w:t xml:space="preserve">requested to </w:t>
      </w:r>
      <w:bookmarkEnd w:id="230"/>
      <w:bookmarkEnd w:id="231"/>
      <w:r w:rsidRPr="00E139CF">
        <w:t>prov</w:t>
      </w:r>
      <w:r>
        <w:t>ide input to e-</w:t>
      </w:r>
      <w:r w:rsidR="00133D68">
        <w:t>NAV10</w:t>
      </w:r>
      <w:r>
        <w:t>.</w:t>
      </w:r>
      <w:bookmarkEnd w:id="232"/>
      <w:bookmarkEnd w:id="233"/>
      <w:bookmarkEnd w:id="234"/>
    </w:p>
    <w:p w:rsidR="00082B5D" w:rsidRPr="00EE68CE" w:rsidRDefault="007D0E6D" w:rsidP="00E10D14">
      <w:pPr>
        <w:pStyle w:val="Heading1"/>
      </w:pPr>
      <w:bookmarkStart w:id="235" w:name="_Toc224792364"/>
      <w:bookmarkStart w:id="236" w:name="_Toc224792776"/>
      <w:bookmarkStart w:id="237" w:name="_Toc224793474"/>
      <w:bookmarkStart w:id="238" w:name="_Toc288163660"/>
      <w:bookmarkEnd w:id="184"/>
      <w:r w:rsidRPr="00EE68CE">
        <w:t>R</w:t>
      </w:r>
      <w:r w:rsidR="00AD2D1D" w:rsidRPr="00EE68CE">
        <w:t>eview of</w:t>
      </w:r>
      <w:r w:rsidRPr="00EE68CE">
        <w:t xml:space="preserve"> </w:t>
      </w:r>
      <w:r w:rsidR="00AD2D1D" w:rsidRPr="00EE68CE">
        <w:t>output and working papers</w:t>
      </w:r>
      <w:bookmarkEnd w:id="235"/>
      <w:bookmarkEnd w:id="236"/>
      <w:bookmarkEnd w:id="237"/>
      <w:bookmarkEnd w:id="238"/>
    </w:p>
    <w:p w:rsidR="00082B5D" w:rsidRPr="00EE68CE" w:rsidRDefault="00324E4F" w:rsidP="004C3957">
      <w:pPr>
        <w:pStyle w:val="BodyText"/>
      </w:pPr>
      <w:r>
        <w:t>Output and working papers were reviewed and their disposition agreed as indicated above.</w:t>
      </w:r>
    </w:p>
    <w:p w:rsidR="00F15A4D" w:rsidRPr="00EE68CE" w:rsidRDefault="00F15A4D" w:rsidP="00E10D14">
      <w:pPr>
        <w:pStyle w:val="Heading1"/>
      </w:pPr>
      <w:bookmarkStart w:id="239" w:name="_Toc223961560"/>
      <w:bookmarkStart w:id="240" w:name="_Toc224792367"/>
      <w:bookmarkStart w:id="241" w:name="_Toc224792779"/>
      <w:bookmarkStart w:id="242" w:name="_Toc224793477"/>
      <w:bookmarkStart w:id="243" w:name="_Toc288163661"/>
      <w:r w:rsidRPr="00EE68CE">
        <w:t>A</w:t>
      </w:r>
      <w:bookmarkEnd w:id="239"/>
      <w:bookmarkEnd w:id="240"/>
      <w:bookmarkEnd w:id="241"/>
      <w:bookmarkEnd w:id="242"/>
      <w:r w:rsidR="00AD2D1D" w:rsidRPr="00EE68CE">
        <w:t>ny Other Business</w:t>
      </w:r>
      <w:bookmarkEnd w:id="243"/>
    </w:p>
    <w:p w:rsidR="00197773" w:rsidRPr="00EE68CE" w:rsidRDefault="0098763E" w:rsidP="009B02ED">
      <w:pPr>
        <w:pStyle w:val="Heading2"/>
      </w:pPr>
      <w:bookmarkStart w:id="244" w:name="_Toc288163662"/>
      <w:r>
        <w:t>Terms of Reference of WG</w:t>
      </w:r>
      <w:bookmarkEnd w:id="244"/>
    </w:p>
    <w:p w:rsidR="00C876A1" w:rsidRDefault="00EE72E0" w:rsidP="004C3957">
      <w:pPr>
        <w:pStyle w:val="BodyText"/>
      </w:pPr>
      <w:r w:rsidRPr="00A2327E">
        <w:t xml:space="preserve">Terms of reference </w:t>
      </w:r>
      <w:r w:rsidR="002E0E8A" w:rsidRPr="00A2327E">
        <w:t xml:space="preserve">for each of the Working Groups </w:t>
      </w:r>
      <w:r w:rsidR="00133D68" w:rsidRPr="00A2327E">
        <w:t xml:space="preserve">have been collated and </w:t>
      </w:r>
      <w:r w:rsidRPr="00A2327E">
        <w:t xml:space="preserve">will be reviewed at </w:t>
      </w:r>
      <w:r w:rsidR="00133D68" w:rsidRPr="00A2327E">
        <w:t>e-NAV10</w:t>
      </w:r>
      <w:r w:rsidRPr="00A2327E">
        <w:t>.</w:t>
      </w:r>
    </w:p>
    <w:p w:rsidR="00A43F99" w:rsidRPr="00EE68CE" w:rsidRDefault="00A4758B" w:rsidP="00E10D14">
      <w:pPr>
        <w:pStyle w:val="Heading1"/>
      </w:pPr>
      <w:bookmarkStart w:id="245" w:name="_Toc224792376"/>
      <w:bookmarkStart w:id="246" w:name="_Toc224792788"/>
      <w:bookmarkStart w:id="247" w:name="_Toc224793486"/>
      <w:bookmarkStart w:id="248" w:name="_Toc288163663"/>
      <w:bookmarkStart w:id="249" w:name="_Toc224792375"/>
      <w:bookmarkStart w:id="250" w:name="_Toc224792787"/>
      <w:bookmarkStart w:id="251" w:name="_Toc224793485"/>
      <w:bookmarkStart w:id="252" w:name="_Toc162367156"/>
      <w:bookmarkStart w:id="253" w:name="_Toc223961561"/>
      <w:r w:rsidRPr="00EE68CE">
        <w:t>Review of session report</w:t>
      </w:r>
      <w:bookmarkEnd w:id="245"/>
      <w:bookmarkEnd w:id="246"/>
      <w:bookmarkEnd w:id="247"/>
      <w:bookmarkEnd w:id="248"/>
    </w:p>
    <w:p w:rsidR="00A43F99" w:rsidRDefault="00A4758B" w:rsidP="004C3957">
      <w:pPr>
        <w:pStyle w:val="BodyText"/>
      </w:pPr>
      <w:r w:rsidRPr="00EE68CE">
        <w:t>The report of the meeting (e-</w:t>
      </w:r>
      <w:r w:rsidR="000A02E6" w:rsidRPr="00EE68CE">
        <w:t>NAV</w:t>
      </w:r>
      <w:r w:rsidR="000A02E6">
        <w:t>9</w:t>
      </w:r>
      <w:r w:rsidRPr="00EE68CE">
        <w:t>/output/1) was reviewed and approved by the Committee.</w:t>
      </w:r>
    </w:p>
    <w:p w:rsidR="00987747" w:rsidRDefault="00987747" w:rsidP="00987747">
      <w:pPr>
        <w:pStyle w:val="ActionItem"/>
      </w:pPr>
      <w:r>
        <w:t>Action item</w:t>
      </w:r>
    </w:p>
    <w:p w:rsidR="00987747" w:rsidRPr="00EE68CE" w:rsidRDefault="00987747" w:rsidP="00987747">
      <w:pPr>
        <w:pStyle w:val="ActionIALA"/>
      </w:pPr>
      <w:bookmarkStart w:id="254" w:name="_Toc273166508"/>
      <w:bookmarkStart w:id="255" w:name="_Toc273166978"/>
      <w:bookmarkStart w:id="256" w:name="_Toc273170163"/>
      <w:bookmarkStart w:id="257" w:name="_Toc288214550"/>
      <w:r>
        <w:lastRenderedPageBreak/>
        <w:t>The Secretariat is requested to forward the report of e-</w:t>
      </w:r>
      <w:r w:rsidR="000A02E6">
        <w:t xml:space="preserve">NAV9 </w:t>
      </w:r>
      <w:r>
        <w:t>(e-NAV</w:t>
      </w:r>
      <w:r w:rsidR="000A02E6">
        <w:t>9/</w:t>
      </w:r>
      <w:r>
        <w:t>output/1) to the Council, to note.</w:t>
      </w:r>
      <w:bookmarkEnd w:id="254"/>
      <w:bookmarkEnd w:id="255"/>
      <w:bookmarkEnd w:id="256"/>
      <w:bookmarkEnd w:id="257"/>
    </w:p>
    <w:p w:rsidR="007D0E6D" w:rsidRPr="00EE68CE" w:rsidRDefault="00A4758B" w:rsidP="00E10D14">
      <w:pPr>
        <w:pStyle w:val="Heading1"/>
      </w:pPr>
      <w:bookmarkStart w:id="258" w:name="_Toc288163664"/>
      <w:r w:rsidRPr="00EE68CE">
        <w:t>Date and venue of next meeting</w:t>
      </w:r>
      <w:bookmarkEnd w:id="258"/>
      <w:r w:rsidRPr="00EE68CE" w:rsidDel="00A4758B">
        <w:t xml:space="preserve"> </w:t>
      </w:r>
      <w:bookmarkEnd w:id="249"/>
      <w:bookmarkEnd w:id="250"/>
      <w:bookmarkEnd w:id="251"/>
    </w:p>
    <w:p w:rsidR="00A43F99" w:rsidRPr="00EE68CE" w:rsidRDefault="00A4758B" w:rsidP="004C3957">
      <w:pPr>
        <w:pStyle w:val="BodyText"/>
      </w:pPr>
      <w:r w:rsidRPr="00EE68CE">
        <w:t>e-</w:t>
      </w:r>
      <w:r w:rsidR="00C63C6A" w:rsidRPr="00EE68CE">
        <w:t>NAV</w:t>
      </w:r>
      <w:r w:rsidR="00C63C6A">
        <w:t>10</w:t>
      </w:r>
      <w:r w:rsidR="00C63C6A" w:rsidRPr="00EE68CE">
        <w:t xml:space="preserve"> </w:t>
      </w:r>
      <w:r w:rsidRPr="00EE68CE">
        <w:t xml:space="preserve">is expected to meet </w:t>
      </w:r>
      <w:r>
        <w:t xml:space="preserve">from </w:t>
      </w:r>
      <w:r w:rsidR="00C63C6A">
        <w:t xml:space="preserve">26 </w:t>
      </w:r>
      <w:r>
        <w:t xml:space="preserve">– </w:t>
      </w:r>
      <w:r w:rsidR="00C63C6A">
        <w:t>30 September</w:t>
      </w:r>
      <w:r w:rsidRPr="00EE68CE">
        <w:t>, 201</w:t>
      </w:r>
      <w:r>
        <w:t>1</w:t>
      </w:r>
      <w:r w:rsidR="00C63C6A">
        <w:t xml:space="preserve"> at IALA.</w:t>
      </w:r>
    </w:p>
    <w:p w:rsidR="000362B4" w:rsidRPr="00EE68CE" w:rsidRDefault="000362B4" w:rsidP="00E10D14">
      <w:pPr>
        <w:pStyle w:val="Heading1"/>
      </w:pPr>
      <w:bookmarkStart w:id="259" w:name="_Toc208901546"/>
      <w:bookmarkStart w:id="260" w:name="_Toc223961562"/>
      <w:bookmarkStart w:id="261" w:name="_Toc224792377"/>
      <w:bookmarkStart w:id="262" w:name="_Toc224792789"/>
      <w:bookmarkStart w:id="263" w:name="_Toc224793487"/>
      <w:bookmarkStart w:id="264" w:name="_Toc288163665"/>
      <w:bookmarkEnd w:id="252"/>
      <w:bookmarkEnd w:id="253"/>
      <w:r w:rsidRPr="00EE68CE">
        <w:t>C</w:t>
      </w:r>
      <w:r w:rsidR="008202E0" w:rsidRPr="00EE68CE">
        <w:t>losing of the meeting</w:t>
      </w:r>
      <w:bookmarkEnd w:id="259"/>
      <w:bookmarkEnd w:id="260"/>
      <w:bookmarkEnd w:id="261"/>
      <w:bookmarkEnd w:id="262"/>
      <w:bookmarkEnd w:id="263"/>
      <w:bookmarkEnd w:id="264"/>
    </w:p>
    <w:p w:rsidR="00A2327E" w:rsidRDefault="00153F31" w:rsidP="004C3957">
      <w:pPr>
        <w:pStyle w:val="BodyText"/>
      </w:pPr>
      <w:r w:rsidRPr="00EE68CE">
        <w:t xml:space="preserve">The </w:t>
      </w:r>
      <w:r w:rsidR="00820FCF">
        <w:t xml:space="preserve">Chairman </w:t>
      </w:r>
      <w:r w:rsidR="00A55D6D">
        <w:t xml:space="preserve">thanked all </w:t>
      </w:r>
      <w:r w:rsidR="00A2327E">
        <w:t xml:space="preserve">Working Group Chairs, Vice Chairs and </w:t>
      </w:r>
      <w:r w:rsidR="00A55D6D">
        <w:t xml:space="preserve">members for their hard work and </w:t>
      </w:r>
      <w:r w:rsidR="00A2327E">
        <w:t>again expressed the Committee’s sympathies to the Japanese members.  Cdr Noguchi responded by saying that the members from Japan were most grateful for the sympathy and considerations shown to them during the week, observing that Japan had ‘weathered such storms’ in the past and he was sure would do so again in this case and looked forward to seeing IALA members at future meetings.</w:t>
      </w:r>
    </w:p>
    <w:p w:rsidR="00B74383" w:rsidRPr="00EE68CE" w:rsidRDefault="00A2327E" w:rsidP="004C3957">
      <w:pPr>
        <w:pStyle w:val="BodyText"/>
      </w:pPr>
      <w:r>
        <w:t xml:space="preserve">The Chairman </w:t>
      </w:r>
      <w:r w:rsidR="00A55D6D">
        <w:t xml:space="preserve">wished </w:t>
      </w:r>
      <w:r>
        <w:t xml:space="preserve">everyone </w:t>
      </w:r>
      <w:r w:rsidR="00A55D6D">
        <w:t>a safe journey home</w:t>
      </w:r>
      <w:r>
        <w:t xml:space="preserve"> and then declared the meeting closed</w:t>
      </w:r>
      <w:r w:rsidR="00A55D6D">
        <w:t>.</w:t>
      </w:r>
    </w:p>
    <w:p w:rsidR="00CF0B1B" w:rsidRPr="00EE68CE" w:rsidRDefault="00CF0B1B" w:rsidP="00E10D14">
      <w:pPr>
        <w:pStyle w:val="Heading1"/>
      </w:pPr>
      <w:bookmarkStart w:id="265" w:name="_Toc162367079"/>
      <w:bookmarkStart w:id="266" w:name="_Toc223961563"/>
      <w:bookmarkStart w:id="267" w:name="_Toc224792378"/>
      <w:bookmarkStart w:id="268" w:name="_Toc224792790"/>
      <w:bookmarkStart w:id="269" w:name="_Toc224793488"/>
      <w:bookmarkStart w:id="270" w:name="_Toc288163666"/>
      <w:r w:rsidRPr="00EE68CE">
        <w:t>L</w:t>
      </w:r>
      <w:r w:rsidR="008202E0" w:rsidRPr="00EE68CE">
        <w:t>ist of Annexes</w:t>
      </w:r>
      <w:bookmarkEnd w:id="265"/>
      <w:r w:rsidR="008202E0" w:rsidRPr="00EE68CE">
        <w:t xml:space="preserve"> to the report</w:t>
      </w:r>
      <w:bookmarkEnd w:id="266"/>
      <w:bookmarkEnd w:id="267"/>
      <w:bookmarkEnd w:id="268"/>
      <w:bookmarkEnd w:id="269"/>
      <w:bookmarkEnd w:id="270"/>
    </w:p>
    <w:p w:rsidR="00CF0B1B" w:rsidRPr="00EE68CE" w:rsidRDefault="00CF0B1B" w:rsidP="00CB70AE">
      <w:pPr>
        <w:pStyle w:val="List1"/>
        <w:numPr>
          <w:ilvl w:val="0"/>
          <w:numId w:val="29"/>
        </w:numPr>
      </w:pPr>
      <w:bookmarkStart w:id="271" w:name="_Toc162367080"/>
      <w:bookmarkStart w:id="272" w:name="_Toc224792379"/>
      <w:bookmarkStart w:id="273" w:name="_Toc224792791"/>
      <w:bookmarkStart w:id="274" w:name="_Toc224793489"/>
      <w:r w:rsidRPr="00EE68CE">
        <w:t>Agenda</w:t>
      </w:r>
      <w:bookmarkEnd w:id="271"/>
      <w:bookmarkEnd w:id="272"/>
      <w:bookmarkEnd w:id="273"/>
      <w:bookmarkEnd w:id="274"/>
    </w:p>
    <w:p w:rsidR="00CF0B1B" w:rsidRPr="00EE68CE" w:rsidRDefault="00CF0B1B" w:rsidP="00530AC5">
      <w:pPr>
        <w:pStyle w:val="List1text"/>
      </w:pPr>
      <w:r w:rsidRPr="00EE68CE">
        <w:t>A copy of the agenda is</w:t>
      </w:r>
      <w:r w:rsidR="00A35F6B" w:rsidRPr="00EE68CE">
        <w:t xml:space="preserve"> at</w:t>
      </w:r>
      <w:r w:rsidRPr="00EE68CE">
        <w:t xml:space="preserve"> Annex </w:t>
      </w:r>
      <w:r w:rsidR="00820FCF">
        <w:t>A</w:t>
      </w:r>
      <w:r w:rsidRPr="00EE68CE">
        <w:t>.</w:t>
      </w:r>
    </w:p>
    <w:p w:rsidR="00CF0B1B" w:rsidRPr="00EE68CE" w:rsidRDefault="00CF0B1B">
      <w:pPr>
        <w:pStyle w:val="List1"/>
      </w:pPr>
      <w:bookmarkStart w:id="275" w:name="_Toc162367081"/>
      <w:bookmarkStart w:id="276" w:name="_Toc224792380"/>
      <w:bookmarkStart w:id="277" w:name="_Toc224792792"/>
      <w:bookmarkStart w:id="278" w:name="_Toc224793490"/>
      <w:r w:rsidRPr="00EE68CE">
        <w:t>Participants</w:t>
      </w:r>
      <w:bookmarkEnd w:id="275"/>
      <w:bookmarkEnd w:id="276"/>
      <w:bookmarkEnd w:id="277"/>
      <w:bookmarkEnd w:id="278"/>
    </w:p>
    <w:p w:rsidR="00CF0B1B" w:rsidRPr="00EE68CE" w:rsidRDefault="00CF0B1B" w:rsidP="00530AC5">
      <w:pPr>
        <w:pStyle w:val="List1text"/>
      </w:pPr>
      <w:r w:rsidRPr="00EE68CE">
        <w:t>A lis</w:t>
      </w:r>
      <w:r w:rsidR="00A35F6B" w:rsidRPr="00EE68CE">
        <w:t>t of participants is at</w:t>
      </w:r>
      <w:r w:rsidRPr="00EE68CE">
        <w:t xml:space="preserve"> Annex </w:t>
      </w:r>
      <w:r w:rsidR="00820FCF">
        <w:t>B</w:t>
      </w:r>
      <w:r w:rsidRPr="00EE68CE">
        <w:t>.</w:t>
      </w:r>
    </w:p>
    <w:p w:rsidR="00CF0B1B" w:rsidRPr="00EE68CE" w:rsidRDefault="00CF0B1B">
      <w:pPr>
        <w:pStyle w:val="List1"/>
      </w:pPr>
      <w:bookmarkStart w:id="279" w:name="_Toc162367082"/>
      <w:bookmarkStart w:id="280" w:name="_Toc224792381"/>
      <w:bookmarkStart w:id="281" w:name="_Toc224792793"/>
      <w:bookmarkStart w:id="282" w:name="_Toc224793491"/>
      <w:r w:rsidRPr="00EE68CE">
        <w:t>Working Groups – List of participants</w:t>
      </w:r>
      <w:bookmarkEnd w:id="279"/>
      <w:bookmarkEnd w:id="280"/>
      <w:bookmarkEnd w:id="281"/>
      <w:bookmarkEnd w:id="282"/>
    </w:p>
    <w:p w:rsidR="00CF0B1B" w:rsidRPr="00EE68CE" w:rsidRDefault="00CF0B1B" w:rsidP="00530AC5">
      <w:pPr>
        <w:pStyle w:val="List1text"/>
      </w:pPr>
      <w:r w:rsidRPr="00EE68CE">
        <w:t xml:space="preserve">A list of working group participants is at Annex </w:t>
      </w:r>
      <w:r w:rsidR="00820FCF">
        <w:t>C</w:t>
      </w:r>
      <w:r w:rsidRPr="00EE68CE">
        <w:t>.</w:t>
      </w:r>
    </w:p>
    <w:p w:rsidR="00CF0B1B" w:rsidRPr="00EE68CE" w:rsidRDefault="00CF0B1B">
      <w:pPr>
        <w:pStyle w:val="List1"/>
      </w:pPr>
      <w:bookmarkStart w:id="283" w:name="_Toc224792382"/>
      <w:bookmarkStart w:id="284" w:name="_Toc224792794"/>
      <w:bookmarkStart w:id="285" w:name="_Toc224793492"/>
      <w:r w:rsidRPr="00EE68CE">
        <w:t>Input Papers</w:t>
      </w:r>
      <w:bookmarkEnd w:id="283"/>
      <w:bookmarkEnd w:id="284"/>
      <w:bookmarkEnd w:id="285"/>
    </w:p>
    <w:p w:rsidR="00CF0B1B" w:rsidRPr="00EE68CE" w:rsidRDefault="00CF0B1B" w:rsidP="00530AC5">
      <w:pPr>
        <w:pStyle w:val="List1text"/>
      </w:pPr>
      <w:r w:rsidRPr="00EE68CE">
        <w:t>A list of input papers</w:t>
      </w:r>
      <w:r w:rsidR="00A35F6B" w:rsidRPr="00EE68CE">
        <w:t xml:space="preserve"> is provided at</w:t>
      </w:r>
      <w:r w:rsidRPr="00EE68CE">
        <w:t xml:space="preserve"> Annex </w:t>
      </w:r>
      <w:r w:rsidR="00820FCF">
        <w:t>D</w:t>
      </w:r>
      <w:r w:rsidRPr="00EE68CE">
        <w:t>.</w:t>
      </w:r>
    </w:p>
    <w:p w:rsidR="00CF0B1B" w:rsidRPr="00EE68CE" w:rsidRDefault="00CF0B1B">
      <w:pPr>
        <w:pStyle w:val="List1"/>
      </w:pPr>
      <w:bookmarkStart w:id="286" w:name="_Toc162367083"/>
      <w:bookmarkStart w:id="287" w:name="_Toc224792383"/>
      <w:bookmarkStart w:id="288" w:name="_Toc224792795"/>
      <w:bookmarkStart w:id="289" w:name="_Toc224793493"/>
      <w:r w:rsidRPr="00EE68CE">
        <w:t>Output and Working Papers</w:t>
      </w:r>
      <w:bookmarkEnd w:id="286"/>
      <w:bookmarkEnd w:id="287"/>
      <w:bookmarkEnd w:id="288"/>
      <w:bookmarkEnd w:id="289"/>
    </w:p>
    <w:p w:rsidR="00CF0B1B" w:rsidRPr="00EE68CE" w:rsidRDefault="00CF0B1B" w:rsidP="00530AC5">
      <w:pPr>
        <w:pStyle w:val="List1text"/>
      </w:pPr>
      <w:r w:rsidRPr="00EE68CE">
        <w:t xml:space="preserve">A list of output and working papers is at Annex </w:t>
      </w:r>
      <w:r w:rsidR="00820FCF">
        <w:t>E</w:t>
      </w:r>
      <w:r w:rsidRPr="00EE68CE">
        <w:t>.</w:t>
      </w:r>
    </w:p>
    <w:p w:rsidR="00CF0B1B" w:rsidRPr="00EE68CE" w:rsidRDefault="00CF0B1B">
      <w:pPr>
        <w:pStyle w:val="List1"/>
      </w:pPr>
      <w:bookmarkStart w:id="290" w:name="_Toc162367084"/>
      <w:bookmarkStart w:id="291" w:name="_Toc224792384"/>
      <w:bookmarkStart w:id="292" w:name="_Toc224792796"/>
      <w:bookmarkStart w:id="293" w:name="_Toc224793494"/>
      <w:r w:rsidRPr="00EE68CE">
        <w:t>Action Items</w:t>
      </w:r>
      <w:bookmarkEnd w:id="290"/>
      <w:bookmarkEnd w:id="291"/>
      <w:bookmarkEnd w:id="292"/>
      <w:bookmarkEnd w:id="293"/>
    </w:p>
    <w:p w:rsidR="00CF0B1B" w:rsidRPr="00EE68CE" w:rsidRDefault="00CF0B1B" w:rsidP="00530AC5">
      <w:pPr>
        <w:pStyle w:val="List1text"/>
      </w:pPr>
      <w:r w:rsidRPr="00EE68CE">
        <w:t>A lis</w:t>
      </w:r>
      <w:r w:rsidR="00A35F6B" w:rsidRPr="00EE68CE">
        <w:t>t of action items is at</w:t>
      </w:r>
      <w:r w:rsidRPr="00EE68CE">
        <w:t xml:space="preserve"> Annex </w:t>
      </w:r>
      <w:r w:rsidR="00820FCF">
        <w:t>F</w:t>
      </w:r>
      <w:r w:rsidRPr="00EE68CE">
        <w:t>.</w:t>
      </w:r>
    </w:p>
    <w:p w:rsidR="00CF0B1B" w:rsidRPr="00EE68CE" w:rsidRDefault="00530AC5">
      <w:pPr>
        <w:pStyle w:val="List1"/>
      </w:pPr>
      <w:bookmarkStart w:id="294" w:name="_Toc224792385"/>
      <w:bookmarkStart w:id="295" w:name="_Toc224792797"/>
      <w:bookmarkStart w:id="296" w:name="_Toc224793495"/>
      <w:r w:rsidRPr="00EE68CE">
        <w:t>Revis</w:t>
      </w:r>
      <w:r>
        <w:t>ion of the</w:t>
      </w:r>
      <w:r w:rsidRPr="00EE68CE">
        <w:t xml:space="preserve"> </w:t>
      </w:r>
      <w:r w:rsidR="00CF0B1B" w:rsidRPr="00EE68CE">
        <w:t>Work Programme</w:t>
      </w:r>
      <w:bookmarkEnd w:id="294"/>
      <w:bookmarkEnd w:id="295"/>
      <w:bookmarkEnd w:id="296"/>
    </w:p>
    <w:p w:rsidR="00CF0B1B" w:rsidRPr="00EE68CE" w:rsidRDefault="00FA2A45" w:rsidP="00530AC5">
      <w:pPr>
        <w:pStyle w:val="List1text"/>
      </w:pPr>
      <w:r w:rsidRPr="00B86B49">
        <w:t>An updated</w:t>
      </w:r>
      <w:r>
        <w:t xml:space="preserve"> e-Navigation Committee </w:t>
      </w:r>
      <w:r w:rsidRPr="00B86B49">
        <w:t>Work Programme for 20</w:t>
      </w:r>
      <w:r>
        <w:t>10</w:t>
      </w:r>
      <w:r w:rsidRPr="00B86B49">
        <w:t>-201</w:t>
      </w:r>
      <w:r>
        <w:t>4</w:t>
      </w:r>
      <w:r w:rsidRPr="00B86B49">
        <w:t xml:space="preserve"> is at Annex </w:t>
      </w:r>
      <w:r w:rsidR="00820FCF">
        <w:t>G</w:t>
      </w:r>
      <w:r w:rsidRPr="00B86B49">
        <w:t xml:space="preserve">.  Changes made at </w:t>
      </w:r>
      <w:r>
        <w:t>e-</w:t>
      </w:r>
      <w:r w:rsidR="00C63C6A">
        <w:t>NAV9</w:t>
      </w:r>
      <w:r w:rsidR="00C63C6A" w:rsidRPr="00B86B49">
        <w:t xml:space="preserve"> </w:t>
      </w:r>
      <w:r w:rsidRPr="00B86B49">
        <w:t>have been highlighted.</w:t>
      </w:r>
    </w:p>
    <w:p w:rsidR="001A3588" w:rsidRPr="00EE68CE" w:rsidRDefault="001A3588" w:rsidP="004C3957">
      <w:pPr>
        <w:pStyle w:val="BodyText"/>
      </w:pPr>
    </w:p>
    <w:p w:rsidR="00201C9E" w:rsidRPr="00EE68CE" w:rsidRDefault="00184A79" w:rsidP="0011282E">
      <w:pPr>
        <w:pStyle w:val="Annex"/>
      </w:pPr>
      <w:bookmarkStart w:id="297" w:name="_Toc83126191"/>
      <w:r w:rsidRPr="00EE68CE">
        <w:br w:type="page"/>
      </w:r>
      <w:bookmarkStart w:id="298" w:name="_Toc207579613"/>
      <w:bookmarkStart w:id="299" w:name="_Toc209530660"/>
      <w:bookmarkStart w:id="300" w:name="_Toc210084101"/>
      <w:bookmarkStart w:id="301" w:name="_Toc224792386"/>
      <w:bookmarkStart w:id="302" w:name="_Toc224793496"/>
      <w:bookmarkStart w:id="303" w:name="_Toc288163667"/>
      <w:bookmarkEnd w:id="297"/>
      <w:r w:rsidR="004B521F">
        <w:rPr>
          <w:caps w:val="0"/>
        </w:rPr>
        <w:lastRenderedPageBreak/>
        <w:t>e</w:t>
      </w:r>
      <w:r w:rsidR="00100430" w:rsidRPr="00EE68CE">
        <w:t>-</w:t>
      </w:r>
      <w:r w:rsidR="004B521F" w:rsidRPr="00EE68CE">
        <w:t>NAV</w:t>
      </w:r>
      <w:r w:rsidR="004B521F">
        <w:t>9</w:t>
      </w:r>
      <w:r w:rsidR="004B521F" w:rsidRPr="00EE68CE">
        <w:t xml:space="preserve"> </w:t>
      </w:r>
      <w:r w:rsidR="00100430" w:rsidRPr="00EE68CE">
        <w:t>Agenda</w:t>
      </w:r>
      <w:bookmarkEnd w:id="298"/>
      <w:bookmarkEnd w:id="299"/>
      <w:bookmarkEnd w:id="300"/>
      <w:bookmarkEnd w:id="301"/>
      <w:bookmarkEnd w:id="302"/>
      <w:bookmarkEnd w:id="303"/>
    </w:p>
    <w:p w:rsidR="001D2001" w:rsidRPr="00EE68CE" w:rsidRDefault="001D2001" w:rsidP="00BA0AF3"/>
    <w:p w:rsidR="004B521F" w:rsidRPr="008D01C1" w:rsidRDefault="004B521F" w:rsidP="004C3957">
      <w:pPr>
        <w:pStyle w:val="BodyText"/>
      </w:pPr>
      <w:r w:rsidRPr="008D01C1">
        <w:t xml:space="preserve">The </w:t>
      </w:r>
      <w:r>
        <w:t>9</w:t>
      </w:r>
      <w:r w:rsidRPr="00945854">
        <w:rPr>
          <w:vertAlign w:val="superscript"/>
        </w:rPr>
        <w:t>th</w:t>
      </w:r>
      <w:r>
        <w:t xml:space="preserve"> </w:t>
      </w:r>
      <w:r w:rsidRPr="008D01C1">
        <w:t>meeting of the</w:t>
      </w:r>
      <w:r w:rsidRPr="00FF669C">
        <w:rPr>
          <w:b/>
        </w:rPr>
        <w:t xml:space="preserve"> e-NAV Committee</w:t>
      </w:r>
      <w:r w:rsidRPr="008D01C1">
        <w:t xml:space="preserve"> will be held from </w:t>
      </w:r>
      <w:r>
        <w:t>14 - 18 March</w:t>
      </w:r>
      <w:r w:rsidRPr="008D01C1">
        <w:t xml:space="preserve"> 20</w:t>
      </w:r>
      <w:r>
        <w:t>11</w:t>
      </w:r>
      <w:r w:rsidRPr="008D01C1">
        <w:t xml:space="preserve">, </w:t>
      </w:r>
      <w:r>
        <w:t>in the National Museum in Copenhagen, Denmark</w:t>
      </w:r>
      <w:r w:rsidRPr="008D01C1">
        <w:t>.</w:t>
      </w:r>
    </w:p>
    <w:p w:rsidR="004B521F" w:rsidRPr="008D01C1" w:rsidRDefault="004B521F" w:rsidP="004C3957">
      <w:pPr>
        <w:pStyle w:val="BodyText"/>
      </w:pPr>
      <w:r w:rsidRPr="008D01C1">
        <w:t>The opening plenary will commence at 14</w:t>
      </w:r>
      <w:r>
        <w:t>00 hours on Monday</w:t>
      </w:r>
      <w:r w:rsidRPr="008D01C1">
        <w:t xml:space="preserve"> </w:t>
      </w:r>
      <w:r>
        <w:t>14 March</w:t>
      </w:r>
      <w:r w:rsidRPr="008D01C1">
        <w:t xml:space="preserve"> and the closing plenary will end </w:t>
      </w:r>
      <w:r>
        <w:t>at approximately 1300 on Friday</w:t>
      </w:r>
      <w:r w:rsidRPr="008D01C1">
        <w:t xml:space="preserve"> </w:t>
      </w:r>
      <w:r>
        <w:t>18 March</w:t>
      </w:r>
      <w:r w:rsidRPr="008D01C1">
        <w:t>.</w:t>
      </w:r>
    </w:p>
    <w:p w:rsidR="004B521F" w:rsidRDefault="004B521F" w:rsidP="004C3957">
      <w:pPr>
        <w:pStyle w:val="BodyText"/>
      </w:pPr>
      <w:r w:rsidRPr="008D01C1">
        <w:t xml:space="preserve">Committee Chair, Vice-Chair and Working Group Chairs are requested to meet at 1000 hours on Monday </w:t>
      </w:r>
      <w:r>
        <w:t>14 March</w:t>
      </w:r>
      <w:r w:rsidRPr="008D01C1">
        <w:t>.</w:t>
      </w:r>
    </w:p>
    <w:p w:rsidR="004B521F" w:rsidRDefault="004B521F" w:rsidP="004C3957">
      <w:pPr>
        <w:pStyle w:val="BodyText"/>
      </w:pPr>
      <w:r>
        <w:t>Work items / Tasks being addressed during this meeting are listed in the final table of Annex G of the report of the previous meeting, which was included in the initial invitation to this meeting.</w:t>
      </w:r>
    </w:p>
    <w:p w:rsidR="004B521F" w:rsidRPr="008D01C1" w:rsidRDefault="004B521F" w:rsidP="004C3957">
      <w:pPr>
        <w:pStyle w:val="BodyText"/>
      </w:pPr>
      <w:r w:rsidRPr="00FB71AE">
        <w:rPr>
          <w:highlight w:val="green"/>
        </w:rPr>
        <w:t>Change from e-NAV8</w:t>
      </w:r>
      <w:r>
        <w:t>.</w:t>
      </w:r>
    </w:p>
    <w:p w:rsidR="004B521F" w:rsidRPr="006B5B37" w:rsidRDefault="004B521F" w:rsidP="004B521F">
      <w:pPr>
        <w:spacing w:before="240" w:after="240"/>
        <w:jc w:val="center"/>
        <w:rPr>
          <w:b/>
          <w:sz w:val="36"/>
          <w:szCs w:val="36"/>
        </w:rPr>
      </w:pPr>
      <w:r w:rsidRPr="006B5B37">
        <w:rPr>
          <w:b/>
          <w:sz w:val="36"/>
          <w:szCs w:val="36"/>
        </w:rPr>
        <w:t>PROVISIONAL AGENDA</w:t>
      </w:r>
    </w:p>
    <w:p w:rsidR="004B521F" w:rsidRPr="00834F85" w:rsidRDefault="004B521F" w:rsidP="004B521F">
      <w:pPr>
        <w:pStyle w:val="Agenda1"/>
        <w:tabs>
          <w:tab w:val="clear" w:pos="7371"/>
        </w:tabs>
      </w:pPr>
      <w:r w:rsidRPr="00834F85">
        <w:t>Approval of the agenda</w:t>
      </w:r>
    </w:p>
    <w:p w:rsidR="004B521F" w:rsidRPr="00834F85" w:rsidRDefault="004B521F" w:rsidP="004B521F">
      <w:pPr>
        <w:pStyle w:val="Agenda1"/>
        <w:tabs>
          <w:tab w:val="clear" w:pos="7371"/>
        </w:tabs>
      </w:pPr>
      <w:r w:rsidRPr="00834F85">
        <w:t xml:space="preserve">Review of action items from </w:t>
      </w:r>
      <w:r>
        <w:t>last meeting</w:t>
      </w:r>
    </w:p>
    <w:p w:rsidR="004B521F" w:rsidRPr="00FD5E86" w:rsidRDefault="004B521F" w:rsidP="004B521F">
      <w:pPr>
        <w:pStyle w:val="Agenda1"/>
        <w:tabs>
          <w:tab w:val="clear" w:pos="7371"/>
        </w:tabs>
      </w:pPr>
      <w:r w:rsidRPr="00FD5E86">
        <w:t>Review of input papers &amp; inter</w:t>
      </w:r>
      <w:r w:rsidR="0018308F">
        <w:t>-</w:t>
      </w:r>
      <w:r w:rsidRPr="00FD5E86">
        <w:t>sessional Working Group reports</w:t>
      </w:r>
    </w:p>
    <w:p w:rsidR="004B521F" w:rsidRDefault="004B521F" w:rsidP="004B521F">
      <w:pPr>
        <w:pStyle w:val="Agenda1"/>
        <w:tabs>
          <w:tab w:val="clear" w:pos="7371"/>
        </w:tabs>
      </w:pPr>
      <w:r w:rsidRPr="00FD5E86">
        <w:t>R</w:t>
      </w:r>
      <w:r w:rsidRPr="00834F85">
        <w:t>eports from other bodies</w:t>
      </w:r>
      <w:r>
        <w:t>:</w:t>
      </w:r>
    </w:p>
    <w:p w:rsidR="004B521F" w:rsidRPr="00B23CE7" w:rsidRDefault="004B521F" w:rsidP="004B521F">
      <w:pPr>
        <w:pStyle w:val="Agenda2"/>
        <w:tabs>
          <w:tab w:val="clear" w:pos="7371"/>
        </w:tabs>
        <w:spacing w:after="60"/>
      </w:pPr>
      <w:r w:rsidRPr="00B23CE7">
        <w:t xml:space="preserve">IALA Council – </w:t>
      </w:r>
      <w:r>
        <w:t>50</w:t>
      </w:r>
      <w:r w:rsidRPr="00B23CE7">
        <w:t>th Session, December 20</w:t>
      </w:r>
      <w:r>
        <w:t>10</w:t>
      </w:r>
    </w:p>
    <w:p w:rsidR="004B521F" w:rsidRPr="00B23CE7" w:rsidRDefault="004B521F" w:rsidP="004B521F">
      <w:pPr>
        <w:pStyle w:val="Agenda2"/>
        <w:tabs>
          <w:tab w:val="clear" w:pos="7371"/>
        </w:tabs>
        <w:spacing w:after="60"/>
      </w:pPr>
      <w:r w:rsidRPr="00B23CE7">
        <w:t>IMO –</w:t>
      </w:r>
      <w:r>
        <w:t xml:space="preserve"> </w:t>
      </w:r>
      <w:r w:rsidRPr="00B23CE7">
        <w:t>MSC8</w:t>
      </w:r>
      <w:r>
        <w:t>8</w:t>
      </w:r>
      <w:r w:rsidRPr="00B23CE7">
        <w:t xml:space="preserve">, </w:t>
      </w:r>
      <w:r>
        <w:t>December</w:t>
      </w:r>
      <w:r w:rsidRPr="00B23CE7">
        <w:t xml:space="preserve"> 2010</w:t>
      </w:r>
    </w:p>
    <w:p w:rsidR="004B521F" w:rsidRDefault="004B521F" w:rsidP="004B521F">
      <w:pPr>
        <w:pStyle w:val="Agenda2"/>
        <w:tabs>
          <w:tab w:val="clear" w:pos="7371"/>
        </w:tabs>
        <w:spacing w:after="60"/>
      </w:pPr>
      <w:r w:rsidRPr="00B23CE7">
        <w:t>PAP</w:t>
      </w:r>
      <w:r>
        <w:t>20, October 2010</w:t>
      </w:r>
    </w:p>
    <w:p w:rsidR="004B521F" w:rsidRDefault="004B521F" w:rsidP="004B521F">
      <w:pPr>
        <w:pStyle w:val="Agenda2"/>
        <w:tabs>
          <w:tab w:val="clear" w:pos="7371"/>
        </w:tabs>
        <w:spacing w:after="60"/>
      </w:pPr>
      <w:r>
        <w:t>IALA strategy monitoring</w:t>
      </w:r>
    </w:p>
    <w:p w:rsidR="004B521F" w:rsidRPr="00B23CE7" w:rsidRDefault="004B521F" w:rsidP="004B521F">
      <w:pPr>
        <w:pStyle w:val="Agenda2"/>
        <w:tabs>
          <w:tab w:val="clear" w:pos="7371"/>
        </w:tabs>
        <w:spacing w:after="60"/>
      </w:pPr>
      <w:r w:rsidRPr="004B521F">
        <w:t>Rapporteur VTS32 – e-NAV9</w:t>
      </w:r>
    </w:p>
    <w:p w:rsidR="004B521F" w:rsidRDefault="004B521F" w:rsidP="004B521F">
      <w:pPr>
        <w:pStyle w:val="Agenda1"/>
        <w:tabs>
          <w:tab w:val="clear" w:pos="7371"/>
        </w:tabs>
      </w:pPr>
      <w:r>
        <w:t>Presentations (15 minutes)</w:t>
      </w:r>
    </w:p>
    <w:p w:rsidR="004B521F" w:rsidRDefault="004B521F" w:rsidP="004B521F">
      <w:pPr>
        <w:pStyle w:val="Agenda2"/>
        <w:tabs>
          <w:tab w:val="clear" w:pos="7371"/>
          <w:tab w:val="left" w:pos="5670"/>
        </w:tabs>
        <w:spacing w:after="60"/>
      </w:pPr>
      <w:r>
        <w:t>Project EfficenSea – update (30 minutes)</w:t>
      </w:r>
      <w:r>
        <w:tab/>
        <w:t>Thomas Christensen</w:t>
      </w:r>
    </w:p>
    <w:p w:rsidR="004B521F" w:rsidRDefault="004B521F" w:rsidP="004B521F">
      <w:pPr>
        <w:pStyle w:val="Agenda2"/>
        <w:tabs>
          <w:tab w:val="clear" w:pos="7371"/>
          <w:tab w:val="left" w:pos="5670"/>
        </w:tabs>
        <w:spacing w:after="60"/>
      </w:pPr>
      <w:r>
        <w:t>Australian AIS Trials</w:t>
      </w:r>
      <w:r>
        <w:tab/>
        <w:t>Stefan Bober</w:t>
      </w:r>
    </w:p>
    <w:p w:rsidR="004B521F" w:rsidRPr="00F13F99" w:rsidRDefault="004B521F" w:rsidP="004B521F">
      <w:pPr>
        <w:pStyle w:val="Agenda2"/>
        <w:tabs>
          <w:tab w:val="clear" w:pos="7371"/>
          <w:tab w:val="left" w:pos="5670"/>
        </w:tabs>
        <w:spacing w:after="60"/>
        <w:rPr>
          <w:szCs w:val="22"/>
        </w:rPr>
      </w:pPr>
      <w:r w:rsidRPr="00F13F99">
        <w:rPr>
          <w:rFonts w:cs="Arial"/>
          <w:szCs w:val="22"/>
          <w:lang w:eastAsia="en-GB"/>
        </w:rPr>
        <w:t>Ship network and 4S integrated</w:t>
      </w:r>
    </w:p>
    <w:p w:rsidR="004B521F" w:rsidRDefault="004B521F" w:rsidP="004B521F">
      <w:pPr>
        <w:pStyle w:val="Agenda2"/>
        <w:numPr>
          <w:ilvl w:val="0"/>
          <w:numId w:val="0"/>
        </w:numPr>
        <w:tabs>
          <w:tab w:val="left" w:pos="5670"/>
        </w:tabs>
        <w:ind w:left="567"/>
        <w:rPr>
          <w:rFonts w:cs="Arial"/>
          <w:szCs w:val="22"/>
          <w:lang w:eastAsia="en-GB"/>
        </w:rPr>
      </w:pPr>
      <w:r w:rsidRPr="00F13F99">
        <w:rPr>
          <w:rFonts w:cs="Arial"/>
          <w:szCs w:val="22"/>
          <w:lang w:eastAsia="en-GB"/>
        </w:rPr>
        <w:t xml:space="preserve">              system for ship information integration</w:t>
      </w:r>
      <w:r w:rsidRPr="00F13F99">
        <w:rPr>
          <w:rFonts w:cs="Arial"/>
          <w:szCs w:val="22"/>
          <w:lang w:eastAsia="en-GB"/>
        </w:rPr>
        <w:tab/>
        <w:t>Prof. Yu Yong-ho</w:t>
      </w:r>
    </w:p>
    <w:p w:rsidR="004B521F" w:rsidRDefault="004B521F" w:rsidP="004B521F">
      <w:pPr>
        <w:pStyle w:val="Agenda2"/>
        <w:tabs>
          <w:tab w:val="clear" w:pos="7371"/>
          <w:tab w:val="left" w:pos="5670"/>
        </w:tabs>
        <w:spacing w:after="60"/>
        <w:rPr>
          <w:rFonts w:cs="Arial"/>
          <w:szCs w:val="22"/>
          <w:lang w:eastAsia="en-GB"/>
        </w:rPr>
      </w:pPr>
      <w:r>
        <w:rPr>
          <w:rFonts w:cs="Arial"/>
          <w:szCs w:val="22"/>
          <w:lang w:eastAsia="en-GB"/>
        </w:rPr>
        <w:t>Architecture update (30 minutes)</w:t>
      </w:r>
      <w:r>
        <w:rPr>
          <w:rFonts w:cs="Arial"/>
          <w:szCs w:val="22"/>
          <w:lang w:eastAsia="en-GB"/>
        </w:rPr>
        <w:tab/>
        <w:t>Jan-Hendrik Oltmann</w:t>
      </w:r>
    </w:p>
    <w:p w:rsidR="004B521F" w:rsidRPr="00F13F99" w:rsidRDefault="004B521F" w:rsidP="004B521F">
      <w:pPr>
        <w:pStyle w:val="Agenda2"/>
        <w:tabs>
          <w:tab w:val="clear" w:pos="7371"/>
          <w:tab w:val="left" w:pos="5670"/>
        </w:tabs>
        <w:spacing w:after="60"/>
        <w:rPr>
          <w:rFonts w:cs="Arial"/>
          <w:szCs w:val="22"/>
          <w:lang w:eastAsia="en-GB"/>
        </w:rPr>
      </w:pPr>
      <w:r>
        <w:rPr>
          <w:rFonts w:cs="Arial"/>
          <w:szCs w:val="22"/>
          <w:lang w:eastAsia="en-GB"/>
        </w:rPr>
        <w:t>Discussion on regulatory processes</w:t>
      </w:r>
    </w:p>
    <w:p w:rsidR="004B521F" w:rsidRDefault="004B521F" w:rsidP="004B521F">
      <w:pPr>
        <w:pStyle w:val="Agenda1"/>
        <w:tabs>
          <w:tab w:val="clear" w:pos="7371"/>
        </w:tabs>
      </w:pPr>
      <w:r w:rsidRPr="00FD5E86">
        <w:t>Establish Working Groups</w:t>
      </w:r>
    </w:p>
    <w:p w:rsidR="004B521F" w:rsidRPr="00FD5E86" w:rsidRDefault="004B521F" w:rsidP="004B521F">
      <w:pPr>
        <w:pStyle w:val="Agenda2"/>
        <w:tabs>
          <w:tab w:val="clear" w:pos="7371"/>
        </w:tabs>
        <w:spacing w:after="60"/>
      </w:pPr>
      <w:r>
        <w:t>Quality control of output documents</w:t>
      </w:r>
    </w:p>
    <w:p w:rsidR="004B521F" w:rsidRDefault="004B521F" w:rsidP="004B521F">
      <w:pPr>
        <w:pStyle w:val="Agenda1"/>
        <w:tabs>
          <w:tab w:val="clear" w:pos="7371"/>
        </w:tabs>
      </w:pPr>
      <w:r w:rsidRPr="00FD5E86">
        <w:t>W</w:t>
      </w:r>
      <w:r>
        <w:t xml:space="preserve">G </w:t>
      </w:r>
      <w:r w:rsidRPr="00E30631">
        <w:t>1</w:t>
      </w:r>
      <w:r>
        <w:t xml:space="preserve"> – Operations &amp; Strategy (</w:t>
      </w:r>
      <w:r w:rsidRPr="00FB71AE">
        <w:rPr>
          <w:highlight w:val="green"/>
        </w:rPr>
        <w:t>User requirements</w:t>
      </w:r>
      <w:r>
        <w:t>)</w:t>
      </w:r>
    </w:p>
    <w:p w:rsidR="004B521F" w:rsidRPr="00FD5E86" w:rsidRDefault="004B521F" w:rsidP="004B521F">
      <w:pPr>
        <w:pStyle w:val="Agenda2"/>
        <w:tabs>
          <w:tab w:val="clear" w:pos="7371"/>
        </w:tabs>
        <w:spacing w:after="60"/>
      </w:pPr>
      <w:r w:rsidRPr="00FD5E86">
        <w:t>Monitor and co</w:t>
      </w:r>
      <w:r>
        <w:t>-</w:t>
      </w:r>
      <w:r w:rsidRPr="00FD5E86">
        <w:t>ordinate input on Strategy &amp; Operations to the IMO process  (</w:t>
      </w:r>
      <w:r w:rsidRPr="00FD5E86">
        <w:rPr>
          <w:highlight w:val="yellow"/>
        </w:rPr>
        <w:t>Task1*</w:t>
      </w:r>
      <w:r w:rsidRPr="00FD5E86">
        <w:t>)</w:t>
      </w:r>
    </w:p>
    <w:p w:rsidR="004B521F" w:rsidRPr="00FD5E86" w:rsidRDefault="004B521F" w:rsidP="004B521F">
      <w:pPr>
        <w:pStyle w:val="Agenda2"/>
        <w:tabs>
          <w:tab w:val="clear" w:pos="7371"/>
        </w:tabs>
        <w:spacing w:after="60"/>
      </w:pPr>
      <w:r w:rsidRPr="00FD5E86">
        <w:t>Review and update IALA Strategy for e-Navigation  (</w:t>
      </w:r>
      <w:r w:rsidRPr="00FD5E86">
        <w:rPr>
          <w:highlight w:val="yellow"/>
        </w:rPr>
        <w:t>Task 2*</w:t>
      </w:r>
      <w:r w:rsidRPr="00FD5E86">
        <w:t>)</w:t>
      </w:r>
    </w:p>
    <w:p w:rsidR="004B521F" w:rsidRPr="00054E69" w:rsidRDefault="004B521F" w:rsidP="004B521F">
      <w:pPr>
        <w:pStyle w:val="Agenda2"/>
        <w:tabs>
          <w:tab w:val="clear" w:pos="7371"/>
        </w:tabs>
        <w:spacing w:after="60"/>
      </w:pPr>
      <w:r w:rsidRPr="00E30631">
        <w:t>Maintain and update user requirements (in co</w:t>
      </w:r>
      <w:r>
        <w:t>-</w:t>
      </w:r>
      <w:r w:rsidRPr="00E30631">
        <w:t>ordination with the VTS Committee)</w:t>
      </w:r>
      <w:r w:rsidRPr="00054E69">
        <w:t xml:space="preserve">  (</w:t>
      </w:r>
      <w:r w:rsidRPr="00054E69">
        <w:rPr>
          <w:highlight w:val="yellow"/>
        </w:rPr>
        <w:t xml:space="preserve">Task </w:t>
      </w:r>
      <w:r>
        <w:rPr>
          <w:highlight w:val="yellow"/>
        </w:rPr>
        <w:t>3</w:t>
      </w:r>
      <w:r w:rsidRPr="00054E69">
        <w:rPr>
          <w:highlight w:val="yellow"/>
        </w:rPr>
        <w:t>*</w:t>
      </w:r>
      <w:r w:rsidRPr="00054E69">
        <w:t>)</w:t>
      </w:r>
    </w:p>
    <w:p w:rsidR="004B521F" w:rsidRPr="00054E69" w:rsidRDefault="004B521F" w:rsidP="004B521F">
      <w:pPr>
        <w:pStyle w:val="Agenda2"/>
        <w:tabs>
          <w:tab w:val="clear" w:pos="7371"/>
        </w:tabs>
        <w:spacing w:after="60"/>
      </w:pPr>
      <w:r w:rsidRPr="00002124">
        <w:t>Monitor developments in navigat</w:t>
      </w:r>
      <w:r>
        <w:t xml:space="preserve">ion for polar regions </w:t>
      </w:r>
      <w:r w:rsidRPr="00054E69">
        <w:t xml:space="preserve"> (</w:t>
      </w:r>
      <w:r w:rsidRPr="00054E69">
        <w:rPr>
          <w:highlight w:val="yellow"/>
        </w:rPr>
        <w:t xml:space="preserve">Task </w:t>
      </w:r>
      <w:r>
        <w:rPr>
          <w:highlight w:val="yellow"/>
        </w:rPr>
        <w:t>4</w:t>
      </w:r>
      <w:r w:rsidRPr="00054E69">
        <w:rPr>
          <w:highlight w:val="yellow"/>
        </w:rPr>
        <w:t>*</w:t>
      </w:r>
      <w:r w:rsidRPr="00054E69">
        <w:t>)</w:t>
      </w:r>
    </w:p>
    <w:p w:rsidR="004B521F" w:rsidRDefault="004B521F" w:rsidP="004B521F">
      <w:pPr>
        <w:pStyle w:val="Agenda1"/>
        <w:tabs>
          <w:tab w:val="clear" w:pos="7371"/>
        </w:tabs>
      </w:pPr>
      <w:r>
        <w:br w:type="page"/>
      </w:r>
      <w:r>
        <w:lastRenderedPageBreak/>
        <w:t>WG 2 – PNT / Sensors</w:t>
      </w:r>
    </w:p>
    <w:p w:rsidR="004B521F" w:rsidRPr="0008744A" w:rsidRDefault="004B521F" w:rsidP="004B521F">
      <w:pPr>
        <w:pStyle w:val="Agenda2"/>
        <w:tabs>
          <w:tab w:val="clear" w:pos="7371"/>
        </w:tabs>
        <w:spacing w:after="60"/>
      </w:pPr>
      <w:r w:rsidRPr="0008744A">
        <w:t>Review and update the World Wide Radio Navigation Plan  (</w:t>
      </w:r>
      <w:r w:rsidRPr="0008744A">
        <w:rPr>
          <w:highlight w:val="yellow"/>
        </w:rPr>
        <w:t>Task 5*</w:t>
      </w:r>
      <w:r w:rsidRPr="0008744A">
        <w:t>)</w:t>
      </w:r>
    </w:p>
    <w:p w:rsidR="004B521F" w:rsidRPr="0008744A" w:rsidRDefault="004B521F" w:rsidP="004B521F">
      <w:pPr>
        <w:pStyle w:val="Agenda2"/>
        <w:tabs>
          <w:tab w:val="clear" w:pos="7371"/>
        </w:tabs>
        <w:spacing w:after="60"/>
      </w:pPr>
      <w:r w:rsidRPr="0008744A">
        <w:t>Prepare Recommendations and Guidelines on PNT systems and radar AtoN  (</w:t>
      </w:r>
      <w:r w:rsidRPr="0008744A">
        <w:rPr>
          <w:highlight w:val="yellow"/>
        </w:rPr>
        <w:t>Task 6*</w:t>
      </w:r>
      <w:r w:rsidRPr="0008744A">
        <w:t>)</w:t>
      </w:r>
    </w:p>
    <w:p w:rsidR="004B521F" w:rsidRPr="0008744A" w:rsidRDefault="004B521F" w:rsidP="004B521F">
      <w:pPr>
        <w:pStyle w:val="Agenda2"/>
        <w:tabs>
          <w:tab w:val="clear" w:pos="7371"/>
        </w:tabs>
        <w:spacing w:after="60"/>
      </w:pPr>
      <w:r w:rsidRPr="0008744A">
        <w:t>Co-ordinate input to IMO, ITU, and IEC on PNT systems</w:t>
      </w:r>
      <w:r>
        <w:t xml:space="preserve">  </w:t>
      </w:r>
      <w:r w:rsidRPr="0008744A">
        <w:t>(</w:t>
      </w:r>
      <w:r w:rsidRPr="0008744A">
        <w:rPr>
          <w:highlight w:val="yellow"/>
        </w:rPr>
        <w:t>Task 7*</w:t>
      </w:r>
      <w:r w:rsidRPr="0008744A">
        <w:t>)</w:t>
      </w:r>
    </w:p>
    <w:p w:rsidR="004B521F" w:rsidRPr="0008744A" w:rsidRDefault="004B521F" w:rsidP="004B521F">
      <w:pPr>
        <w:pStyle w:val="Agenda2"/>
        <w:tabs>
          <w:tab w:val="clear" w:pos="7371"/>
        </w:tabs>
        <w:spacing w:after="60"/>
      </w:pPr>
      <w:r w:rsidRPr="0008744A">
        <w:t>Prepare a Guideline on establishment and operation of navigation systems in polar regions  (</w:t>
      </w:r>
      <w:r w:rsidRPr="0008744A">
        <w:rPr>
          <w:highlight w:val="yellow"/>
        </w:rPr>
        <w:t>Task 8*</w:t>
      </w:r>
      <w:r w:rsidRPr="0008744A">
        <w:t>)</w:t>
      </w:r>
    </w:p>
    <w:p w:rsidR="004B521F" w:rsidRPr="0008744A" w:rsidRDefault="004B521F" w:rsidP="004B521F">
      <w:pPr>
        <w:pStyle w:val="Agenda2"/>
        <w:tabs>
          <w:tab w:val="clear" w:pos="7371"/>
        </w:tabs>
        <w:spacing w:after="60"/>
      </w:pPr>
      <w:r w:rsidRPr="0008744A">
        <w:t>Monitor developments in satellite and terrestrial EPFSs and non-radionavigation systems  (</w:t>
      </w:r>
      <w:r w:rsidRPr="0008744A">
        <w:rPr>
          <w:highlight w:val="yellow"/>
        </w:rPr>
        <w:t>Task 9*</w:t>
      </w:r>
      <w:r w:rsidRPr="0008744A">
        <w:t>)</w:t>
      </w:r>
    </w:p>
    <w:p w:rsidR="004B521F" w:rsidRDefault="004B521F" w:rsidP="004B521F">
      <w:pPr>
        <w:pStyle w:val="Agenda2"/>
        <w:tabs>
          <w:tab w:val="clear" w:pos="7371"/>
        </w:tabs>
        <w:spacing w:after="60"/>
      </w:pPr>
      <w:r w:rsidRPr="00054E69">
        <w:t>Prepare a Guideline on recommended measures for disaster recovery  (</w:t>
      </w:r>
      <w:r w:rsidRPr="00054E69">
        <w:rPr>
          <w:highlight w:val="yellow"/>
        </w:rPr>
        <w:t>Task 1</w:t>
      </w:r>
      <w:r>
        <w:rPr>
          <w:highlight w:val="yellow"/>
        </w:rPr>
        <w:t>0</w:t>
      </w:r>
      <w:r w:rsidRPr="00054E69">
        <w:rPr>
          <w:highlight w:val="yellow"/>
        </w:rPr>
        <w:t>*</w:t>
      </w:r>
      <w:r w:rsidRPr="00054E69">
        <w:t>)</w:t>
      </w:r>
    </w:p>
    <w:p w:rsidR="004B521F" w:rsidRPr="00054E69" w:rsidRDefault="004B521F" w:rsidP="004B521F">
      <w:pPr>
        <w:pStyle w:val="Agenda2"/>
        <w:tabs>
          <w:tab w:val="clear" w:pos="7371"/>
        </w:tabs>
        <w:spacing w:after="60"/>
      </w:pPr>
      <w:r w:rsidRPr="00002124">
        <w:t>Monitor developments in radar technology and their effect on racons</w:t>
      </w:r>
      <w:r w:rsidRPr="00054E69">
        <w:t xml:space="preserve">  (</w:t>
      </w:r>
      <w:r w:rsidRPr="00054E69">
        <w:rPr>
          <w:highlight w:val="yellow"/>
        </w:rPr>
        <w:t>Task 1</w:t>
      </w:r>
      <w:r>
        <w:rPr>
          <w:highlight w:val="yellow"/>
        </w:rPr>
        <w:t>1</w:t>
      </w:r>
      <w:r w:rsidRPr="00054E69">
        <w:rPr>
          <w:highlight w:val="yellow"/>
        </w:rPr>
        <w:t>*</w:t>
      </w:r>
      <w:r w:rsidRPr="00054E69">
        <w:t>)</w:t>
      </w:r>
    </w:p>
    <w:p w:rsidR="004B521F" w:rsidRDefault="004B521F" w:rsidP="004B521F">
      <w:pPr>
        <w:pStyle w:val="Agenda1"/>
        <w:tabs>
          <w:tab w:val="clear" w:pos="7371"/>
        </w:tabs>
      </w:pPr>
      <w:r>
        <w:t>WG 3 – AIS</w:t>
      </w:r>
    </w:p>
    <w:p w:rsidR="004B521F" w:rsidRPr="00054E69" w:rsidRDefault="004B521F" w:rsidP="004B521F">
      <w:pPr>
        <w:pStyle w:val="Agenda2"/>
        <w:tabs>
          <w:tab w:val="clear" w:pos="7371"/>
        </w:tabs>
        <w:spacing w:after="60"/>
      </w:pPr>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p>
    <w:p w:rsidR="004B521F" w:rsidRDefault="004B521F" w:rsidP="004B521F">
      <w:pPr>
        <w:pStyle w:val="Agenda2"/>
        <w:tabs>
          <w:tab w:val="clear" w:pos="7371"/>
        </w:tabs>
        <w:spacing w:after="60"/>
      </w:pPr>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p>
    <w:p w:rsidR="004B521F" w:rsidRDefault="004B521F" w:rsidP="004B521F">
      <w:pPr>
        <w:pStyle w:val="Agenda2"/>
        <w:tabs>
          <w:tab w:val="clear" w:pos="7371"/>
        </w:tabs>
        <w:spacing w:after="60"/>
      </w:pPr>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p>
    <w:p w:rsidR="004B521F" w:rsidRDefault="004B521F" w:rsidP="004B521F">
      <w:pPr>
        <w:pStyle w:val="Agenda2"/>
        <w:tabs>
          <w:tab w:val="clear" w:pos="7371"/>
        </w:tabs>
        <w:spacing w:after="60"/>
      </w:pPr>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p>
    <w:p w:rsidR="004B521F" w:rsidRPr="00054E69" w:rsidRDefault="004B521F" w:rsidP="004B521F">
      <w:pPr>
        <w:pStyle w:val="Agenda2"/>
        <w:tabs>
          <w:tab w:val="clear" w:pos="7371"/>
        </w:tabs>
        <w:spacing w:after="60"/>
      </w:pPr>
      <w:r w:rsidRPr="009B44E1">
        <w:t>Monitor developments in the use of AIS in polar regions (e.g. AIS AtoNs)</w:t>
      </w:r>
      <w:r w:rsidRPr="00054E69">
        <w:t xml:space="preserve">  (</w:t>
      </w:r>
      <w:r w:rsidRPr="00054E69">
        <w:rPr>
          <w:highlight w:val="yellow"/>
        </w:rPr>
        <w:t xml:space="preserve">Task </w:t>
      </w:r>
      <w:r>
        <w:rPr>
          <w:highlight w:val="yellow"/>
        </w:rPr>
        <w:t>16</w:t>
      </w:r>
      <w:r w:rsidRPr="00054E69">
        <w:rPr>
          <w:highlight w:val="yellow"/>
        </w:rPr>
        <w:t>*</w:t>
      </w:r>
      <w:r w:rsidRPr="00054E69">
        <w:t>)</w:t>
      </w:r>
    </w:p>
    <w:p w:rsidR="004B521F" w:rsidRDefault="004B521F" w:rsidP="004B521F">
      <w:pPr>
        <w:pStyle w:val="Agenda1"/>
        <w:tabs>
          <w:tab w:val="clear" w:pos="7371"/>
        </w:tabs>
      </w:pPr>
      <w:r>
        <w:t>WG 4 – Communications</w:t>
      </w:r>
    </w:p>
    <w:p w:rsidR="004B521F" w:rsidRPr="00054E69" w:rsidRDefault="004B521F" w:rsidP="004B521F">
      <w:pPr>
        <w:pStyle w:val="Agenda2"/>
        <w:tabs>
          <w:tab w:val="clear" w:pos="7371"/>
        </w:tabs>
        <w:spacing w:after="60"/>
      </w:pPr>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p>
    <w:p w:rsidR="004B521F" w:rsidRPr="00054E69" w:rsidRDefault="004B521F" w:rsidP="004B521F">
      <w:pPr>
        <w:pStyle w:val="Agenda2"/>
        <w:tabs>
          <w:tab w:val="clear" w:pos="7371"/>
        </w:tabs>
        <w:spacing w:after="60"/>
      </w:pPr>
      <w:r w:rsidRPr="00054E69">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p>
    <w:p w:rsidR="004B521F" w:rsidRPr="00054E69" w:rsidRDefault="004B521F" w:rsidP="004B521F">
      <w:pPr>
        <w:pStyle w:val="Agenda2"/>
        <w:tabs>
          <w:tab w:val="clear" w:pos="7371"/>
        </w:tabs>
        <w:spacing w:after="60"/>
      </w:pPr>
      <w:r w:rsidRPr="00054E69">
        <w:t>Co-ordinate input to ITU, IMO, and IEC on communications  (</w:t>
      </w:r>
      <w:r>
        <w:rPr>
          <w:highlight w:val="yellow"/>
        </w:rPr>
        <w:t>Task 1</w:t>
      </w:r>
      <w:r w:rsidRPr="00054E69">
        <w:rPr>
          <w:highlight w:val="yellow"/>
        </w:rPr>
        <w:t>9*</w:t>
      </w:r>
      <w:r w:rsidRPr="00054E69">
        <w:t>)</w:t>
      </w:r>
    </w:p>
    <w:p w:rsidR="004B521F" w:rsidRDefault="004B521F" w:rsidP="004B521F">
      <w:pPr>
        <w:pStyle w:val="Agenda2"/>
        <w:tabs>
          <w:tab w:val="clear" w:pos="7371"/>
        </w:tabs>
        <w:spacing w:after="60"/>
      </w:pPr>
      <w:r w:rsidRPr="00054E69">
        <w:t>Prepare a Guideline on the establishment and operation of communications systems in polar regions  (</w:t>
      </w:r>
      <w:r>
        <w:rPr>
          <w:highlight w:val="yellow"/>
        </w:rPr>
        <w:t>Task 2</w:t>
      </w:r>
      <w:r w:rsidRPr="00054E69">
        <w:rPr>
          <w:highlight w:val="yellow"/>
        </w:rPr>
        <w:t>0*</w:t>
      </w:r>
      <w:r w:rsidRPr="00054E69">
        <w:t>)</w:t>
      </w:r>
    </w:p>
    <w:p w:rsidR="004B521F" w:rsidRPr="00054E69" w:rsidRDefault="004B521F" w:rsidP="004B521F">
      <w:pPr>
        <w:pStyle w:val="Agenda2"/>
        <w:tabs>
          <w:tab w:val="clear" w:pos="7371"/>
        </w:tabs>
        <w:spacing w:after="60"/>
      </w:pPr>
      <w:r w:rsidRPr="00002124">
        <w:t>Monitor developments in GMDSS and LRIT</w:t>
      </w:r>
      <w:r w:rsidRPr="00054E69">
        <w:t xml:space="preserve">  (</w:t>
      </w:r>
      <w:r>
        <w:rPr>
          <w:highlight w:val="yellow"/>
        </w:rPr>
        <w:t>Task 21</w:t>
      </w:r>
      <w:r w:rsidRPr="00054E69">
        <w:rPr>
          <w:highlight w:val="yellow"/>
        </w:rPr>
        <w:t>*</w:t>
      </w:r>
      <w:r w:rsidRPr="00054E69">
        <w:t>)</w:t>
      </w:r>
    </w:p>
    <w:p w:rsidR="004B521F" w:rsidRDefault="004B521F" w:rsidP="004B521F">
      <w:pPr>
        <w:pStyle w:val="Agenda1"/>
        <w:tabs>
          <w:tab w:val="clear" w:pos="7371"/>
        </w:tabs>
      </w:pPr>
      <w:r>
        <w:t>WG 5 – Technical Architecture</w:t>
      </w:r>
    </w:p>
    <w:p w:rsidR="004B521F" w:rsidRPr="00054E69" w:rsidRDefault="004B521F" w:rsidP="004B521F">
      <w:pPr>
        <w:pStyle w:val="Agenda2"/>
        <w:tabs>
          <w:tab w:val="clear" w:pos="7371"/>
        </w:tabs>
        <w:spacing w:after="60"/>
      </w:pPr>
      <w:r w:rsidRPr="00054E69">
        <w:t>Develop and maintain shore-based e-Navigation architecture  (</w:t>
      </w:r>
      <w:r>
        <w:rPr>
          <w:highlight w:val="yellow"/>
        </w:rPr>
        <w:t>Task 22</w:t>
      </w:r>
      <w:r w:rsidRPr="00054E69">
        <w:rPr>
          <w:highlight w:val="yellow"/>
        </w:rPr>
        <w:t>*</w:t>
      </w:r>
      <w:r w:rsidRPr="00054E69">
        <w:t>)</w:t>
      </w:r>
    </w:p>
    <w:p w:rsidR="004B521F" w:rsidRDefault="004B521F" w:rsidP="004B521F">
      <w:pPr>
        <w:pStyle w:val="Agenda2"/>
        <w:tabs>
          <w:tab w:val="clear" w:pos="7371"/>
        </w:tabs>
        <w:spacing w:after="60"/>
      </w:pPr>
      <w:r w:rsidRPr="00054E69">
        <w:t>Prepare Recommendations and Guidelines on e-Navigation architecture  (</w:t>
      </w:r>
      <w:r>
        <w:rPr>
          <w:highlight w:val="yellow"/>
        </w:rPr>
        <w:t>Task 23</w:t>
      </w:r>
      <w:r w:rsidRPr="00054E69">
        <w:rPr>
          <w:highlight w:val="yellow"/>
        </w:rPr>
        <w:t>*</w:t>
      </w:r>
      <w:r w:rsidRPr="00054E69">
        <w:t>)</w:t>
      </w:r>
    </w:p>
    <w:p w:rsidR="004B521F" w:rsidRDefault="004B521F" w:rsidP="004B521F">
      <w:pPr>
        <w:pStyle w:val="Agenda2"/>
        <w:tabs>
          <w:tab w:val="clear" w:pos="7371"/>
        </w:tabs>
        <w:spacing w:after="60"/>
      </w:pPr>
      <w:r w:rsidRPr="00054E69">
        <w:t>Co-ordinate input to IMO, ISO, and IEC on e-Navigation architecture  (</w:t>
      </w:r>
      <w:r>
        <w:rPr>
          <w:highlight w:val="yellow"/>
        </w:rPr>
        <w:t>Task 24</w:t>
      </w:r>
      <w:r w:rsidRPr="00054E69">
        <w:rPr>
          <w:highlight w:val="yellow"/>
        </w:rPr>
        <w:t>*</w:t>
      </w:r>
      <w:r w:rsidRPr="00054E69">
        <w:t>)</w:t>
      </w:r>
    </w:p>
    <w:p w:rsidR="004B521F" w:rsidRDefault="004B521F" w:rsidP="004B521F">
      <w:pPr>
        <w:pStyle w:val="Agenda1"/>
        <w:tabs>
          <w:tab w:val="clear" w:pos="7371"/>
        </w:tabs>
      </w:pPr>
      <w:r>
        <w:t>WG 6 – Information Portrayal</w:t>
      </w:r>
    </w:p>
    <w:p w:rsidR="004B521F" w:rsidRDefault="004B521F" w:rsidP="004B521F">
      <w:pPr>
        <w:pStyle w:val="Agenda2"/>
        <w:tabs>
          <w:tab w:val="clear" w:pos="7371"/>
        </w:tabs>
        <w:spacing w:after="60"/>
      </w:pPr>
      <w:r>
        <w:t xml:space="preserve">Prepare </w:t>
      </w:r>
      <w:r w:rsidRPr="00002124">
        <w:t>Recommendations and guidelines on Maritime Information Systems (in co</w:t>
      </w:r>
      <w:r>
        <w:t>-</w:t>
      </w:r>
      <w:r w:rsidRPr="00002124">
        <w:t>ordination with the VTS Committee)</w:t>
      </w:r>
      <w:r w:rsidRPr="00054E69">
        <w:t xml:space="preserve">  (</w:t>
      </w:r>
      <w:r>
        <w:rPr>
          <w:highlight w:val="yellow"/>
        </w:rPr>
        <w:t>Task 25</w:t>
      </w:r>
      <w:r w:rsidRPr="00054E69">
        <w:rPr>
          <w:highlight w:val="yellow"/>
        </w:rPr>
        <w:t>*</w:t>
      </w:r>
      <w:r w:rsidRPr="00054E69">
        <w:t>)</w:t>
      </w:r>
    </w:p>
    <w:p w:rsidR="004B521F" w:rsidRDefault="004B521F" w:rsidP="004B521F">
      <w:pPr>
        <w:pStyle w:val="Agenda2"/>
        <w:tabs>
          <w:tab w:val="clear" w:pos="7371"/>
        </w:tabs>
        <w:spacing w:after="60"/>
      </w:pPr>
      <w:r>
        <w:t>Prepare R</w:t>
      </w:r>
      <w:r w:rsidRPr="00002124">
        <w:t>ecommendations and guidelines on the portrayal of information</w:t>
      </w:r>
      <w:r w:rsidRPr="00054E69">
        <w:t xml:space="preserve">  (</w:t>
      </w:r>
      <w:r>
        <w:rPr>
          <w:highlight w:val="yellow"/>
        </w:rPr>
        <w:t>Task 26</w:t>
      </w:r>
      <w:r w:rsidRPr="00054E69">
        <w:rPr>
          <w:highlight w:val="yellow"/>
        </w:rPr>
        <w:t>*</w:t>
      </w:r>
      <w:r w:rsidRPr="00054E69">
        <w:t>)</w:t>
      </w:r>
    </w:p>
    <w:p w:rsidR="004B521F" w:rsidRDefault="004B521F" w:rsidP="004B521F">
      <w:pPr>
        <w:pStyle w:val="Agenda2"/>
        <w:tabs>
          <w:tab w:val="clear" w:pos="7371"/>
        </w:tabs>
        <w:spacing w:after="60"/>
      </w:pPr>
      <w:r w:rsidRPr="00002124">
        <w:t xml:space="preserve">Monitor developments in ECDIS, </w:t>
      </w:r>
      <w:r w:rsidRPr="00FB71AE">
        <w:rPr>
          <w:highlight w:val="green"/>
        </w:rPr>
        <w:t>INS</w:t>
      </w:r>
      <w:r w:rsidRPr="00002124">
        <w:t>, and ENCs</w:t>
      </w:r>
      <w:r w:rsidRPr="00054E69">
        <w:t xml:space="preserve">  (</w:t>
      </w:r>
      <w:r>
        <w:rPr>
          <w:highlight w:val="yellow"/>
        </w:rPr>
        <w:t>Task 27</w:t>
      </w:r>
      <w:r w:rsidRPr="00054E69">
        <w:rPr>
          <w:highlight w:val="yellow"/>
        </w:rPr>
        <w:t>*</w:t>
      </w:r>
      <w:r w:rsidRPr="00054E69">
        <w:t>)</w:t>
      </w:r>
    </w:p>
    <w:p w:rsidR="004B521F" w:rsidRPr="00054E69" w:rsidRDefault="004B521F" w:rsidP="004B521F">
      <w:pPr>
        <w:pStyle w:val="Agenda1"/>
        <w:tabs>
          <w:tab w:val="clear" w:pos="7371"/>
        </w:tabs>
      </w:pPr>
      <w:r w:rsidRPr="00002124">
        <w:t>Monitor and report progress on related systems</w:t>
      </w:r>
      <w:r w:rsidRPr="00054E69">
        <w:t xml:space="preserve">  (</w:t>
      </w:r>
      <w:r>
        <w:rPr>
          <w:highlight w:val="yellow"/>
        </w:rPr>
        <w:t>Task 28</w:t>
      </w:r>
      <w:r w:rsidRPr="00054E69">
        <w:rPr>
          <w:highlight w:val="yellow"/>
        </w:rPr>
        <w:t>*</w:t>
      </w:r>
      <w:r w:rsidRPr="00054E69">
        <w:t>)</w:t>
      </w:r>
    </w:p>
    <w:p w:rsidR="004B521F" w:rsidRPr="00054E69" w:rsidRDefault="004B521F" w:rsidP="004B521F">
      <w:pPr>
        <w:pStyle w:val="Agenda1"/>
        <w:tabs>
          <w:tab w:val="clear" w:pos="7371"/>
        </w:tabs>
      </w:pPr>
      <w:r w:rsidRPr="00054E69">
        <w:t>Liaise with other IALA Committees and other bodies  (</w:t>
      </w:r>
      <w:r w:rsidRPr="003D75A7">
        <w:rPr>
          <w:highlight w:val="yellow"/>
        </w:rPr>
        <w:t>Task 29*</w:t>
      </w:r>
      <w:r w:rsidRPr="00054E69">
        <w:t>)</w:t>
      </w:r>
    </w:p>
    <w:p w:rsidR="004B521F" w:rsidRPr="00054E69" w:rsidRDefault="004B521F" w:rsidP="004B521F">
      <w:pPr>
        <w:pStyle w:val="Agenda1"/>
        <w:tabs>
          <w:tab w:val="clear" w:pos="7371"/>
        </w:tabs>
      </w:pPr>
      <w:r w:rsidRPr="00054E69">
        <w:t>Prepare a combined IALA e-Navigation Plan (all Committees)  (</w:t>
      </w:r>
      <w:r w:rsidRPr="003D75A7">
        <w:rPr>
          <w:highlight w:val="yellow"/>
        </w:rPr>
        <w:t>Task 30*</w:t>
      </w:r>
      <w:r w:rsidRPr="00054E69">
        <w:t>)</w:t>
      </w:r>
    </w:p>
    <w:p w:rsidR="004B521F" w:rsidRPr="00054E69" w:rsidRDefault="004B521F" w:rsidP="004B521F">
      <w:pPr>
        <w:pStyle w:val="Agenda1"/>
        <w:tabs>
          <w:tab w:val="clear" w:pos="7371"/>
        </w:tabs>
      </w:pPr>
      <w:r w:rsidRPr="00054E69">
        <w:t>Future Work Programme (2014 – 2018)</w:t>
      </w:r>
    </w:p>
    <w:p w:rsidR="004B521F" w:rsidRPr="00054E69" w:rsidRDefault="004B521F" w:rsidP="004B521F">
      <w:pPr>
        <w:pStyle w:val="Agenda1"/>
        <w:tabs>
          <w:tab w:val="clear" w:pos="7371"/>
        </w:tabs>
      </w:pPr>
      <w:r w:rsidRPr="00054E69">
        <w:t>Review of output and working papers</w:t>
      </w:r>
    </w:p>
    <w:p w:rsidR="004B521F" w:rsidRDefault="004B521F" w:rsidP="004B521F">
      <w:pPr>
        <w:pStyle w:val="Agenda1"/>
        <w:tabs>
          <w:tab w:val="clear" w:pos="7371"/>
        </w:tabs>
      </w:pPr>
      <w:r w:rsidRPr="00054E69">
        <w:t>Any Other Business</w:t>
      </w:r>
    </w:p>
    <w:p w:rsidR="004B521F" w:rsidRDefault="004B521F" w:rsidP="004B521F">
      <w:pPr>
        <w:pStyle w:val="Agenda2"/>
        <w:tabs>
          <w:tab w:val="clear" w:pos="7371"/>
        </w:tabs>
        <w:spacing w:after="60"/>
      </w:pPr>
      <w:r>
        <w:t>Terms of reference of WG</w:t>
      </w:r>
    </w:p>
    <w:p w:rsidR="004B521F" w:rsidRPr="00054E69" w:rsidRDefault="004B521F" w:rsidP="004B521F">
      <w:pPr>
        <w:pStyle w:val="Agenda1"/>
        <w:tabs>
          <w:tab w:val="clear" w:pos="7371"/>
        </w:tabs>
      </w:pPr>
      <w:r w:rsidRPr="00054E69">
        <w:t>Date and venue of next meeting</w:t>
      </w:r>
    </w:p>
    <w:p w:rsidR="004B521F" w:rsidRPr="00054E69" w:rsidRDefault="004B521F" w:rsidP="004B521F">
      <w:pPr>
        <w:pStyle w:val="Agenda1"/>
        <w:tabs>
          <w:tab w:val="clear" w:pos="7371"/>
        </w:tabs>
      </w:pPr>
      <w:r w:rsidRPr="00054E69">
        <w:lastRenderedPageBreak/>
        <w:t>Review of session report</w:t>
      </w:r>
    </w:p>
    <w:p w:rsidR="00B6074A" w:rsidRPr="00EE68CE" w:rsidRDefault="00B6074A" w:rsidP="004C3957">
      <w:pPr>
        <w:pStyle w:val="BodyText"/>
      </w:pPr>
    </w:p>
    <w:p w:rsidR="00CE5EAA" w:rsidRPr="00EE68CE" w:rsidRDefault="00B32193" w:rsidP="0011282E">
      <w:pPr>
        <w:pStyle w:val="Annex"/>
      </w:pPr>
      <w:r w:rsidRPr="00EE68CE">
        <w:br w:type="page"/>
      </w:r>
      <w:bookmarkStart w:id="304" w:name="_Toc83126192"/>
      <w:bookmarkStart w:id="305" w:name="_Toc207579614"/>
      <w:bookmarkStart w:id="306" w:name="_Toc209530661"/>
      <w:bookmarkStart w:id="307" w:name="_Toc210084102"/>
      <w:bookmarkStart w:id="308" w:name="_Toc224792387"/>
      <w:bookmarkStart w:id="309" w:name="_Toc224793497"/>
      <w:bookmarkStart w:id="310" w:name="_Toc288163668"/>
      <w:r w:rsidR="004B521F" w:rsidRPr="00EE68CE">
        <w:rPr>
          <w:caps w:val="0"/>
        </w:rPr>
        <w:lastRenderedPageBreak/>
        <w:t>e</w:t>
      </w:r>
      <w:r w:rsidR="00D866BC" w:rsidRPr="00EE68CE">
        <w:t>-</w:t>
      </w:r>
      <w:bookmarkEnd w:id="304"/>
      <w:bookmarkEnd w:id="305"/>
      <w:bookmarkEnd w:id="306"/>
      <w:bookmarkEnd w:id="307"/>
      <w:bookmarkEnd w:id="308"/>
      <w:bookmarkEnd w:id="309"/>
      <w:r w:rsidR="004B521F" w:rsidRPr="00EE68CE">
        <w:t>NAV</w:t>
      </w:r>
      <w:r w:rsidR="004B521F">
        <w:t>9</w:t>
      </w:r>
      <w:r w:rsidR="004B521F" w:rsidRPr="00EE68CE">
        <w:t xml:space="preserve"> </w:t>
      </w:r>
      <w:r w:rsidR="00932E8F" w:rsidRPr="00EE68CE">
        <w:t>P</w:t>
      </w:r>
      <w:r w:rsidR="00932E8F">
        <w:t>articipants</w:t>
      </w:r>
      <w:bookmarkEnd w:id="310"/>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FC36FD">
        <w:tab/>
      </w:r>
      <w:r w:rsidRPr="00190973">
        <w:rPr>
          <w:b/>
          <w:bCs/>
          <w:color w:val="000000"/>
          <w:sz w:val="20"/>
          <w:szCs w:val="20"/>
        </w:rPr>
        <w:t>Australia</w:t>
      </w:r>
      <w:r w:rsidRPr="00190973">
        <w:rPr>
          <w:sz w:val="20"/>
          <w:szCs w:val="20"/>
        </w:rPr>
        <w:tab/>
      </w:r>
      <w:r w:rsidRPr="00190973">
        <w:rPr>
          <w:b/>
          <w:bCs/>
          <w:color w:val="000000"/>
          <w:sz w:val="20"/>
          <w:szCs w:val="20"/>
        </w:rPr>
        <w:t>Australian Maritime Safety Authority</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Mahesh ALIMCHANDANI</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GPO Box 2181</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Canberra ACT 2601</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Australia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+61 2 6279 5927</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Fax</w:t>
      </w:r>
      <w:r w:rsidRPr="00190973">
        <w:rPr>
          <w:sz w:val="20"/>
          <w:szCs w:val="20"/>
          <w:lang w:val="fr-FR"/>
        </w:rPr>
        <w:tab/>
      </w:r>
      <w:r w:rsidRPr="00190973">
        <w:rPr>
          <w:color w:val="000000"/>
          <w:sz w:val="20"/>
          <w:szCs w:val="20"/>
          <w:lang w:val="fr-FR"/>
        </w:rPr>
        <w:t>+61 2 6279 5002</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+61 419 668 264</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15" w:history="1">
        <w:r w:rsidRPr="00190973">
          <w:rPr>
            <w:rStyle w:val="Hyperlink"/>
            <w:sz w:val="20"/>
            <w:szCs w:val="20"/>
            <w:lang w:val="fr-FR"/>
          </w:rPr>
          <w:t>mahesh.alimchandani@amsa.gov.au</w:t>
        </w:r>
      </w:hyperlink>
    </w:p>
    <w:p w:rsidR="00D0150B" w:rsidRPr="00190973" w:rsidRDefault="00D0150B" w:rsidP="00D0150B">
      <w:pPr>
        <w:widowControl w:val="0"/>
        <w:tabs>
          <w:tab w:val="left" w:pos="1704"/>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 (alternative)</w:t>
      </w:r>
      <w:r w:rsidRPr="00190973">
        <w:rPr>
          <w:sz w:val="20"/>
          <w:szCs w:val="20"/>
          <w:lang w:val="fr-FR"/>
        </w:rPr>
        <w:tab/>
      </w:r>
      <w:hyperlink r:id="rId16" w:history="1">
        <w:r w:rsidRPr="00190973">
          <w:rPr>
            <w:rStyle w:val="Hyperlink"/>
            <w:sz w:val="20"/>
            <w:szCs w:val="20"/>
            <w:lang w:val="fr-FR"/>
          </w:rPr>
          <w:t>mail2maheshu@gmail.com</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Manager REEFVTS, Australian Maritime Safety Authority</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Neil TRAINOR</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CI - Maritime Safety Queensland</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GPO Box 2595</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Brisbane, QLD 4001</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Australia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+61 7 3120 7422</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+61 7 3120 7440</w:t>
      </w:r>
    </w:p>
    <w:p w:rsidR="00D0150B" w:rsidRPr="00190973" w:rsidRDefault="00D0150B" w:rsidP="00D0150B">
      <w:pPr>
        <w:widowControl w:val="0"/>
        <w:tabs>
          <w:tab w:val="left" w:pos="171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Mobile phone:</w:t>
      </w:r>
      <w:r w:rsidRPr="00190973">
        <w:rPr>
          <w:sz w:val="20"/>
          <w:szCs w:val="20"/>
        </w:rPr>
        <w:tab/>
      </w:r>
      <w:r w:rsidRPr="00190973">
        <w:rPr>
          <w:color w:val="000000"/>
          <w:sz w:val="20"/>
          <w:szCs w:val="20"/>
        </w:rPr>
        <w:t>+61 408 559 849</w:t>
      </w:r>
    </w:p>
    <w:p w:rsidR="00D0150B" w:rsidRPr="00190973" w:rsidRDefault="00D0150B" w:rsidP="00D0150B">
      <w:pPr>
        <w:widowControl w:val="0"/>
        <w:tabs>
          <w:tab w:val="left" w:pos="1700"/>
          <w:tab w:val="left" w:pos="3686"/>
        </w:tabs>
        <w:autoSpaceDE w:val="0"/>
        <w:autoSpaceDN w:val="0"/>
        <w:adjustRightInd w:val="0"/>
        <w:rPr>
          <w:sz w:val="20"/>
          <w:szCs w:val="20"/>
        </w:rPr>
      </w:pPr>
      <w:r w:rsidRPr="00190973">
        <w:rPr>
          <w:sz w:val="20"/>
          <w:szCs w:val="20"/>
        </w:rPr>
        <w:tab/>
      </w:r>
      <w:r w:rsidRPr="00190973">
        <w:rPr>
          <w:color w:val="000000"/>
          <w:sz w:val="20"/>
          <w:szCs w:val="20"/>
        </w:rPr>
        <w:t>e-mail</w:t>
      </w:r>
      <w:r w:rsidRPr="00190973">
        <w:rPr>
          <w:sz w:val="20"/>
          <w:szCs w:val="20"/>
        </w:rPr>
        <w:tab/>
      </w:r>
      <w:hyperlink r:id="rId17" w:history="1">
        <w:r w:rsidRPr="00190973">
          <w:rPr>
            <w:rStyle w:val="Hyperlink"/>
            <w:sz w:val="20"/>
            <w:szCs w:val="20"/>
          </w:rPr>
          <w:t>neil.trainor@amsa.gov.au</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tab/>
      </w:r>
      <w:r w:rsidRPr="00190973">
        <w:rPr>
          <w:b/>
          <w:sz w:val="20"/>
          <w:szCs w:val="20"/>
        </w:rPr>
        <w:t>OMC International</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Capt. Jonathon PEARCE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6 Paterson Street</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t>Abbotsford</w:t>
      </w:r>
    </w:p>
    <w:p w:rsidR="00D0150B" w:rsidRPr="00190973" w:rsidRDefault="00D0150B" w:rsidP="00D0150B">
      <w:pPr>
        <w:widowControl w:val="0"/>
        <w:tabs>
          <w:tab w:val="left" w:pos="1700"/>
        </w:tabs>
        <w:autoSpaceDE w:val="0"/>
        <w:autoSpaceDN w:val="0"/>
        <w:adjustRightInd w:val="0"/>
        <w:spacing w:before="6"/>
        <w:rPr>
          <w:color w:val="000000"/>
          <w:sz w:val="20"/>
          <w:szCs w:val="20"/>
          <w:lang w:val="en-US"/>
        </w:rPr>
      </w:pPr>
      <w:r w:rsidRPr="00190973">
        <w:rPr>
          <w:sz w:val="20"/>
          <w:szCs w:val="20"/>
        </w:rPr>
        <w:tab/>
      </w:r>
      <w:r w:rsidRPr="00190973">
        <w:rPr>
          <w:sz w:val="20"/>
          <w:szCs w:val="20"/>
          <w:lang w:val="en-US"/>
        </w:rPr>
        <w:t>Melbourne</w:t>
      </w:r>
    </w:p>
    <w:p w:rsidR="00D0150B" w:rsidRPr="00190973" w:rsidRDefault="00D0150B" w:rsidP="00D0150B">
      <w:pPr>
        <w:widowControl w:val="0"/>
        <w:tabs>
          <w:tab w:val="left" w:pos="1695"/>
        </w:tabs>
        <w:autoSpaceDE w:val="0"/>
        <w:autoSpaceDN w:val="0"/>
        <w:adjustRightInd w:val="0"/>
        <w:spacing w:before="7"/>
        <w:rPr>
          <w:color w:val="000000"/>
          <w:sz w:val="20"/>
          <w:szCs w:val="20"/>
          <w:lang w:val="en-US"/>
        </w:rPr>
      </w:pPr>
      <w:r w:rsidRPr="00190973">
        <w:rPr>
          <w:sz w:val="20"/>
          <w:szCs w:val="20"/>
          <w:lang w:val="en-US"/>
        </w:rPr>
        <w:tab/>
      </w:r>
      <w:r w:rsidRPr="00190973">
        <w:rPr>
          <w:color w:val="000000"/>
          <w:sz w:val="20"/>
          <w:szCs w:val="20"/>
          <w:lang w:val="en-US"/>
        </w:rPr>
        <w:t>Australia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en-US"/>
        </w:rPr>
      </w:pPr>
      <w:r w:rsidRPr="00190973">
        <w:rPr>
          <w:sz w:val="20"/>
          <w:szCs w:val="20"/>
          <w:lang w:val="en-US"/>
        </w:rPr>
        <w:tab/>
      </w:r>
      <w:r w:rsidRPr="00190973">
        <w:rPr>
          <w:color w:val="000000"/>
          <w:sz w:val="20"/>
          <w:szCs w:val="20"/>
          <w:lang w:val="en-US"/>
        </w:rPr>
        <w:t>Phone</w:t>
      </w:r>
      <w:r w:rsidRPr="00190973">
        <w:rPr>
          <w:sz w:val="20"/>
          <w:szCs w:val="20"/>
          <w:lang w:val="en-US"/>
        </w:rPr>
        <w:tab/>
      </w:r>
      <w:r w:rsidRPr="00190973">
        <w:rPr>
          <w:color w:val="000000"/>
          <w:sz w:val="20"/>
          <w:szCs w:val="20"/>
          <w:lang w:val="en-US"/>
        </w:rPr>
        <w:t>+44 7833 577 506</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en-US"/>
        </w:rPr>
      </w:pPr>
      <w:r w:rsidRPr="00190973">
        <w:rPr>
          <w:sz w:val="20"/>
          <w:szCs w:val="20"/>
          <w:lang w:val="en-US"/>
        </w:rPr>
        <w:tab/>
      </w:r>
      <w:r w:rsidRPr="00190973">
        <w:rPr>
          <w:color w:val="000000"/>
          <w:sz w:val="20"/>
          <w:szCs w:val="20"/>
          <w:lang w:val="en-US"/>
        </w:rPr>
        <w:t>Fax</w:t>
      </w:r>
      <w:r w:rsidRPr="00190973">
        <w:rPr>
          <w:sz w:val="20"/>
          <w:szCs w:val="20"/>
          <w:lang w:val="en-US"/>
        </w:rPr>
        <w:tab/>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en-US"/>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+44 7853 517 006</w:t>
      </w:r>
    </w:p>
    <w:p w:rsidR="00D0150B" w:rsidRPr="00190973" w:rsidRDefault="00D0150B" w:rsidP="00D0150B">
      <w:pPr>
        <w:widowControl w:val="0"/>
        <w:tabs>
          <w:tab w:val="left" w:pos="1700"/>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18" w:history="1">
        <w:r w:rsidRPr="00190973">
          <w:rPr>
            <w:rStyle w:val="Hyperlink"/>
            <w:sz w:val="20"/>
            <w:szCs w:val="20"/>
            <w:lang w:val="fr-FR"/>
          </w:rPr>
          <w:t>jonp@omc-international.com</w:t>
        </w:r>
      </w:hyperlink>
    </w:p>
    <w:p w:rsidR="00D0150B" w:rsidRDefault="00D0150B" w:rsidP="00D0150B">
      <w:pPr>
        <w:widowControl w:val="0"/>
        <w:tabs>
          <w:tab w:val="left" w:pos="1700"/>
          <w:tab w:val="left" w:pos="3686"/>
        </w:tabs>
        <w:autoSpaceDE w:val="0"/>
        <w:autoSpaceDN w:val="0"/>
        <w:adjustRightInd w:val="0"/>
        <w:rPr>
          <w:sz w:val="20"/>
          <w:szCs w:val="20"/>
          <w:lang w:val="fr-FR"/>
        </w:rPr>
      </w:pPr>
      <w:r w:rsidRPr="00190973">
        <w:rPr>
          <w:sz w:val="20"/>
          <w:szCs w:val="20"/>
          <w:lang w:val="fr-FR"/>
        </w:rPr>
        <w:tab/>
        <w:t>e-mail (alternative)</w:t>
      </w:r>
      <w:r w:rsidRPr="00190973">
        <w:rPr>
          <w:sz w:val="20"/>
          <w:szCs w:val="20"/>
          <w:lang w:val="fr-FR"/>
        </w:rPr>
        <w:tab/>
        <w:t>jpearce@olean.com</w:t>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Brazil</w:t>
      </w:r>
      <w:r w:rsidRPr="00190973">
        <w:rPr>
          <w:sz w:val="20"/>
          <w:szCs w:val="20"/>
        </w:rPr>
        <w:tab/>
      </w:r>
      <w:r w:rsidRPr="00190973">
        <w:rPr>
          <w:b/>
          <w:bCs/>
          <w:color w:val="000000"/>
          <w:sz w:val="20"/>
          <w:szCs w:val="20"/>
        </w:rPr>
        <w:t>CAMR - Brazilian Navy</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CMDR Hermann Adolph SATTLER</w:t>
      </w:r>
    </w:p>
    <w:p w:rsidR="00D0150B" w:rsidRPr="00190973" w:rsidRDefault="00D0150B" w:rsidP="00D0150B">
      <w:pPr>
        <w:widowControl w:val="0"/>
        <w:tabs>
          <w:tab w:val="left" w:pos="1700"/>
        </w:tabs>
        <w:autoSpaceDE w:val="0"/>
        <w:autoSpaceDN w:val="0"/>
        <w:adjustRightInd w:val="0"/>
        <w:rPr>
          <w:color w:val="000000"/>
          <w:sz w:val="20"/>
          <w:szCs w:val="20"/>
          <w:lang w:val="es-ES"/>
        </w:rPr>
      </w:pPr>
      <w:r w:rsidRPr="00190973">
        <w:rPr>
          <w:sz w:val="20"/>
          <w:szCs w:val="20"/>
        </w:rPr>
        <w:tab/>
      </w:r>
      <w:r w:rsidRPr="00190973">
        <w:rPr>
          <w:color w:val="000000"/>
          <w:sz w:val="20"/>
          <w:szCs w:val="20"/>
          <w:lang w:val="es-ES"/>
        </w:rPr>
        <w:t>Centro Almirante Moraes Rego - RuaBarao de Jaceguay, s/n</w:t>
      </w:r>
    </w:p>
    <w:p w:rsidR="00D0150B" w:rsidRPr="00190973" w:rsidRDefault="00D0150B" w:rsidP="00D0150B">
      <w:pPr>
        <w:widowControl w:val="0"/>
        <w:tabs>
          <w:tab w:val="left" w:pos="1700"/>
        </w:tabs>
        <w:autoSpaceDE w:val="0"/>
        <w:autoSpaceDN w:val="0"/>
        <w:adjustRightInd w:val="0"/>
        <w:rPr>
          <w:color w:val="000000"/>
          <w:sz w:val="20"/>
          <w:szCs w:val="20"/>
          <w:lang w:val="es-ES"/>
        </w:rPr>
      </w:pPr>
      <w:r w:rsidRPr="00190973">
        <w:rPr>
          <w:sz w:val="20"/>
          <w:szCs w:val="20"/>
          <w:lang w:val="es-ES"/>
        </w:rPr>
        <w:tab/>
      </w:r>
      <w:r w:rsidRPr="00190973">
        <w:rPr>
          <w:color w:val="000000"/>
          <w:sz w:val="20"/>
          <w:szCs w:val="20"/>
          <w:lang w:val="es-ES"/>
        </w:rPr>
        <w:t>Ponta da Armaçao</w:t>
      </w:r>
    </w:p>
    <w:p w:rsidR="00D0150B" w:rsidRPr="00190973" w:rsidRDefault="00D0150B" w:rsidP="00D0150B">
      <w:pPr>
        <w:widowControl w:val="0"/>
        <w:tabs>
          <w:tab w:val="left" w:pos="1700"/>
        </w:tabs>
        <w:autoSpaceDE w:val="0"/>
        <w:autoSpaceDN w:val="0"/>
        <w:adjustRightInd w:val="0"/>
        <w:spacing w:before="6"/>
        <w:rPr>
          <w:color w:val="000000"/>
          <w:sz w:val="20"/>
          <w:szCs w:val="20"/>
          <w:lang w:val="es-ES"/>
        </w:rPr>
      </w:pPr>
      <w:r w:rsidRPr="00190973">
        <w:rPr>
          <w:sz w:val="20"/>
          <w:szCs w:val="20"/>
          <w:lang w:val="es-ES"/>
        </w:rPr>
        <w:tab/>
      </w:r>
      <w:r w:rsidRPr="00190973">
        <w:rPr>
          <w:color w:val="000000"/>
          <w:sz w:val="20"/>
          <w:szCs w:val="20"/>
          <w:lang w:val="es-ES"/>
        </w:rPr>
        <w:t>Niteroi - RJ 24048-900</w:t>
      </w:r>
    </w:p>
    <w:p w:rsidR="00D0150B" w:rsidRPr="00190973" w:rsidRDefault="00D0150B" w:rsidP="00D0150B">
      <w:pPr>
        <w:widowControl w:val="0"/>
        <w:tabs>
          <w:tab w:val="left" w:pos="1695"/>
        </w:tabs>
        <w:autoSpaceDE w:val="0"/>
        <w:autoSpaceDN w:val="0"/>
        <w:adjustRightInd w:val="0"/>
        <w:spacing w:before="7"/>
        <w:rPr>
          <w:color w:val="000000"/>
          <w:sz w:val="20"/>
          <w:szCs w:val="20"/>
          <w:lang w:val="fr-FR"/>
        </w:rPr>
      </w:pPr>
      <w:r w:rsidRPr="00190973">
        <w:rPr>
          <w:sz w:val="20"/>
          <w:szCs w:val="20"/>
          <w:lang w:val="es-ES"/>
        </w:rPr>
        <w:tab/>
      </w:r>
      <w:r w:rsidRPr="00190973">
        <w:rPr>
          <w:color w:val="000000"/>
          <w:sz w:val="20"/>
          <w:szCs w:val="20"/>
          <w:lang w:val="fr-FR"/>
        </w:rPr>
        <w:t>Brazil</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+55 21 2189 3529</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+55 21 8828 4045</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19" w:history="1">
        <w:r w:rsidRPr="00190973">
          <w:rPr>
            <w:rStyle w:val="Hyperlink"/>
            <w:sz w:val="20"/>
            <w:szCs w:val="20"/>
            <w:lang w:val="fr-FR"/>
          </w:rPr>
          <w:t>hermann@camr.mar.mil.br</w:t>
        </w:r>
      </w:hyperlink>
    </w:p>
    <w:p w:rsidR="00D0150B" w:rsidRPr="00190973" w:rsidRDefault="00D0150B" w:rsidP="00D0150B">
      <w:pPr>
        <w:widowControl w:val="0"/>
        <w:tabs>
          <w:tab w:val="left" w:pos="1704"/>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 (alternative)</w:t>
      </w:r>
      <w:r w:rsidRPr="00190973">
        <w:rPr>
          <w:sz w:val="20"/>
          <w:szCs w:val="20"/>
          <w:lang w:val="fr-FR"/>
        </w:rPr>
        <w:tab/>
      </w:r>
      <w:hyperlink r:id="rId20" w:history="1">
        <w:r w:rsidRPr="00190973">
          <w:rPr>
            <w:rStyle w:val="Hyperlink"/>
            <w:sz w:val="20"/>
            <w:szCs w:val="20"/>
            <w:lang w:val="fr-FR"/>
          </w:rPr>
          <w:t>hermann.mb@hotmail.com</w:t>
        </w:r>
      </w:hyperlink>
    </w:p>
    <w:p w:rsidR="00D0150B" w:rsidRDefault="00D0150B">
      <w:pPr>
        <w:rPr>
          <w:sz w:val="20"/>
          <w:szCs w:val="20"/>
          <w:lang w:val="fr-FR"/>
        </w:rPr>
      </w:pPr>
      <w:r>
        <w:rPr>
          <w:sz w:val="20"/>
          <w:szCs w:val="20"/>
          <w:lang w:val="fr-FR"/>
        </w:rPr>
        <w:br w:type="page"/>
      </w:r>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lastRenderedPageBreak/>
        <w:tab/>
      </w:r>
      <w:r w:rsidRPr="00190973">
        <w:rPr>
          <w:b/>
          <w:bCs/>
          <w:color w:val="000000"/>
          <w:sz w:val="20"/>
          <w:szCs w:val="20"/>
        </w:rPr>
        <w:t>Directorate of Hydrography and Navigation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es-ES"/>
        </w:rPr>
      </w:pPr>
      <w:r w:rsidRPr="00190973">
        <w:rPr>
          <w:sz w:val="20"/>
          <w:szCs w:val="20"/>
        </w:rPr>
        <w:tab/>
      </w:r>
      <w:r w:rsidRPr="00190973">
        <w:rPr>
          <w:color w:val="000000"/>
          <w:sz w:val="20"/>
          <w:szCs w:val="20"/>
          <w:lang w:val="es-ES"/>
        </w:rPr>
        <w:t>Capt (Ret.) Kleber SILVA DOS SANTOS</w:t>
      </w:r>
    </w:p>
    <w:p w:rsidR="00D0150B" w:rsidRPr="00190973" w:rsidRDefault="00D0150B" w:rsidP="00D0150B">
      <w:pPr>
        <w:widowControl w:val="0"/>
        <w:tabs>
          <w:tab w:val="left" w:pos="1700"/>
        </w:tabs>
        <w:autoSpaceDE w:val="0"/>
        <w:autoSpaceDN w:val="0"/>
        <w:adjustRightInd w:val="0"/>
        <w:rPr>
          <w:color w:val="000000"/>
          <w:sz w:val="20"/>
          <w:szCs w:val="20"/>
          <w:lang w:val="es-ES"/>
        </w:rPr>
      </w:pPr>
      <w:r w:rsidRPr="00190973">
        <w:rPr>
          <w:sz w:val="20"/>
          <w:szCs w:val="20"/>
          <w:lang w:val="es-ES"/>
        </w:rPr>
        <w:tab/>
      </w:r>
      <w:r w:rsidRPr="00190973">
        <w:rPr>
          <w:color w:val="000000"/>
          <w:sz w:val="20"/>
          <w:szCs w:val="20"/>
          <w:lang w:val="es-ES"/>
        </w:rPr>
        <w:t>Centro Almirante Moraes Rego – Rua Barao de Jaceguay, s/n</w:t>
      </w:r>
    </w:p>
    <w:p w:rsidR="00D0150B" w:rsidRPr="00190973" w:rsidRDefault="00D0150B" w:rsidP="00D0150B">
      <w:pPr>
        <w:widowControl w:val="0"/>
        <w:tabs>
          <w:tab w:val="left" w:pos="1700"/>
        </w:tabs>
        <w:autoSpaceDE w:val="0"/>
        <w:autoSpaceDN w:val="0"/>
        <w:adjustRightInd w:val="0"/>
        <w:rPr>
          <w:color w:val="000000"/>
          <w:sz w:val="20"/>
          <w:szCs w:val="20"/>
          <w:lang w:val="es-ES"/>
        </w:rPr>
      </w:pPr>
      <w:r w:rsidRPr="00190973">
        <w:rPr>
          <w:sz w:val="20"/>
          <w:szCs w:val="20"/>
          <w:lang w:val="es-ES"/>
        </w:rPr>
        <w:tab/>
      </w:r>
      <w:r w:rsidRPr="00190973">
        <w:rPr>
          <w:color w:val="000000"/>
          <w:sz w:val="20"/>
          <w:szCs w:val="20"/>
          <w:lang w:val="es-ES"/>
        </w:rPr>
        <w:t>Ponta da Armaçao</w:t>
      </w:r>
    </w:p>
    <w:p w:rsidR="00D0150B" w:rsidRPr="00190973" w:rsidRDefault="00D0150B" w:rsidP="00D0150B">
      <w:pPr>
        <w:widowControl w:val="0"/>
        <w:tabs>
          <w:tab w:val="left" w:pos="1700"/>
        </w:tabs>
        <w:autoSpaceDE w:val="0"/>
        <w:autoSpaceDN w:val="0"/>
        <w:adjustRightInd w:val="0"/>
        <w:spacing w:before="6"/>
        <w:rPr>
          <w:color w:val="000000"/>
          <w:sz w:val="20"/>
          <w:szCs w:val="20"/>
          <w:lang w:val="es-ES"/>
        </w:rPr>
      </w:pPr>
      <w:r w:rsidRPr="00190973">
        <w:rPr>
          <w:sz w:val="20"/>
          <w:szCs w:val="20"/>
          <w:lang w:val="es-ES"/>
        </w:rPr>
        <w:tab/>
      </w:r>
      <w:r w:rsidRPr="00190973">
        <w:rPr>
          <w:color w:val="000000"/>
          <w:sz w:val="20"/>
          <w:szCs w:val="20"/>
          <w:lang w:val="es-ES"/>
        </w:rPr>
        <w:t>Niteroi - RJ 24048-900</w:t>
      </w:r>
    </w:p>
    <w:p w:rsidR="00D0150B" w:rsidRPr="00190973" w:rsidRDefault="00D0150B" w:rsidP="00D0150B">
      <w:pPr>
        <w:widowControl w:val="0"/>
        <w:tabs>
          <w:tab w:val="left" w:pos="1695"/>
        </w:tabs>
        <w:autoSpaceDE w:val="0"/>
        <w:autoSpaceDN w:val="0"/>
        <w:adjustRightInd w:val="0"/>
        <w:spacing w:before="7"/>
        <w:rPr>
          <w:color w:val="000000"/>
          <w:sz w:val="20"/>
          <w:szCs w:val="20"/>
          <w:lang w:val="es-ES"/>
        </w:rPr>
      </w:pPr>
      <w:r w:rsidRPr="00190973">
        <w:rPr>
          <w:sz w:val="20"/>
          <w:szCs w:val="20"/>
          <w:lang w:val="es-ES"/>
        </w:rPr>
        <w:tab/>
      </w:r>
      <w:r w:rsidRPr="00190973">
        <w:rPr>
          <w:color w:val="000000"/>
          <w:sz w:val="20"/>
          <w:szCs w:val="20"/>
          <w:lang w:val="es-ES"/>
        </w:rPr>
        <w:t>Brazil</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es-ES"/>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+55 21 2189 3014</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+55 21 2620 2171</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+55 21 8846 1472</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21" w:history="1">
        <w:r w:rsidRPr="00190973">
          <w:rPr>
            <w:rStyle w:val="Hyperlink"/>
            <w:sz w:val="20"/>
            <w:szCs w:val="20"/>
            <w:lang w:val="fr-FR"/>
          </w:rPr>
          <w:t>kleber@dhn.mar.mil.br</w:t>
        </w:r>
      </w:hyperlink>
    </w:p>
    <w:p w:rsidR="00D0150B" w:rsidRPr="006F160E" w:rsidRDefault="00D0150B" w:rsidP="00D0150B">
      <w:pPr>
        <w:widowControl w:val="0"/>
        <w:tabs>
          <w:tab w:val="left" w:pos="1704"/>
          <w:tab w:val="left" w:pos="3686"/>
        </w:tabs>
        <w:autoSpaceDE w:val="0"/>
        <w:autoSpaceDN w:val="0"/>
        <w:adjustRightInd w:val="0"/>
        <w:rPr>
          <w:lang w:val="fr-FR"/>
        </w:rPr>
      </w:pPr>
      <w:r w:rsidRPr="00190973">
        <w:rPr>
          <w:sz w:val="20"/>
          <w:szCs w:val="20"/>
          <w:lang w:val="fr-FR"/>
        </w:rPr>
        <w:tab/>
      </w:r>
      <w:r w:rsidRPr="00190973">
        <w:rPr>
          <w:color w:val="000000"/>
          <w:sz w:val="20"/>
          <w:szCs w:val="20"/>
          <w:lang w:val="fr-FR"/>
        </w:rPr>
        <w:t>e-mail (alternative)</w:t>
      </w:r>
      <w:r w:rsidRPr="00190973">
        <w:rPr>
          <w:sz w:val="20"/>
          <w:szCs w:val="20"/>
          <w:lang w:val="fr-FR"/>
        </w:rPr>
        <w:tab/>
      </w:r>
      <w:hyperlink r:id="rId22" w:history="1">
        <w:r w:rsidRPr="00190973">
          <w:rPr>
            <w:rStyle w:val="Hyperlink"/>
            <w:sz w:val="20"/>
            <w:szCs w:val="20"/>
            <w:lang w:val="fr-FR"/>
          </w:rPr>
          <w:t>kleber47@oi.com.br</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sz w:val="20"/>
          <w:szCs w:val="20"/>
          <w:lang w:val="fr-FR"/>
        </w:rPr>
        <w:tab/>
      </w:r>
      <w:r w:rsidRPr="00190973">
        <w:rPr>
          <w:b/>
          <w:bCs/>
          <w:color w:val="000000"/>
          <w:sz w:val="20"/>
          <w:szCs w:val="20"/>
          <w:lang w:val="fr-FR"/>
        </w:rPr>
        <w:t>Canada</w:t>
      </w:r>
      <w:r w:rsidRPr="00190973">
        <w:rPr>
          <w:sz w:val="20"/>
          <w:szCs w:val="20"/>
          <w:lang w:val="fr-FR"/>
        </w:rPr>
        <w:tab/>
      </w:r>
      <w:r w:rsidRPr="00190973">
        <w:rPr>
          <w:b/>
          <w:bCs/>
          <w:color w:val="000000"/>
          <w:sz w:val="20"/>
          <w:szCs w:val="20"/>
          <w:lang w:val="fr-FR"/>
        </w:rPr>
        <w:t>Canadian Coast</w:t>
      </w:r>
      <w:r>
        <w:rPr>
          <w:b/>
          <w:bCs/>
          <w:color w:val="000000"/>
          <w:sz w:val="20"/>
          <w:szCs w:val="20"/>
          <w:lang w:val="fr-FR"/>
        </w:rPr>
        <w:t xml:space="preserve"> </w:t>
      </w:r>
      <w:r w:rsidRPr="00190973">
        <w:rPr>
          <w:b/>
          <w:bCs/>
          <w:color w:val="000000"/>
          <w:sz w:val="20"/>
          <w:szCs w:val="20"/>
          <w:lang w:val="fr-FR"/>
        </w:rPr>
        <w:t xml:space="preserve"> Guard</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Mr Jean-François COUTU</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1110-401 Burrard Street</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Vancouver</w:t>
      </w:r>
    </w:p>
    <w:p w:rsidR="00D0150B" w:rsidRPr="00190973" w:rsidRDefault="00D0150B" w:rsidP="00D0150B">
      <w:pPr>
        <w:widowControl w:val="0"/>
        <w:tabs>
          <w:tab w:val="left" w:pos="1700"/>
        </w:tabs>
        <w:autoSpaceDE w:val="0"/>
        <w:autoSpaceDN w:val="0"/>
        <w:adjustRightInd w:val="0"/>
        <w:spacing w:before="6"/>
        <w:rPr>
          <w:color w:val="000000"/>
          <w:sz w:val="20"/>
          <w:szCs w:val="20"/>
          <w:lang w:val="fr-FR"/>
        </w:rPr>
      </w:pPr>
      <w:r w:rsidRPr="00190973">
        <w:rPr>
          <w:sz w:val="20"/>
          <w:szCs w:val="20"/>
          <w:lang w:val="fr-FR"/>
        </w:rPr>
        <w:tab/>
      </w:r>
      <w:r w:rsidRPr="00190973">
        <w:rPr>
          <w:color w:val="000000"/>
          <w:sz w:val="20"/>
          <w:szCs w:val="20"/>
          <w:lang w:val="fr-FR"/>
        </w:rPr>
        <w:t>V6C 3S4</w:t>
      </w:r>
    </w:p>
    <w:p w:rsidR="00D0150B" w:rsidRPr="00190973" w:rsidRDefault="00D0150B" w:rsidP="00D0150B">
      <w:pPr>
        <w:widowControl w:val="0"/>
        <w:tabs>
          <w:tab w:val="left" w:pos="1695"/>
        </w:tabs>
        <w:autoSpaceDE w:val="0"/>
        <w:autoSpaceDN w:val="0"/>
        <w:adjustRightInd w:val="0"/>
        <w:spacing w:before="7"/>
        <w:rPr>
          <w:color w:val="000000"/>
          <w:sz w:val="20"/>
          <w:szCs w:val="20"/>
          <w:lang w:val="fr-FR"/>
        </w:rPr>
      </w:pPr>
      <w:r w:rsidRPr="00190973">
        <w:rPr>
          <w:sz w:val="20"/>
          <w:szCs w:val="20"/>
          <w:lang w:val="fr-FR"/>
        </w:rPr>
        <w:tab/>
      </w:r>
      <w:r w:rsidRPr="00190973">
        <w:rPr>
          <w:color w:val="000000"/>
          <w:sz w:val="20"/>
          <w:szCs w:val="20"/>
          <w:lang w:val="fr-FR"/>
        </w:rPr>
        <w:t>Canada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+1 604 775 8837</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+1 604 775 8833</w:t>
      </w:r>
    </w:p>
    <w:p w:rsidR="00D0150B" w:rsidRPr="006F160E" w:rsidRDefault="00D0150B" w:rsidP="00D0150B">
      <w:pPr>
        <w:widowControl w:val="0"/>
        <w:tabs>
          <w:tab w:val="left" w:pos="1695"/>
          <w:tab w:val="left" w:pos="3686"/>
        </w:tabs>
        <w:autoSpaceDE w:val="0"/>
        <w:autoSpaceDN w:val="0"/>
        <w:adjustRightInd w:val="0"/>
        <w:rPr>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23" w:history="1">
        <w:r w:rsidRPr="00190973">
          <w:rPr>
            <w:rStyle w:val="Hyperlink"/>
            <w:sz w:val="20"/>
            <w:szCs w:val="20"/>
            <w:lang w:val="fr-FR"/>
          </w:rPr>
          <w:t>jean-francois.coutu@dfo-mpo.gc.ca</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Canadian Coast Guard</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Pierre D'ARCY</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200 Kent Street</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Ottawa, ON</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Canada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+1 613 990 9541</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Fax</w:t>
      </w:r>
      <w:r w:rsidRPr="00190973">
        <w:rPr>
          <w:sz w:val="20"/>
          <w:szCs w:val="20"/>
          <w:lang w:val="fr-FR"/>
        </w:rPr>
        <w:tab/>
      </w:r>
      <w:r w:rsidRPr="00190973">
        <w:rPr>
          <w:color w:val="000000"/>
          <w:sz w:val="20"/>
          <w:szCs w:val="20"/>
          <w:lang w:val="fr-FR"/>
        </w:rPr>
        <w:t>+1 613 990 5541</w:t>
      </w:r>
    </w:p>
    <w:p w:rsidR="00D0150B" w:rsidRPr="00190973" w:rsidRDefault="00D0150B" w:rsidP="00D0150B">
      <w:pPr>
        <w:widowControl w:val="0"/>
        <w:tabs>
          <w:tab w:val="left" w:pos="1695"/>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24" w:history="1">
        <w:r w:rsidRPr="00190973">
          <w:rPr>
            <w:rStyle w:val="Hyperlink"/>
            <w:sz w:val="20"/>
            <w:szCs w:val="20"/>
            <w:lang w:val="fr-FR"/>
          </w:rPr>
          <w:t>pierre.darcy@dfo-mpo.gc.ca</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Canadian Coast Guard</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Dr.</w:t>
      </w:r>
      <w:r>
        <w:rPr>
          <w:color w:val="000000"/>
          <w:sz w:val="20"/>
          <w:szCs w:val="20"/>
        </w:rPr>
        <w:t xml:space="preserve"> </w:t>
      </w:r>
      <w:r w:rsidRPr="00190973">
        <w:rPr>
          <w:color w:val="000000"/>
          <w:sz w:val="20"/>
          <w:szCs w:val="20"/>
        </w:rPr>
        <w:t>Lee ALEXANDER</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24 Colovos Road</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CCOM-JHC, Chase Ocean engineering Lab.</w:t>
      </w:r>
    </w:p>
    <w:p w:rsidR="00D0150B" w:rsidRPr="00190973" w:rsidRDefault="00D0150B" w:rsidP="00D0150B">
      <w:pPr>
        <w:widowControl w:val="0"/>
        <w:tabs>
          <w:tab w:val="left" w:pos="1700"/>
        </w:tabs>
        <w:autoSpaceDE w:val="0"/>
        <w:autoSpaceDN w:val="0"/>
        <w:adjustRightInd w:val="0"/>
        <w:spacing w:before="6"/>
        <w:rPr>
          <w:color w:val="000000"/>
          <w:sz w:val="20"/>
          <w:szCs w:val="20"/>
          <w:lang w:val="fr-FR"/>
        </w:rPr>
      </w:pPr>
      <w:r w:rsidRPr="00190973">
        <w:rPr>
          <w:sz w:val="20"/>
          <w:szCs w:val="20"/>
        </w:rPr>
        <w:tab/>
      </w:r>
      <w:r w:rsidRPr="00190973">
        <w:rPr>
          <w:color w:val="000000"/>
          <w:sz w:val="20"/>
          <w:szCs w:val="20"/>
          <w:lang w:val="fr-FR"/>
        </w:rPr>
        <w:t>Durham NH 03824</w:t>
      </w:r>
    </w:p>
    <w:p w:rsidR="00D0150B" w:rsidRPr="00190973" w:rsidRDefault="00D0150B" w:rsidP="00D0150B">
      <w:pPr>
        <w:widowControl w:val="0"/>
        <w:tabs>
          <w:tab w:val="left" w:pos="1695"/>
        </w:tabs>
        <w:autoSpaceDE w:val="0"/>
        <w:autoSpaceDN w:val="0"/>
        <w:adjustRightInd w:val="0"/>
        <w:spacing w:before="7"/>
        <w:rPr>
          <w:color w:val="000000"/>
          <w:sz w:val="20"/>
          <w:szCs w:val="20"/>
          <w:lang w:val="fr-FR"/>
        </w:rPr>
      </w:pPr>
      <w:r w:rsidRPr="00190973">
        <w:rPr>
          <w:sz w:val="20"/>
          <w:szCs w:val="20"/>
          <w:lang w:val="fr-FR"/>
        </w:rPr>
        <w:tab/>
      </w:r>
      <w:r w:rsidRPr="00190973">
        <w:rPr>
          <w:color w:val="000000"/>
          <w:sz w:val="20"/>
          <w:szCs w:val="20"/>
          <w:lang w:val="fr-FR"/>
        </w:rPr>
        <w:t>USA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+1 603 862 1745</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+1 603 862 0839</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+1 603 866 2822</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25" w:history="1">
        <w:r w:rsidRPr="00190973">
          <w:rPr>
            <w:rStyle w:val="Hyperlink"/>
            <w:sz w:val="20"/>
            <w:szCs w:val="20"/>
            <w:lang w:val="fr-FR"/>
          </w:rPr>
          <w:t>lee.alexander@unh.edu</w:t>
        </w:r>
      </w:hyperlink>
    </w:p>
    <w:p w:rsidR="00D0150B" w:rsidRPr="00190973" w:rsidRDefault="00D0150B" w:rsidP="00D0150B">
      <w:pPr>
        <w:widowControl w:val="0"/>
        <w:tabs>
          <w:tab w:val="left" w:pos="1704"/>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 (alternative)</w:t>
      </w:r>
      <w:r w:rsidRPr="00190973">
        <w:rPr>
          <w:sz w:val="20"/>
          <w:szCs w:val="20"/>
          <w:lang w:val="fr-FR"/>
        </w:rPr>
        <w:tab/>
      </w:r>
      <w:hyperlink r:id="rId26" w:history="1">
        <w:r w:rsidRPr="00190973">
          <w:rPr>
            <w:rStyle w:val="Hyperlink"/>
            <w:sz w:val="20"/>
            <w:szCs w:val="20"/>
            <w:lang w:val="fr-FR"/>
          </w:rPr>
          <w:t>leealex@ccom.unh.edu</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190973">
        <w:rPr>
          <w:sz w:val="20"/>
          <w:szCs w:val="20"/>
          <w:lang w:val="fr-FR"/>
        </w:rPr>
        <w:tab/>
      </w:r>
      <w:r w:rsidRPr="00190973">
        <w:rPr>
          <w:sz w:val="20"/>
          <w:szCs w:val="20"/>
          <w:lang w:val="fr-FR"/>
        </w:rPr>
        <w:tab/>
      </w:r>
      <w:r>
        <w:rPr>
          <w:b/>
          <w:bCs/>
          <w:color w:val="000000"/>
          <w:sz w:val="20"/>
          <w:szCs w:val="20"/>
        </w:rPr>
        <w:t>e</w:t>
      </w:r>
      <w:r w:rsidRPr="00190973">
        <w:rPr>
          <w:b/>
          <w:bCs/>
          <w:color w:val="000000"/>
          <w:sz w:val="20"/>
          <w:szCs w:val="20"/>
        </w:rPr>
        <w:t>xactEarth</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Robert TREMLETT</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Triangle Business Park, Stoke Mandeville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Aylesbury, Buckinghamshire</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HP22 5SX</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UK</w:t>
      </w:r>
    </w:p>
    <w:p w:rsidR="00D0150B" w:rsidRPr="00190973" w:rsidRDefault="00D0150B" w:rsidP="00D0150B">
      <w:pPr>
        <w:widowControl w:val="0"/>
        <w:tabs>
          <w:tab w:val="left" w:pos="171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Mobile phone:</w:t>
      </w:r>
      <w:r w:rsidRPr="00190973">
        <w:rPr>
          <w:sz w:val="20"/>
          <w:szCs w:val="20"/>
        </w:rPr>
        <w:tab/>
      </w:r>
      <w:r w:rsidRPr="00190973">
        <w:rPr>
          <w:color w:val="000000"/>
          <w:sz w:val="20"/>
          <w:szCs w:val="20"/>
        </w:rPr>
        <w:t>+44 7809 496 447</w:t>
      </w:r>
    </w:p>
    <w:p w:rsidR="00D0150B" w:rsidRDefault="00D0150B" w:rsidP="00D0150B">
      <w:pPr>
        <w:widowControl w:val="0"/>
        <w:tabs>
          <w:tab w:val="left" w:pos="1695"/>
          <w:tab w:val="left" w:pos="3686"/>
        </w:tabs>
        <w:autoSpaceDE w:val="0"/>
        <w:autoSpaceDN w:val="0"/>
        <w:adjustRightInd w:val="0"/>
      </w:pPr>
      <w:r w:rsidRPr="00190973">
        <w:rPr>
          <w:sz w:val="20"/>
          <w:szCs w:val="20"/>
        </w:rPr>
        <w:tab/>
      </w:r>
      <w:r w:rsidRPr="00190973">
        <w:rPr>
          <w:color w:val="000000"/>
          <w:sz w:val="20"/>
          <w:szCs w:val="20"/>
        </w:rPr>
        <w:t>e-mail</w:t>
      </w:r>
      <w:r w:rsidRPr="00190973">
        <w:rPr>
          <w:sz w:val="20"/>
          <w:szCs w:val="20"/>
        </w:rPr>
        <w:tab/>
      </w:r>
      <w:hyperlink r:id="rId27" w:history="1">
        <w:r w:rsidRPr="00190973">
          <w:rPr>
            <w:rStyle w:val="Hyperlink"/>
            <w:sz w:val="20"/>
            <w:szCs w:val="20"/>
          </w:rPr>
          <w:t>robert.tremlett@exactearth.com</w:t>
        </w:r>
      </w:hyperlink>
    </w:p>
    <w:p w:rsidR="00D0150B" w:rsidRDefault="00D0150B">
      <w:pPr>
        <w:rPr>
          <w:sz w:val="20"/>
          <w:szCs w:val="20"/>
        </w:rPr>
      </w:pPr>
      <w:r>
        <w:rPr>
          <w:sz w:val="20"/>
          <w:szCs w:val="20"/>
        </w:rPr>
        <w:br w:type="page"/>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sz w:val="20"/>
          <w:szCs w:val="20"/>
        </w:rPr>
        <w:lastRenderedPageBreak/>
        <w:tab/>
      </w:r>
      <w:r w:rsidRPr="00190973">
        <w:rPr>
          <w:b/>
          <w:bCs/>
          <w:color w:val="000000"/>
          <w:sz w:val="20"/>
          <w:szCs w:val="20"/>
          <w:lang w:val="fr-FR"/>
        </w:rPr>
        <w:t>Chile</w:t>
      </w:r>
      <w:r w:rsidRPr="00190973">
        <w:rPr>
          <w:sz w:val="20"/>
          <w:szCs w:val="20"/>
          <w:lang w:val="fr-FR"/>
        </w:rPr>
        <w:tab/>
      </w:r>
      <w:r w:rsidRPr="00190973">
        <w:rPr>
          <w:b/>
          <w:bCs/>
          <w:color w:val="000000"/>
          <w:sz w:val="20"/>
          <w:szCs w:val="20"/>
          <w:lang w:val="fr-FR"/>
        </w:rPr>
        <w:t>Directemar, Armada de Chile</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Capt Rodolfo SILVA</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Subida Cementerio N°300</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Valparaiso</w:t>
      </w:r>
    </w:p>
    <w:p w:rsidR="00D0150B" w:rsidRPr="00190973"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Chile</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+56 32</w:t>
      </w:r>
      <w:r>
        <w:rPr>
          <w:color w:val="000000"/>
          <w:sz w:val="20"/>
          <w:szCs w:val="20"/>
          <w:lang w:val="fr-FR"/>
        </w:rPr>
        <w:t xml:space="preserve"> </w:t>
      </w:r>
      <w:r w:rsidRPr="00190973">
        <w:rPr>
          <w:color w:val="000000"/>
          <w:sz w:val="20"/>
          <w:szCs w:val="20"/>
          <w:lang w:val="fr-FR"/>
        </w:rPr>
        <w:t>220 87 66</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+56 32</w:t>
      </w:r>
      <w:r>
        <w:rPr>
          <w:color w:val="000000"/>
          <w:sz w:val="20"/>
          <w:szCs w:val="20"/>
          <w:lang w:val="fr-FR"/>
        </w:rPr>
        <w:t xml:space="preserve"> </w:t>
      </w:r>
      <w:r w:rsidRPr="00190973">
        <w:rPr>
          <w:color w:val="000000"/>
          <w:sz w:val="20"/>
          <w:szCs w:val="20"/>
          <w:lang w:val="fr-FR"/>
        </w:rPr>
        <w:t>220 87 96</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t>rsilvav</w:t>
      </w:r>
      <w:hyperlink r:id="rId28" w:history="1">
        <w:r w:rsidRPr="00190973">
          <w:rPr>
            <w:rStyle w:val="Hyperlink"/>
            <w:sz w:val="20"/>
            <w:szCs w:val="20"/>
            <w:lang w:val="fr-FR"/>
          </w:rPr>
          <w:t>@directemar.cl</w:t>
        </w:r>
      </w:hyperlink>
    </w:p>
    <w:p w:rsidR="00D0150B" w:rsidRDefault="00D0150B" w:rsidP="00D0150B">
      <w:pPr>
        <w:widowControl w:val="0"/>
        <w:tabs>
          <w:tab w:val="left" w:pos="1704"/>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fr-FR"/>
        </w:rPr>
        <w:t>e-mail (alternative)</w:t>
      </w:r>
      <w:r w:rsidRPr="00190973">
        <w:rPr>
          <w:sz w:val="20"/>
          <w:szCs w:val="20"/>
          <w:lang w:val="fr-FR"/>
        </w:rPr>
        <w:tab/>
      </w:r>
    </w:p>
    <w:p w:rsidR="00D0150B" w:rsidRPr="00BE2DC8" w:rsidRDefault="00D0150B" w:rsidP="00D0150B">
      <w:pPr>
        <w:widowControl w:val="0"/>
        <w:tabs>
          <w:tab w:val="left" w:pos="226"/>
          <w:tab w:val="left" w:pos="1704"/>
        </w:tabs>
        <w:autoSpaceDE w:val="0"/>
        <w:autoSpaceDN w:val="0"/>
        <w:adjustRightInd w:val="0"/>
        <w:spacing w:before="300"/>
        <w:rPr>
          <w:b/>
          <w:bCs/>
          <w:color w:val="000000"/>
          <w:sz w:val="20"/>
          <w:szCs w:val="20"/>
          <w:lang w:val="fr-FR"/>
        </w:rPr>
      </w:pPr>
      <w:r>
        <w:rPr>
          <w:sz w:val="20"/>
          <w:szCs w:val="20"/>
          <w:lang w:val="fr-FR"/>
        </w:rPr>
        <w:tab/>
      </w:r>
      <w:r>
        <w:rPr>
          <w:sz w:val="20"/>
          <w:szCs w:val="20"/>
          <w:lang w:val="fr-FR"/>
        </w:rPr>
        <w:tab/>
      </w:r>
      <w:r w:rsidRPr="00190973">
        <w:rPr>
          <w:b/>
          <w:bCs/>
          <w:color w:val="000000"/>
          <w:sz w:val="20"/>
          <w:szCs w:val="20"/>
          <w:lang w:val="fr-FR"/>
        </w:rPr>
        <w:t>Directemar, Armada de Chile</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Mr Italo SOLARI</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Subida Cementerio N°300</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Valparaiso</w:t>
      </w:r>
    </w:p>
    <w:p w:rsidR="00D0150B" w:rsidRPr="00190973"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Chile</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en-US"/>
        </w:rPr>
      </w:pPr>
      <w:r w:rsidRPr="00190973">
        <w:rPr>
          <w:sz w:val="20"/>
          <w:szCs w:val="20"/>
          <w:lang w:val="fr-FR"/>
        </w:rPr>
        <w:tab/>
      </w:r>
      <w:r w:rsidRPr="00190973">
        <w:rPr>
          <w:color w:val="000000"/>
          <w:sz w:val="20"/>
          <w:szCs w:val="20"/>
          <w:lang w:val="en-US"/>
        </w:rPr>
        <w:t>Phone</w:t>
      </w:r>
      <w:r w:rsidRPr="00190973">
        <w:rPr>
          <w:sz w:val="20"/>
          <w:szCs w:val="20"/>
          <w:lang w:val="en-US"/>
        </w:rPr>
        <w:tab/>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en-US"/>
        </w:rPr>
      </w:pPr>
      <w:r w:rsidRPr="00190973">
        <w:rPr>
          <w:sz w:val="20"/>
          <w:szCs w:val="20"/>
          <w:lang w:val="en-US"/>
        </w:rPr>
        <w:tab/>
      </w:r>
      <w:r w:rsidRPr="00190973">
        <w:rPr>
          <w:color w:val="000000"/>
          <w:sz w:val="20"/>
          <w:szCs w:val="20"/>
          <w:lang w:val="en-US"/>
        </w:rPr>
        <w:t>Fax</w:t>
      </w:r>
      <w:r w:rsidRPr="00190973">
        <w:rPr>
          <w:sz w:val="20"/>
          <w:szCs w:val="20"/>
          <w:lang w:val="en-US"/>
        </w:rPr>
        <w:tab/>
      </w:r>
    </w:p>
    <w:p w:rsidR="00D0150B" w:rsidRPr="00190973" w:rsidRDefault="00D0150B" w:rsidP="00D0150B">
      <w:pPr>
        <w:widowControl w:val="0"/>
        <w:tabs>
          <w:tab w:val="left" w:pos="1710"/>
          <w:tab w:val="left" w:pos="3686"/>
        </w:tabs>
        <w:autoSpaceDE w:val="0"/>
        <w:autoSpaceDN w:val="0"/>
        <w:adjustRightInd w:val="0"/>
        <w:rPr>
          <w:color w:val="000000"/>
          <w:sz w:val="20"/>
          <w:szCs w:val="20"/>
          <w:lang w:val="en-US"/>
        </w:rPr>
      </w:pPr>
      <w:r w:rsidRPr="00190973">
        <w:rPr>
          <w:sz w:val="20"/>
          <w:szCs w:val="20"/>
          <w:lang w:val="en-US"/>
        </w:rPr>
        <w:tab/>
      </w:r>
      <w:r w:rsidRPr="00190973">
        <w:rPr>
          <w:color w:val="000000"/>
          <w:sz w:val="20"/>
          <w:szCs w:val="20"/>
          <w:lang w:val="en-US"/>
        </w:rPr>
        <w:t>Mobile phone:</w:t>
      </w:r>
      <w:r w:rsidRPr="00190973">
        <w:rPr>
          <w:sz w:val="20"/>
          <w:szCs w:val="20"/>
          <w:lang w:val="en-US"/>
        </w:rPr>
        <w:tab/>
      </w:r>
    </w:p>
    <w:p w:rsidR="00D0150B" w:rsidRPr="00190973" w:rsidRDefault="00D0150B" w:rsidP="00D0150B">
      <w:pPr>
        <w:widowControl w:val="0"/>
        <w:tabs>
          <w:tab w:val="left" w:pos="1695"/>
          <w:tab w:val="left" w:pos="3686"/>
        </w:tabs>
        <w:autoSpaceDE w:val="0"/>
        <w:autoSpaceDN w:val="0"/>
        <w:adjustRightInd w:val="0"/>
        <w:rPr>
          <w:color w:val="000000"/>
          <w:sz w:val="20"/>
          <w:szCs w:val="20"/>
          <w:lang w:val="en-US"/>
        </w:rPr>
      </w:pPr>
      <w:r w:rsidRPr="00190973">
        <w:rPr>
          <w:sz w:val="20"/>
          <w:szCs w:val="20"/>
          <w:lang w:val="en-US"/>
        </w:rPr>
        <w:tab/>
      </w:r>
      <w:r w:rsidRPr="00190973">
        <w:rPr>
          <w:color w:val="000000"/>
          <w:sz w:val="20"/>
          <w:szCs w:val="20"/>
          <w:lang w:val="en-US"/>
        </w:rPr>
        <w:t>e-mail</w:t>
      </w:r>
      <w:r w:rsidRPr="00190973">
        <w:rPr>
          <w:sz w:val="20"/>
          <w:szCs w:val="20"/>
          <w:lang w:val="en-US"/>
        </w:rPr>
        <w:tab/>
        <w:t>isolari</w:t>
      </w:r>
      <w:hyperlink r:id="rId29" w:history="1">
        <w:r w:rsidRPr="00190973">
          <w:rPr>
            <w:rStyle w:val="Hyperlink"/>
            <w:sz w:val="20"/>
            <w:szCs w:val="20"/>
            <w:lang w:val="en-US"/>
          </w:rPr>
          <w:t>@directemar.cl</w:t>
        </w:r>
      </w:hyperlink>
    </w:p>
    <w:p w:rsidR="00D0150B" w:rsidRPr="006F160E" w:rsidRDefault="00D0150B" w:rsidP="00D0150B">
      <w:pPr>
        <w:widowControl w:val="0"/>
        <w:tabs>
          <w:tab w:val="left" w:pos="1704"/>
          <w:tab w:val="left" w:pos="3686"/>
        </w:tabs>
        <w:autoSpaceDE w:val="0"/>
        <w:autoSpaceDN w:val="0"/>
        <w:adjustRightInd w:val="0"/>
        <w:rPr>
          <w:color w:val="000000"/>
          <w:sz w:val="20"/>
          <w:szCs w:val="20"/>
          <w:lang w:val="en-US"/>
        </w:rPr>
      </w:pPr>
      <w:r w:rsidRPr="00190973">
        <w:rPr>
          <w:sz w:val="20"/>
          <w:szCs w:val="20"/>
          <w:lang w:val="en-US"/>
        </w:rPr>
        <w:tab/>
      </w:r>
      <w:r w:rsidRPr="006F160E">
        <w:rPr>
          <w:color w:val="000000"/>
          <w:sz w:val="20"/>
          <w:szCs w:val="20"/>
          <w:lang w:val="en-US"/>
        </w:rPr>
        <w:t>e-mail (alternative</w:t>
      </w:r>
      <w:r w:rsidRPr="006F160E">
        <w:rPr>
          <w:color w:val="000000"/>
          <w:sz w:val="20"/>
          <w:szCs w:val="20"/>
          <w:lang w:val="en-US"/>
        </w:rPr>
        <w:tab/>
      </w:r>
      <w:hyperlink r:id="rId30" w:history="1">
        <w:r w:rsidRPr="006F160E">
          <w:rPr>
            <w:rStyle w:val="Hyperlink"/>
            <w:sz w:val="20"/>
            <w:szCs w:val="20"/>
            <w:lang w:val="en-US"/>
          </w:rPr>
          <w:t>it@losolari.cl</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6F160E">
        <w:rPr>
          <w:sz w:val="20"/>
          <w:szCs w:val="20"/>
          <w:lang w:val="en-US"/>
        </w:rPr>
        <w:tab/>
      </w:r>
      <w:r w:rsidRPr="00190973">
        <w:rPr>
          <w:b/>
          <w:bCs/>
          <w:color w:val="000000"/>
          <w:sz w:val="20"/>
          <w:szCs w:val="20"/>
          <w:lang w:val="en-US"/>
        </w:rPr>
        <w:t>China</w:t>
      </w:r>
      <w:r w:rsidRPr="00190973">
        <w:rPr>
          <w:sz w:val="20"/>
          <w:szCs w:val="20"/>
          <w:lang w:val="en-US"/>
        </w:rPr>
        <w:tab/>
      </w:r>
      <w:r w:rsidRPr="00190973">
        <w:rPr>
          <w:b/>
          <w:bCs/>
          <w:color w:val="000000"/>
          <w:sz w:val="20"/>
          <w:szCs w:val="20"/>
        </w:rPr>
        <w:t>Maritime Safety Administration of P.R. of China</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Mr.Jianbo BAO</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150# DongTang Road</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Shanghai 200086</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China</w:t>
      </w:r>
    </w:p>
    <w:p w:rsidR="00D0150B" w:rsidRPr="00190973" w:rsidRDefault="00D0150B" w:rsidP="00D0150B">
      <w:pPr>
        <w:widowControl w:val="0"/>
        <w:tabs>
          <w:tab w:val="left" w:pos="171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Mobile phone:</w:t>
      </w:r>
      <w:r w:rsidRPr="00190973">
        <w:rPr>
          <w:sz w:val="20"/>
          <w:szCs w:val="20"/>
        </w:rPr>
        <w:tab/>
      </w:r>
      <w:r w:rsidRPr="00190973">
        <w:rPr>
          <w:color w:val="000000"/>
          <w:sz w:val="20"/>
          <w:szCs w:val="20"/>
        </w:rPr>
        <w:t>+86 139 166 752 56</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31" w:history="1">
        <w:r w:rsidRPr="00190973">
          <w:rPr>
            <w:rStyle w:val="Hyperlink"/>
            <w:sz w:val="20"/>
            <w:szCs w:val="20"/>
          </w:rPr>
          <w:t>bjb@vip.sina.com</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tab/>
      </w:r>
      <w:r w:rsidRPr="00190973">
        <w:rPr>
          <w:b/>
          <w:bCs/>
          <w:color w:val="000000"/>
          <w:sz w:val="20"/>
          <w:szCs w:val="20"/>
        </w:rPr>
        <w:t>Maritime Safety Administration of P.R. of China</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Mr.Siming LUO</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No. 23 Hai Bin Road</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Shan Tou</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Guang Dong</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China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+ 86 754 8553694</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Fax</w:t>
      </w:r>
      <w:r w:rsidRPr="00190973">
        <w:rPr>
          <w:sz w:val="20"/>
          <w:szCs w:val="20"/>
          <w:lang w:val="fr-FR"/>
        </w:rPr>
        <w:tab/>
      </w:r>
      <w:r w:rsidRPr="00190973">
        <w:rPr>
          <w:color w:val="000000"/>
          <w:sz w:val="20"/>
          <w:szCs w:val="20"/>
          <w:lang w:val="fr-FR"/>
        </w:rPr>
        <w:t>+ 86 754 8553694</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+86 139 227 35152</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32" w:history="1">
        <w:r w:rsidRPr="00190973">
          <w:rPr>
            <w:rStyle w:val="Hyperlink"/>
            <w:sz w:val="20"/>
            <w:szCs w:val="20"/>
            <w:lang w:val="fr-FR"/>
          </w:rPr>
          <w:t>lsming@gdmsa.gov.cn</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Maritime Safety Administration of P.R. of China</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Jingbo ZHANG</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Dalian Maritime University</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No.1, Ling Hai Road</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Dalian</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China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+86 411 847 23118 - 802</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+86 411 847 23118 - 802</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t>antaur@demu.edu.cn</w:t>
      </w:r>
      <w:r w:rsidRPr="00190973">
        <w:rPr>
          <w:color w:val="000000"/>
          <w:sz w:val="20"/>
          <w:szCs w:val="20"/>
          <w:lang w:val="fr-FR"/>
        </w:rPr>
        <w:t xml:space="preserve"> </w:t>
      </w:r>
    </w:p>
    <w:p w:rsidR="00D0150B" w:rsidRDefault="00D0150B">
      <w:pPr>
        <w:rPr>
          <w:b/>
          <w:bCs/>
          <w:color w:val="000000"/>
          <w:sz w:val="20"/>
          <w:szCs w:val="20"/>
          <w:lang w:val="fr-FR"/>
        </w:rPr>
      </w:pPr>
      <w:r>
        <w:rPr>
          <w:b/>
          <w:bCs/>
          <w:color w:val="000000"/>
          <w:sz w:val="20"/>
          <w:szCs w:val="20"/>
          <w:lang w:val="fr-FR"/>
        </w:rPr>
        <w:br w:type="page"/>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en-US"/>
        </w:rPr>
      </w:pPr>
      <w:r w:rsidRPr="00190973">
        <w:rPr>
          <w:b/>
          <w:bCs/>
          <w:color w:val="000000"/>
          <w:sz w:val="20"/>
          <w:szCs w:val="20"/>
          <w:lang w:val="fr-FR"/>
        </w:rPr>
        <w:lastRenderedPageBreak/>
        <w:tab/>
      </w:r>
      <w:r w:rsidRPr="00190973">
        <w:rPr>
          <w:b/>
          <w:bCs/>
          <w:color w:val="000000"/>
          <w:sz w:val="20"/>
          <w:szCs w:val="20"/>
          <w:lang w:val="fr-FR"/>
        </w:rPr>
        <w:tab/>
      </w:r>
      <w:r w:rsidRPr="00190973">
        <w:rPr>
          <w:b/>
          <w:bCs/>
          <w:color w:val="000000"/>
          <w:sz w:val="20"/>
          <w:szCs w:val="20"/>
          <w:lang w:val="en-US"/>
        </w:rPr>
        <w:t>Marine Department, Hong Kong SAR</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en-US"/>
        </w:rPr>
        <w:tab/>
      </w:r>
      <w:r w:rsidRPr="00190973">
        <w:rPr>
          <w:color w:val="000000"/>
          <w:sz w:val="20"/>
          <w:szCs w:val="20"/>
          <w:lang w:val="en-US"/>
        </w:rPr>
        <w:t>Mr.</w:t>
      </w:r>
      <w:r w:rsidRPr="00190973">
        <w:rPr>
          <w:color w:val="000000"/>
          <w:sz w:val="20"/>
          <w:szCs w:val="20"/>
        </w:rPr>
        <w:t>Fan-lun CHEUK</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Harbour Building</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38 Pier Road</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Central</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Hong Kong, China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+852 2852 4539</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+852 2542 3199</w:t>
      </w:r>
    </w:p>
    <w:p w:rsidR="00D0150B" w:rsidRPr="008D7435" w:rsidRDefault="00D0150B" w:rsidP="00D0150B">
      <w:pPr>
        <w:widowControl w:val="0"/>
        <w:tabs>
          <w:tab w:val="left" w:pos="1695"/>
          <w:tab w:val="left" w:pos="3686"/>
        </w:tabs>
        <w:autoSpaceDE w:val="0"/>
        <w:autoSpaceDN w:val="0"/>
        <w:adjustRightInd w:val="0"/>
        <w:rPr>
          <w:sz w:val="20"/>
          <w:szCs w:val="20"/>
        </w:rPr>
      </w:pPr>
      <w:r w:rsidRPr="00190973">
        <w:rPr>
          <w:sz w:val="20"/>
          <w:szCs w:val="20"/>
        </w:rPr>
        <w:tab/>
      </w:r>
      <w:r w:rsidRPr="00190973">
        <w:rPr>
          <w:color w:val="000000"/>
          <w:sz w:val="20"/>
          <w:szCs w:val="20"/>
        </w:rPr>
        <w:t>e-mail</w:t>
      </w:r>
      <w:r w:rsidRPr="00190973">
        <w:rPr>
          <w:sz w:val="20"/>
          <w:szCs w:val="20"/>
        </w:rPr>
        <w:tab/>
      </w:r>
      <w:hyperlink r:id="rId33" w:history="1">
        <w:r w:rsidRPr="00190973">
          <w:rPr>
            <w:rStyle w:val="Hyperlink"/>
            <w:sz w:val="20"/>
            <w:szCs w:val="20"/>
          </w:rPr>
          <w:t>fl_cheuk@mardep.gov.hk</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en-US"/>
        </w:rPr>
      </w:pPr>
      <w:r w:rsidRPr="00190973">
        <w:rPr>
          <w:b/>
          <w:bCs/>
          <w:color w:val="000000"/>
          <w:sz w:val="20"/>
          <w:szCs w:val="20"/>
          <w:lang w:val="en-US"/>
        </w:rPr>
        <w:tab/>
      </w:r>
      <w:r w:rsidRPr="00190973">
        <w:rPr>
          <w:b/>
          <w:bCs/>
          <w:color w:val="000000"/>
          <w:sz w:val="20"/>
          <w:szCs w:val="20"/>
          <w:lang w:val="en-US"/>
        </w:rPr>
        <w:tab/>
        <w:t>Marine Department, Hong Kong SAR</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en-US"/>
        </w:rPr>
        <w:tab/>
      </w:r>
      <w:r w:rsidRPr="00190973">
        <w:rPr>
          <w:color w:val="000000"/>
          <w:sz w:val="20"/>
          <w:szCs w:val="20"/>
          <w:lang w:val="en-US"/>
        </w:rPr>
        <w:t>Mr.</w:t>
      </w:r>
      <w:r w:rsidRPr="00190973">
        <w:rPr>
          <w:color w:val="000000"/>
          <w:sz w:val="20"/>
          <w:szCs w:val="20"/>
        </w:rPr>
        <w:t>K.M. FUNG</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t xml:space="preserve">23/F </w:t>
      </w:r>
      <w:r w:rsidRPr="00190973">
        <w:rPr>
          <w:color w:val="000000"/>
          <w:sz w:val="20"/>
          <w:szCs w:val="20"/>
        </w:rPr>
        <w:t>Harbour Building</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38 Pier Road</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Central</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Hong Kong, China</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+852 2852 4456</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p>
    <w:p w:rsidR="00D0150B" w:rsidRPr="008D7435" w:rsidRDefault="00D0150B" w:rsidP="00D0150B">
      <w:pPr>
        <w:widowControl w:val="0"/>
        <w:tabs>
          <w:tab w:val="left" w:pos="1695"/>
          <w:tab w:val="left" w:pos="3686"/>
        </w:tabs>
        <w:autoSpaceDE w:val="0"/>
        <w:autoSpaceDN w:val="0"/>
        <w:adjustRightInd w:val="0"/>
        <w:rPr>
          <w:sz w:val="20"/>
          <w:szCs w:val="20"/>
        </w:rPr>
      </w:pPr>
      <w:r w:rsidRPr="00190973">
        <w:rPr>
          <w:sz w:val="20"/>
          <w:szCs w:val="20"/>
        </w:rPr>
        <w:tab/>
      </w:r>
      <w:r w:rsidRPr="00190973">
        <w:rPr>
          <w:color w:val="000000"/>
          <w:sz w:val="20"/>
          <w:szCs w:val="20"/>
        </w:rPr>
        <w:t>e-mail</w:t>
      </w:r>
      <w:r w:rsidRPr="00190973">
        <w:rPr>
          <w:sz w:val="20"/>
          <w:szCs w:val="20"/>
        </w:rPr>
        <w:tab/>
      </w:r>
      <w:hyperlink r:id="rId34" w:history="1">
        <w:r w:rsidRPr="00190973">
          <w:rPr>
            <w:rStyle w:val="Hyperlink"/>
            <w:sz w:val="20"/>
            <w:szCs w:val="20"/>
          </w:rPr>
          <w:t>kmfung@mardep.gov.hk</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en-US"/>
        </w:rPr>
      </w:pPr>
      <w:r w:rsidRPr="00190973">
        <w:rPr>
          <w:sz w:val="20"/>
          <w:szCs w:val="20"/>
        </w:rPr>
        <w:tab/>
      </w:r>
      <w:r w:rsidRPr="00190973">
        <w:rPr>
          <w:sz w:val="20"/>
          <w:szCs w:val="20"/>
        </w:rPr>
        <w:tab/>
      </w:r>
      <w:r w:rsidRPr="00190973">
        <w:rPr>
          <w:b/>
          <w:bCs/>
          <w:color w:val="000000"/>
          <w:sz w:val="20"/>
          <w:szCs w:val="20"/>
          <w:lang w:val="en-US"/>
        </w:rPr>
        <w:t>Marine Department, Hong Kong SAR</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en-US"/>
        </w:rPr>
        <w:tab/>
      </w:r>
      <w:r w:rsidRPr="00190973">
        <w:rPr>
          <w:color w:val="000000"/>
          <w:sz w:val="20"/>
          <w:szCs w:val="20"/>
          <w:lang w:val="en-US"/>
        </w:rPr>
        <w:t>Ir. Lobee W. Y.YUEN</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t xml:space="preserve">4/F </w:t>
      </w:r>
      <w:r w:rsidRPr="00190973">
        <w:rPr>
          <w:color w:val="000000"/>
          <w:sz w:val="20"/>
          <w:szCs w:val="20"/>
        </w:rPr>
        <w:t>Ferry Terminal</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Sheung Wan</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color w:val="000000"/>
          <w:sz w:val="20"/>
          <w:szCs w:val="20"/>
        </w:rPr>
        <w:tab/>
        <w:t>Hong Kong, China</w:t>
      </w:r>
    </w:p>
    <w:p w:rsidR="00D0150B" w:rsidRPr="00AF582F"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rPr>
        <w:tab/>
      </w:r>
      <w:r w:rsidRPr="00AF582F">
        <w:rPr>
          <w:color w:val="000000"/>
          <w:sz w:val="20"/>
          <w:szCs w:val="20"/>
          <w:lang w:val="fr-FR"/>
        </w:rPr>
        <w:t>Phone</w:t>
      </w:r>
      <w:r w:rsidRPr="00AF582F">
        <w:rPr>
          <w:sz w:val="20"/>
          <w:szCs w:val="20"/>
          <w:lang w:val="fr-FR"/>
        </w:rPr>
        <w:tab/>
      </w:r>
      <w:r w:rsidRPr="00AF582F">
        <w:rPr>
          <w:color w:val="000000"/>
          <w:sz w:val="20"/>
          <w:szCs w:val="20"/>
          <w:lang w:val="fr-FR"/>
        </w:rPr>
        <w:t>+852 2233 7832</w:t>
      </w:r>
    </w:p>
    <w:p w:rsidR="00D0150B" w:rsidRPr="00AF582F" w:rsidRDefault="00D0150B" w:rsidP="00D0150B">
      <w:pPr>
        <w:widowControl w:val="0"/>
        <w:tabs>
          <w:tab w:val="left" w:pos="1700"/>
          <w:tab w:val="left" w:pos="3686"/>
        </w:tabs>
        <w:autoSpaceDE w:val="0"/>
        <w:autoSpaceDN w:val="0"/>
        <w:adjustRightInd w:val="0"/>
        <w:rPr>
          <w:sz w:val="20"/>
          <w:szCs w:val="20"/>
          <w:lang w:val="fr-FR"/>
        </w:rPr>
      </w:pPr>
      <w:r w:rsidRPr="00AF582F">
        <w:rPr>
          <w:sz w:val="20"/>
          <w:szCs w:val="20"/>
          <w:lang w:val="fr-FR"/>
        </w:rPr>
        <w:tab/>
      </w:r>
      <w:r w:rsidRPr="00AF582F">
        <w:rPr>
          <w:color w:val="000000"/>
          <w:sz w:val="20"/>
          <w:szCs w:val="20"/>
          <w:lang w:val="fr-FR"/>
        </w:rPr>
        <w:t>Fax</w:t>
      </w:r>
      <w:r w:rsidRPr="00AF582F">
        <w:rPr>
          <w:sz w:val="20"/>
          <w:szCs w:val="20"/>
          <w:lang w:val="fr-FR"/>
        </w:rPr>
        <w:tab/>
        <w:t>+852 2857 6860</w:t>
      </w:r>
    </w:p>
    <w:p w:rsidR="00D0150B" w:rsidRPr="00AF582F" w:rsidRDefault="00D0150B" w:rsidP="00D0150B">
      <w:pPr>
        <w:widowControl w:val="0"/>
        <w:tabs>
          <w:tab w:val="left" w:pos="1700"/>
          <w:tab w:val="left" w:pos="3686"/>
        </w:tabs>
        <w:autoSpaceDE w:val="0"/>
        <w:autoSpaceDN w:val="0"/>
        <w:adjustRightInd w:val="0"/>
        <w:rPr>
          <w:color w:val="000000"/>
          <w:sz w:val="20"/>
          <w:szCs w:val="20"/>
          <w:lang w:val="fr-FR"/>
        </w:rPr>
      </w:pPr>
      <w:r w:rsidRPr="00AF582F">
        <w:rPr>
          <w:sz w:val="20"/>
          <w:szCs w:val="20"/>
          <w:lang w:val="fr-FR"/>
        </w:rPr>
        <w:tab/>
        <w:t>Mobile phone:</w:t>
      </w:r>
      <w:r w:rsidRPr="00AF582F">
        <w:rPr>
          <w:sz w:val="20"/>
          <w:szCs w:val="20"/>
          <w:lang w:val="fr-FR"/>
        </w:rPr>
        <w:tab/>
        <w:t>+852 9092 5651</w:t>
      </w:r>
    </w:p>
    <w:p w:rsidR="00D0150B" w:rsidRPr="00AF582F" w:rsidRDefault="00D0150B" w:rsidP="00D0150B">
      <w:pPr>
        <w:widowControl w:val="0"/>
        <w:tabs>
          <w:tab w:val="left" w:pos="1700"/>
          <w:tab w:val="left" w:pos="3686"/>
        </w:tabs>
        <w:autoSpaceDE w:val="0"/>
        <w:autoSpaceDN w:val="0"/>
        <w:adjustRightInd w:val="0"/>
        <w:rPr>
          <w:sz w:val="20"/>
          <w:szCs w:val="20"/>
          <w:lang w:val="fr-FR"/>
        </w:rPr>
      </w:pPr>
      <w:r w:rsidRPr="00AF582F">
        <w:rPr>
          <w:sz w:val="20"/>
          <w:szCs w:val="20"/>
          <w:lang w:val="fr-FR"/>
        </w:rPr>
        <w:tab/>
      </w:r>
      <w:r w:rsidRPr="00AF582F">
        <w:rPr>
          <w:color w:val="000000"/>
          <w:sz w:val="20"/>
          <w:szCs w:val="20"/>
          <w:lang w:val="fr-FR"/>
        </w:rPr>
        <w:t>e-mail</w:t>
      </w:r>
      <w:r w:rsidRPr="00AF582F">
        <w:rPr>
          <w:sz w:val="20"/>
          <w:szCs w:val="20"/>
          <w:lang w:val="fr-FR"/>
        </w:rPr>
        <w:tab/>
        <w:t>lwyyuen</w:t>
      </w:r>
      <w:hyperlink r:id="rId35" w:history="1">
        <w:r w:rsidRPr="00AF582F">
          <w:rPr>
            <w:rStyle w:val="Hyperlink"/>
            <w:sz w:val="20"/>
            <w:szCs w:val="20"/>
            <w:lang w:val="fr-FR"/>
          </w:rPr>
          <w:t>@mardep.gov.hk</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AF582F">
        <w:rPr>
          <w:sz w:val="20"/>
          <w:szCs w:val="20"/>
          <w:lang w:val="fr-FR"/>
        </w:rPr>
        <w:tab/>
      </w:r>
      <w:r w:rsidRPr="00190973">
        <w:rPr>
          <w:b/>
          <w:bCs/>
          <w:color w:val="000000"/>
          <w:sz w:val="20"/>
          <w:szCs w:val="20"/>
          <w:lang w:val="fr-FR"/>
        </w:rPr>
        <w:t>CIRM</w:t>
      </w:r>
      <w:r w:rsidRPr="00190973">
        <w:rPr>
          <w:sz w:val="20"/>
          <w:szCs w:val="20"/>
          <w:lang w:val="fr-FR"/>
        </w:rPr>
        <w:tab/>
      </w:r>
      <w:r w:rsidRPr="00190973">
        <w:rPr>
          <w:b/>
          <w:bCs/>
          <w:color w:val="000000"/>
          <w:sz w:val="20"/>
          <w:szCs w:val="20"/>
          <w:lang w:val="fr-FR"/>
        </w:rPr>
        <w:t>CIRM - Comité International Radio Maritime</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fr-FR"/>
        </w:rPr>
        <w:tab/>
      </w:r>
      <w:r w:rsidRPr="00190973">
        <w:rPr>
          <w:color w:val="000000"/>
          <w:sz w:val="20"/>
          <w:szCs w:val="20"/>
        </w:rPr>
        <w:t>Mr Michael RAMBAUT</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Southbank House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Black Prince Road</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London SE1 7S3</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UK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+44 207 587 1245</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Fax</w:t>
      </w:r>
      <w:r w:rsidRPr="00190973">
        <w:rPr>
          <w:sz w:val="20"/>
          <w:szCs w:val="20"/>
          <w:lang w:val="fr-FR"/>
        </w:rPr>
        <w:tab/>
      </w:r>
      <w:r w:rsidRPr="00190973">
        <w:rPr>
          <w:color w:val="000000"/>
          <w:sz w:val="20"/>
          <w:szCs w:val="20"/>
          <w:lang w:val="fr-FR"/>
        </w:rPr>
        <w:t>+44 207 587 1436</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+44 7798 850 626</w:t>
      </w:r>
    </w:p>
    <w:p w:rsidR="00D0150B" w:rsidRPr="00190973" w:rsidRDefault="00D0150B" w:rsidP="00D0150B">
      <w:pPr>
        <w:widowControl w:val="0"/>
        <w:tabs>
          <w:tab w:val="left" w:pos="1695"/>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de-DE"/>
        </w:rPr>
        <w:t>e-mail</w:t>
      </w:r>
      <w:r w:rsidRPr="00190973">
        <w:rPr>
          <w:sz w:val="20"/>
          <w:szCs w:val="20"/>
          <w:lang w:val="de-DE"/>
        </w:rPr>
        <w:tab/>
      </w:r>
      <w:hyperlink r:id="rId36" w:history="1">
        <w:r w:rsidRPr="00190973">
          <w:rPr>
            <w:rStyle w:val="Hyperlink"/>
            <w:sz w:val="20"/>
            <w:szCs w:val="20"/>
            <w:lang w:val="de-DE"/>
          </w:rPr>
          <w:t>secgen@cirm.org</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color w:val="000000"/>
          <w:sz w:val="20"/>
          <w:szCs w:val="20"/>
          <w:lang w:val="de-DE"/>
        </w:rPr>
        <w:tab/>
      </w:r>
      <w:r>
        <w:rPr>
          <w:b/>
          <w:bCs/>
          <w:color w:val="000000"/>
          <w:sz w:val="20"/>
          <w:szCs w:val="20"/>
          <w:lang w:val="fr-FR"/>
        </w:rPr>
        <w:tab/>
      </w:r>
      <w:r w:rsidRPr="00190973">
        <w:rPr>
          <w:b/>
          <w:bCs/>
          <w:color w:val="000000"/>
          <w:sz w:val="20"/>
          <w:szCs w:val="20"/>
          <w:lang w:val="fr-FR"/>
        </w:rPr>
        <w:t>Comité International Radio Maritime</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Ms Frances BASKERVILLE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lang w:val="fr-FR"/>
        </w:rPr>
        <w:tab/>
      </w:r>
      <w:r w:rsidRPr="00190973">
        <w:rPr>
          <w:color w:val="000000"/>
          <w:sz w:val="20"/>
          <w:szCs w:val="20"/>
        </w:rPr>
        <w:t>Black Prince Road</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London SE1 7SJ</w:t>
      </w:r>
    </w:p>
    <w:p w:rsidR="00D0150B" w:rsidRPr="00190973" w:rsidRDefault="00D0150B" w:rsidP="00D0150B">
      <w:pPr>
        <w:widowControl w:val="0"/>
        <w:tabs>
          <w:tab w:val="left" w:pos="1695"/>
        </w:tabs>
        <w:autoSpaceDE w:val="0"/>
        <w:autoSpaceDN w:val="0"/>
        <w:adjustRightInd w:val="0"/>
        <w:spacing w:before="7"/>
        <w:rPr>
          <w:color w:val="000000"/>
          <w:sz w:val="20"/>
          <w:szCs w:val="20"/>
          <w:lang w:val="fr-FR"/>
        </w:rPr>
      </w:pPr>
      <w:r w:rsidRPr="00190973">
        <w:rPr>
          <w:sz w:val="20"/>
          <w:szCs w:val="20"/>
        </w:rPr>
        <w:tab/>
      </w:r>
      <w:r w:rsidRPr="00190973">
        <w:rPr>
          <w:color w:val="000000"/>
          <w:sz w:val="20"/>
          <w:szCs w:val="20"/>
          <w:lang w:val="fr-FR"/>
        </w:rPr>
        <w:t>UK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+44 207 587 1245</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+44 207 587 1436</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+44 7790 114 076</w:t>
      </w:r>
    </w:p>
    <w:p w:rsidR="00D0150B" w:rsidRPr="008D7435" w:rsidRDefault="00D0150B" w:rsidP="00D0150B">
      <w:pPr>
        <w:widowControl w:val="0"/>
        <w:tabs>
          <w:tab w:val="left" w:pos="1695"/>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de-DE"/>
        </w:rPr>
        <w:t>e-mail</w:t>
      </w:r>
      <w:r w:rsidRPr="00190973">
        <w:rPr>
          <w:sz w:val="20"/>
          <w:szCs w:val="20"/>
          <w:lang w:val="de-DE"/>
        </w:rPr>
        <w:tab/>
      </w:r>
      <w:hyperlink r:id="rId37" w:history="1">
        <w:r w:rsidRPr="00190973">
          <w:rPr>
            <w:rStyle w:val="Hyperlink"/>
            <w:sz w:val="20"/>
            <w:szCs w:val="20"/>
            <w:lang w:val="de-DE"/>
          </w:rPr>
          <w:t>fb@cirm.org</w:t>
        </w:r>
      </w:hyperlink>
    </w:p>
    <w:p w:rsidR="00D0150B" w:rsidRDefault="00D0150B">
      <w:pPr>
        <w:rPr>
          <w:color w:val="000000"/>
          <w:sz w:val="20"/>
          <w:szCs w:val="20"/>
          <w:lang w:val="de-DE"/>
        </w:rPr>
      </w:pPr>
      <w:r>
        <w:rPr>
          <w:color w:val="000000"/>
          <w:sz w:val="20"/>
          <w:szCs w:val="20"/>
          <w:lang w:val="de-DE"/>
        </w:rPr>
        <w:br w:type="page"/>
      </w:r>
    </w:p>
    <w:p w:rsidR="00D0150B" w:rsidRPr="00F05DF7"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Pr>
          <w:color w:val="000000"/>
          <w:sz w:val="20"/>
          <w:szCs w:val="20"/>
          <w:lang w:val="de-DE"/>
        </w:rPr>
        <w:lastRenderedPageBreak/>
        <w:tab/>
      </w:r>
      <w:r>
        <w:rPr>
          <w:b/>
          <w:bCs/>
          <w:color w:val="000000"/>
          <w:sz w:val="20"/>
          <w:szCs w:val="20"/>
          <w:lang w:val="fr-FR"/>
        </w:rPr>
        <w:tab/>
      </w:r>
      <w:r w:rsidRPr="00190973">
        <w:rPr>
          <w:b/>
          <w:bCs/>
          <w:color w:val="000000"/>
          <w:sz w:val="20"/>
          <w:szCs w:val="20"/>
          <w:lang w:val="fr-FR"/>
        </w:rPr>
        <w:t>Comité International Radio Maritime</w:t>
      </w:r>
    </w:p>
    <w:p w:rsidR="00D0150B" w:rsidRDefault="00D0150B" w:rsidP="00D0150B">
      <w:pPr>
        <w:widowControl w:val="0"/>
        <w:tabs>
          <w:tab w:val="left" w:pos="1700"/>
        </w:tabs>
        <w:autoSpaceDE w:val="0"/>
        <w:autoSpaceDN w:val="0"/>
        <w:adjustRightInd w:val="0"/>
        <w:rPr>
          <w:sz w:val="20"/>
          <w:szCs w:val="20"/>
          <w:lang w:val="de-DE"/>
        </w:rPr>
      </w:pPr>
      <w:r w:rsidRPr="00F05DF7">
        <w:rPr>
          <w:sz w:val="20"/>
          <w:szCs w:val="20"/>
          <w:lang w:val="de-DE"/>
        </w:rPr>
        <w:tab/>
        <w:t>Mr Peter BLACKHURST</w:t>
      </w:r>
    </w:p>
    <w:p w:rsidR="00D0150B" w:rsidRPr="00F05DF7" w:rsidRDefault="00D0150B" w:rsidP="00D0150B">
      <w:pPr>
        <w:widowControl w:val="0"/>
        <w:tabs>
          <w:tab w:val="left" w:pos="1700"/>
        </w:tabs>
        <w:autoSpaceDE w:val="0"/>
        <w:autoSpaceDN w:val="0"/>
        <w:adjustRightInd w:val="0"/>
        <w:rPr>
          <w:sz w:val="20"/>
          <w:szCs w:val="20"/>
          <w:lang w:val="de-DE"/>
        </w:rPr>
      </w:pPr>
      <w:r>
        <w:rPr>
          <w:sz w:val="20"/>
          <w:szCs w:val="20"/>
          <w:lang w:val="de-DE"/>
        </w:rPr>
        <w:tab/>
      </w:r>
      <w:r w:rsidRPr="00F05DF7">
        <w:rPr>
          <w:sz w:val="20"/>
          <w:szCs w:val="20"/>
          <w:lang w:val="de-DE"/>
        </w:rPr>
        <w:t>I</w:t>
      </w:r>
      <w:r w:rsidRPr="00F05DF7">
        <w:rPr>
          <w:bCs/>
          <w:color w:val="000000"/>
          <w:sz w:val="20"/>
          <w:szCs w:val="20"/>
          <w:lang w:val="de-DE"/>
        </w:rPr>
        <w:t>nmarsat Global Ltd</w:t>
      </w:r>
    </w:p>
    <w:p w:rsidR="00D0150B" w:rsidRPr="00F05DF7" w:rsidRDefault="00D0150B" w:rsidP="00D0150B">
      <w:pPr>
        <w:widowControl w:val="0"/>
        <w:tabs>
          <w:tab w:val="left" w:pos="1700"/>
        </w:tabs>
        <w:autoSpaceDE w:val="0"/>
        <w:autoSpaceDN w:val="0"/>
        <w:adjustRightInd w:val="0"/>
        <w:rPr>
          <w:color w:val="000000"/>
          <w:sz w:val="20"/>
          <w:szCs w:val="20"/>
          <w:lang w:val="de-DE"/>
        </w:rPr>
      </w:pPr>
      <w:r w:rsidRPr="00F05DF7">
        <w:rPr>
          <w:sz w:val="20"/>
          <w:szCs w:val="20"/>
          <w:lang w:val="de-DE"/>
        </w:rPr>
        <w:tab/>
      </w:r>
      <w:r w:rsidRPr="00F05DF7">
        <w:rPr>
          <w:color w:val="000000"/>
          <w:sz w:val="20"/>
          <w:szCs w:val="20"/>
          <w:lang w:val="de-DE"/>
        </w:rPr>
        <w:t>99 City Road</w:t>
      </w:r>
    </w:p>
    <w:p w:rsidR="00D0150B" w:rsidRPr="00F05DF7" w:rsidRDefault="00D0150B" w:rsidP="00D0150B">
      <w:pPr>
        <w:widowControl w:val="0"/>
        <w:tabs>
          <w:tab w:val="left" w:pos="1695"/>
        </w:tabs>
        <w:autoSpaceDE w:val="0"/>
        <w:autoSpaceDN w:val="0"/>
        <w:adjustRightInd w:val="0"/>
        <w:rPr>
          <w:color w:val="000000"/>
          <w:sz w:val="20"/>
          <w:szCs w:val="20"/>
          <w:lang w:val="de-DE"/>
        </w:rPr>
      </w:pPr>
      <w:r w:rsidRPr="00F05DF7">
        <w:rPr>
          <w:sz w:val="20"/>
          <w:szCs w:val="20"/>
          <w:lang w:val="de-DE"/>
        </w:rPr>
        <w:tab/>
      </w:r>
      <w:r w:rsidRPr="00F05DF7">
        <w:rPr>
          <w:color w:val="000000"/>
          <w:sz w:val="20"/>
          <w:szCs w:val="20"/>
          <w:lang w:val="de-DE"/>
        </w:rPr>
        <w:t>London EC1Y 1AX</w:t>
      </w:r>
    </w:p>
    <w:p w:rsidR="00D0150B" w:rsidRPr="00F05DF7" w:rsidRDefault="00D0150B" w:rsidP="00D0150B">
      <w:pPr>
        <w:widowControl w:val="0"/>
        <w:tabs>
          <w:tab w:val="left" w:pos="1695"/>
        </w:tabs>
        <w:autoSpaceDE w:val="0"/>
        <w:autoSpaceDN w:val="0"/>
        <w:adjustRightInd w:val="0"/>
        <w:rPr>
          <w:color w:val="000000"/>
          <w:sz w:val="20"/>
          <w:szCs w:val="20"/>
          <w:lang w:val="de-DE"/>
        </w:rPr>
      </w:pPr>
      <w:r w:rsidRPr="00F05DF7">
        <w:rPr>
          <w:color w:val="000000"/>
          <w:sz w:val="20"/>
          <w:szCs w:val="20"/>
          <w:lang w:val="de-DE"/>
        </w:rPr>
        <w:tab/>
        <w:t>UK</w:t>
      </w:r>
    </w:p>
    <w:p w:rsidR="00D0150B" w:rsidRPr="0062748A" w:rsidRDefault="00D0150B" w:rsidP="00D0150B">
      <w:pPr>
        <w:widowControl w:val="0"/>
        <w:tabs>
          <w:tab w:val="left" w:pos="1700"/>
          <w:tab w:val="left" w:pos="3686"/>
        </w:tabs>
        <w:autoSpaceDE w:val="0"/>
        <w:autoSpaceDN w:val="0"/>
        <w:adjustRightInd w:val="0"/>
        <w:spacing w:before="100"/>
        <w:rPr>
          <w:color w:val="000000"/>
          <w:sz w:val="25"/>
          <w:szCs w:val="25"/>
          <w:lang w:val="de-DE"/>
        </w:rPr>
      </w:pPr>
      <w:r w:rsidRPr="0062748A">
        <w:rPr>
          <w:lang w:val="de-DE"/>
        </w:rPr>
        <w:tab/>
      </w:r>
      <w:r w:rsidRPr="0062748A">
        <w:rPr>
          <w:color w:val="000000"/>
          <w:sz w:val="20"/>
          <w:szCs w:val="20"/>
          <w:lang w:val="de-DE"/>
        </w:rPr>
        <w:t>Phone</w:t>
      </w:r>
      <w:r w:rsidRPr="0062748A">
        <w:rPr>
          <w:lang w:val="de-DE"/>
        </w:rPr>
        <w:tab/>
      </w:r>
      <w:r w:rsidRPr="0062748A">
        <w:rPr>
          <w:color w:val="000000"/>
          <w:sz w:val="20"/>
          <w:szCs w:val="20"/>
          <w:lang w:val="de-DE"/>
        </w:rPr>
        <w:t>+4</w:t>
      </w:r>
      <w:r>
        <w:rPr>
          <w:color w:val="000000"/>
          <w:sz w:val="20"/>
          <w:szCs w:val="20"/>
          <w:lang w:val="de-DE"/>
        </w:rPr>
        <w:t>4</w:t>
      </w:r>
      <w:r w:rsidR="00806014">
        <w:rPr>
          <w:color w:val="000000"/>
          <w:sz w:val="20"/>
          <w:szCs w:val="20"/>
          <w:lang w:val="de-DE"/>
        </w:rPr>
        <w:t xml:space="preserve"> </w:t>
      </w:r>
      <w:r>
        <w:rPr>
          <w:color w:val="000000"/>
          <w:sz w:val="20"/>
          <w:szCs w:val="20"/>
          <w:lang w:val="de-DE"/>
        </w:rPr>
        <w:t>207 7281464</w:t>
      </w:r>
    </w:p>
    <w:p w:rsidR="00D0150B" w:rsidRPr="0062748A" w:rsidRDefault="00D0150B" w:rsidP="00D0150B">
      <w:pPr>
        <w:widowControl w:val="0"/>
        <w:tabs>
          <w:tab w:val="left" w:pos="1710"/>
          <w:tab w:val="left" w:pos="3686"/>
        </w:tabs>
        <w:autoSpaceDE w:val="0"/>
        <w:autoSpaceDN w:val="0"/>
        <w:adjustRightInd w:val="0"/>
        <w:rPr>
          <w:color w:val="000000"/>
          <w:sz w:val="25"/>
          <w:szCs w:val="25"/>
          <w:lang w:val="de-DE"/>
        </w:rPr>
      </w:pPr>
      <w:r w:rsidRPr="0062748A">
        <w:rPr>
          <w:lang w:val="de-DE"/>
        </w:rPr>
        <w:tab/>
      </w:r>
      <w:r w:rsidRPr="0062748A">
        <w:rPr>
          <w:color w:val="000000"/>
          <w:sz w:val="20"/>
          <w:szCs w:val="20"/>
          <w:lang w:val="de-DE"/>
        </w:rPr>
        <w:t>Mobile phone:</w:t>
      </w:r>
      <w:r w:rsidRPr="0062748A">
        <w:rPr>
          <w:lang w:val="de-DE"/>
        </w:rPr>
        <w:tab/>
      </w:r>
      <w:r w:rsidRPr="0062748A">
        <w:rPr>
          <w:color w:val="000000"/>
          <w:sz w:val="20"/>
          <w:szCs w:val="20"/>
          <w:lang w:val="de-DE"/>
        </w:rPr>
        <w:t>+4</w:t>
      </w:r>
      <w:r>
        <w:rPr>
          <w:color w:val="000000"/>
          <w:sz w:val="20"/>
          <w:szCs w:val="20"/>
          <w:lang w:val="de-DE"/>
        </w:rPr>
        <w:t>4 75</w:t>
      </w:r>
      <w:r w:rsidR="00806014">
        <w:rPr>
          <w:color w:val="000000"/>
          <w:sz w:val="20"/>
          <w:szCs w:val="20"/>
          <w:lang w:val="de-DE"/>
        </w:rPr>
        <w:t xml:space="preserve"> </w:t>
      </w:r>
      <w:r>
        <w:rPr>
          <w:color w:val="000000"/>
          <w:sz w:val="20"/>
          <w:szCs w:val="20"/>
          <w:lang w:val="de-DE"/>
        </w:rPr>
        <w:t>959 68769</w:t>
      </w:r>
    </w:p>
    <w:p w:rsidR="00D0150B" w:rsidRPr="00F56B03" w:rsidRDefault="00D0150B" w:rsidP="00D0150B">
      <w:pPr>
        <w:widowControl w:val="0"/>
        <w:tabs>
          <w:tab w:val="left" w:pos="1704"/>
          <w:tab w:val="left" w:pos="3686"/>
        </w:tabs>
        <w:autoSpaceDE w:val="0"/>
        <w:autoSpaceDN w:val="0"/>
        <w:adjustRightInd w:val="0"/>
        <w:rPr>
          <w:color w:val="000000"/>
          <w:sz w:val="20"/>
          <w:szCs w:val="20"/>
          <w:lang w:val="de-DE"/>
        </w:rPr>
      </w:pPr>
      <w:r w:rsidRPr="0062748A">
        <w:rPr>
          <w:lang w:val="de-DE"/>
        </w:rPr>
        <w:tab/>
      </w:r>
      <w:r w:rsidRPr="0062748A">
        <w:rPr>
          <w:color w:val="000000"/>
          <w:sz w:val="20"/>
          <w:szCs w:val="20"/>
          <w:lang w:val="de-DE"/>
        </w:rPr>
        <w:t>e-mail</w:t>
      </w:r>
      <w:r w:rsidRPr="0062748A">
        <w:rPr>
          <w:lang w:val="de-DE"/>
        </w:rPr>
        <w:tab/>
      </w:r>
      <w:hyperlink r:id="rId38" w:history="1">
        <w:r w:rsidR="00806014" w:rsidRPr="00806014">
          <w:rPr>
            <w:rStyle w:val="Hyperlink"/>
            <w:sz w:val="20"/>
            <w:szCs w:val="20"/>
            <w:lang w:val="de-DE"/>
          </w:rPr>
          <w:t>peter_blackhurst@inmarsat.com</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F05DF7">
        <w:rPr>
          <w:sz w:val="20"/>
          <w:szCs w:val="20"/>
          <w:lang w:val="de-DE"/>
        </w:rPr>
        <w:tab/>
      </w:r>
      <w:r w:rsidRPr="00190973">
        <w:rPr>
          <w:b/>
          <w:bCs/>
          <w:color w:val="000000"/>
          <w:sz w:val="20"/>
          <w:szCs w:val="20"/>
        </w:rPr>
        <w:t>Denmark</w:t>
      </w:r>
      <w:r w:rsidRPr="00190973">
        <w:rPr>
          <w:sz w:val="20"/>
          <w:szCs w:val="20"/>
        </w:rPr>
        <w:tab/>
      </w:r>
      <w:r w:rsidRPr="00190973">
        <w:rPr>
          <w:b/>
          <w:bCs/>
          <w:color w:val="000000"/>
          <w:sz w:val="20"/>
          <w:szCs w:val="20"/>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rPr>
        <w:tab/>
      </w:r>
      <w:r w:rsidRPr="00190973">
        <w:rPr>
          <w:color w:val="000000"/>
          <w:sz w:val="20"/>
          <w:szCs w:val="20"/>
          <w:lang w:val="de-DE"/>
        </w:rPr>
        <w:t>Mr Omar Frits ERIKSSON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1023 Copenhagen K</w:t>
      </w:r>
    </w:p>
    <w:p w:rsidR="00D0150B" w:rsidRPr="00190973" w:rsidRDefault="00D0150B" w:rsidP="00D0150B">
      <w:pPr>
        <w:widowControl w:val="0"/>
        <w:tabs>
          <w:tab w:val="left" w:pos="1695"/>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Denmark</w:t>
      </w:r>
    </w:p>
    <w:p w:rsidR="00D0150B" w:rsidRPr="00190973" w:rsidRDefault="00D0150B" w:rsidP="00D0150B">
      <w:pPr>
        <w:widowControl w:val="0"/>
        <w:tabs>
          <w:tab w:val="left" w:pos="171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Mobile phone:</w:t>
      </w:r>
      <w:r w:rsidRPr="00190973">
        <w:rPr>
          <w:sz w:val="20"/>
          <w:szCs w:val="20"/>
        </w:rPr>
        <w:tab/>
      </w:r>
    </w:p>
    <w:p w:rsidR="00D0150B" w:rsidRPr="00190973" w:rsidRDefault="00D0150B" w:rsidP="00D0150B">
      <w:pPr>
        <w:widowControl w:val="0"/>
        <w:tabs>
          <w:tab w:val="left" w:pos="1704"/>
          <w:tab w:val="left" w:pos="3686"/>
        </w:tabs>
        <w:autoSpaceDE w:val="0"/>
        <w:autoSpaceDN w:val="0"/>
        <w:adjustRightInd w:val="0"/>
        <w:rPr>
          <w:color w:val="000000"/>
          <w:sz w:val="20"/>
          <w:szCs w:val="20"/>
          <w:lang w:val="en-US"/>
        </w:rPr>
      </w:pPr>
      <w:r w:rsidRPr="00190973">
        <w:rPr>
          <w:sz w:val="20"/>
          <w:szCs w:val="20"/>
        </w:rPr>
        <w:tab/>
      </w:r>
      <w:r w:rsidRPr="00190973">
        <w:rPr>
          <w:color w:val="000000"/>
          <w:sz w:val="20"/>
          <w:szCs w:val="20"/>
        </w:rPr>
        <w:t>e-mail</w:t>
      </w:r>
      <w:r w:rsidRPr="00190973">
        <w:rPr>
          <w:sz w:val="20"/>
          <w:szCs w:val="20"/>
        </w:rPr>
        <w:tab/>
      </w:r>
      <w:hyperlink r:id="rId39" w:history="1">
        <w:r w:rsidRPr="00190973">
          <w:rPr>
            <w:rStyle w:val="Hyperlink"/>
            <w:sz w:val="20"/>
            <w:szCs w:val="20"/>
          </w:rPr>
          <w:t>ofe@frv.dk</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en-US"/>
        </w:rPr>
        <w:tab/>
      </w:r>
      <w:r w:rsidRPr="00190973">
        <w:rPr>
          <w:b/>
          <w:bCs/>
          <w:color w:val="000000"/>
          <w:sz w:val="20"/>
          <w:szCs w:val="20"/>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Thomas CHRISTENSEN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Postboks 1919</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DK-1023 Copenhagen K</w:t>
      </w:r>
    </w:p>
    <w:p w:rsidR="00D0150B" w:rsidRPr="00190973" w:rsidRDefault="00D0150B" w:rsidP="00D0150B">
      <w:pPr>
        <w:widowControl w:val="0"/>
        <w:tabs>
          <w:tab w:val="left" w:pos="1695"/>
        </w:tabs>
        <w:autoSpaceDE w:val="0"/>
        <w:autoSpaceDN w:val="0"/>
        <w:adjustRightInd w:val="0"/>
        <w:spacing w:before="7"/>
        <w:rPr>
          <w:color w:val="000000"/>
          <w:sz w:val="20"/>
          <w:szCs w:val="20"/>
          <w:lang w:val="de-DE"/>
        </w:rPr>
      </w:pPr>
      <w:r w:rsidRPr="00190973">
        <w:rPr>
          <w:sz w:val="20"/>
          <w:szCs w:val="20"/>
          <w:lang w:val="de-DE"/>
        </w:rPr>
        <w:tab/>
      </w:r>
      <w:r w:rsidRPr="00190973">
        <w:rPr>
          <w:color w:val="000000"/>
          <w:sz w:val="20"/>
          <w:szCs w:val="20"/>
          <w:lang w:val="de-DE"/>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Phone</w:t>
      </w:r>
      <w:r w:rsidRPr="00190973">
        <w:rPr>
          <w:sz w:val="20"/>
          <w:szCs w:val="20"/>
          <w:lang w:val="de-DE"/>
        </w:rPr>
        <w:tab/>
      </w:r>
      <w:r w:rsidRPr="00190973">
        <w:rPr>
          <w:color w:val="000000"/>
          <w:sz w:val="20"/>
          <w:szCs w:val="20"/>
          <w:lang w:val="de-DE"/>
        </w:rPr>
        <w:t>+45 3268 9741</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Fax</w:t>
      </w:r>
      <w:r w:rsidRPr="00190973">
        <w:rPr>
          <w:sz w:val="20"/>
          <w:szCs w:val="20"/>
          <w:lang w:val="de-DE"/>
        </w:rPr>
        <w:tab/>
      </w:r>
      <w:r w:rsidRPr="00190973">
        <w:rPr>
          <w:color w:val="000000"/>
          <w:sz w:val="20"/>
          <w:szCs w:val="20"/>
          <w:lang w:val="de-DE"/>
        </w:rPr>
        <w:t>+45 3257 4341</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Mobile phone:</w:t>
      </w:r>
      <w:r w:rsidRPr="00190973">
        <w:rPr>
          <w:sz w:val="20"/>
          <w:szCs w:val="20"/>
          <w:lang w:val="de-DE"/>
        </w:rPr>
        <w:tab/>
      </w:r>
      <w:r w:rsidRPr="00190973">
        <w:rPr>
          <w:color w:val="000000"/>
          <w:sz w:val="20"/>
          <w:szCs w:val="20"/>
          <w:lang w:val="de-DE"/>
        </w:rPr>
        <w:t>+45 2511 1854</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e-mail</w:t>
      </w:r>
      <w:r w:rsidRPr="00190973">
        <w:rPr>
          <w:sz w:val="20"/>
          <w:szCs w:val="20"/>
          <w:lang w:val="de-DE"/>
        </w:rPr>
        <w:tab/>
      </w:r>
      <w:hyperlink r:id="rId40" w:history="1">
        <w:r w:rsidRPr="00190973">
          <w:rPr>
            <w:rStyle w:val="Hyperlink"/>
            <w:sz w:val="20"/>
            <w:szCs w:val="20"/>
            <w:lang w:val="de-DE"/>
          </w:rPr>
          <w:t>thc@frv.dk</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lang w:val="de-DE"/>
        </w:rPr>
      </w:pPr>
      <w:r w:rsidRPr="00190973">
        <w:rPr>
          <w:sz w:val="20"/>
          <w:szCs w:val="20"/>
          <w:lang w:val="de-DE"/>
        </w:rPr>
        <w:tab/>
      </w:r>
      <w:r w:rsidRPr="00190973">
        <w:rPr>
          <w:b/>
          <w:bCs/>
          <w:color w:val="000000"/>
          <w:sz w:val="20"/>
          <w:szCs w:val="20"/>
          <w:lang w:val="de-DE"/>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Mr. Ivan CARLSSON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P.O. Box 1919</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DK-1023 Copenhagen K</w:t>
      </w:r>
    </w:p>
    <w:p w:rsidR="00D0150B" w:rsidRPr="00190973" w:rsidRDefault="00D0150B" w:rsidP="00D0150B">
      <w:pPr>
        <w:widowControl w:val="0"/>
        <w:tabs>
          <w:tab w:val="left" w:pos="1695"/>
        </w:tabs>
        <w:autoSpaceDE w:val="0"/>
        <w:autoSpaceDN w:val="0"/>
        <w:adjustRightInd w:val="0"/>
        <w:spacing w:before="7"/>
        <w:rPr>
          <w:color w:val="000000"/>
          <w:sz w:val="20"/>
          <w:szCs w:val="20"/>
          <w:lang w:val="de-DE"/>
        </w:rPr>
      </w:pPr>
      <w:r w:rsidRPr="00190973">
        <w:rPr>
          <w:sz w:val="20"/>
          <w:szCs w:val="20"/>
          <w:lang w:val="de-DE"/>
        </w:rPr>
        <w:tab/>
      </w:r>
      <w:r w:rsidRPr="00190973">
        <w:rPr>
          <w:color w:val="000000"/>
          <w:sz w:val="20"/>
          <w:szCs w:val="20"/>
          <w:lang w:val="de-DE"/>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Phone</w:t>
      </w:r>
      <w:r w:rsidRPr="00190973">
        <w:rPr>
          <w:sz w:val="20"/>
          <w:szCs w:val="20"/>
          <w:lang w:val="de-DE"/>
        </w:rPr>
        <w:tab/>
      </w:r>
      <w:r w:rsidRPr="00190973">
        <w:rPr>
          <w:color w:val="000000"/>
          <w:sz w:val="20"/>
          <w:szCs w:val="20"/>
          <w:lang w:val="de-DE"/>
        </w:rPr>
        <w:t>+45 32 68 96 68</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Fax</w:t>
      </w:r>
      <w:r w:rsidRPr="00190973">
        <w:rPr>
          <w:sz w:val="20"/>
          <w:szCs w:val="20"/>
          <w:lang w:val="de-DE"/>
        </w:rPr>
        <w:tab/>
      </w:r>
      <w:r w:rsidRPr="00190973">
        <w:rPr>
          <w:color w:val="000000"/>
          <w:sz w:val="20"/>
          <w:szCs w:val="20"/>
          <w:lang w:val="de-DE"/>
        </w:rPr>
        <w:t>+45 32 57 22 42</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e-mail</w:t>
      </w:r>
      <w:r w:rsidRPr="00190973">
        <w:rPr>
          <w:sz w:val="20"/>
          <w:szCs w:val="20"/>
          <w:lang w:val="de-DE"/>
        </w:rPr>
        <w:tab/>
      </w:r>
      <w:hyperlink r:id="rId41" w:history="1">
        <w:r w:rsidRPr="00190973">
          <w:rPr>
            <w:rStyle w:val="Hyperlink"/>
            <w:sz w:val="20"/>
            <w:szCs w:val="20"/>
            <w:lang w:val="de-DE"/>
          </w:rPr>
          <w:t>imc@frv.dk</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lang w:val="de-DE"/>
        </w:rPr>
      </w:pPr>
      <w:r w:rsidRPr="00190973">
        <w:rPr>
          <w:sz w:val="20"/>
          <w:szCs w:val="20"/>
          <w:lang w:val="de-DE"/>
        </w:rPr>
        <w:tab/>
      </w:r>
      <w:r w:rsidRPr="00190973">
        <w:rPr>
          <w:b/>
          <w:bCs/>
          <w:color w:val="000000"/>
          <w:sz w:val="20"/>
          <w:szCs w:val="20"/>
          <w:lang w:val="de-DE"/>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Mr Jens Kristian JENSEN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P.O. Box 1919</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DK-1023 Copenhagen K</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lang w:val="de-DE"/>
        </w:rPr>
        <w:tab/>
      </w:r>
      <w:r w:rsidRPr="00190973">
        <w:rPr>
          <w:color w:val="000000"/>
          <w:sz w:val="20"/>
          <w:szCs w:val="20"/>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+45 32 68 96 77</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Fax</w:t>
      </w:r>
      <w:r w:rsidRPr="00190973">
        <w:rPr>
          <w:sz w:val="20"/>
          <w:szCs w:val="20"/>
          <w:lang w:val="fr-FR"/>
        </w:rPr>
        <w:tab/>
      </w:r>
      <w:r w:rsidRPr="00190973">
        <w:rPr>
          <w:color w:val="000000"/>
          <w:sz w:val="20"/>
          <w:szCs w:val="20"/>
          <w:lang w:val="fr-FR"/>
        </w:rPr>
        <w:t>+45 32 57 43 41</w:t>
      </w:r>
    </w:p>
    <w:p w:rsidR="00D0150B" w:rsidRPr="00190973" w:rsidRDefault="00D0150B" w:rsidP="00D0150B">
      <w:pPr>
        <w:widowControl w:val="0"/>
        <w:tabs>
          <w:tab w:val="left" w:pos="1695"/>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de-DE"/>
        </w:rPr>
        <w:t>e-mail</w:t>
      </w:r>
      <w:r w:rsidRPr="00190973">
        <w:rPr>
          <w:sz w:val="20"/>
          <w:szCs w:val="20"/>
          <w:lang w:val="de-DE"/>
        </w:rPr>
        <w:tab/>
      </w:r>
      <w:hyperlink r:id="rId42" w:history="1">
        <w:r w:rsidRPr="00190973">
          <w:rPr>
            <w:rStyle w:val="Hyperlink"/>
            <w:sz w:val="20"/>
            <w:szCs w:val="20"/>
            <w:lang w:val="de-DE"/>
          </w:rPr>
          <w:t>jkj@frv.dk</w:t>
        </w:r>
      </w:hyperlink>
    </w:p>
    <w:p w:rsidR="00D0150B" w:rsidRDefault="00D0150B">
      <w:pPr>
        <w:rPr>
          <w:sz w:val="20"/>
          <w:szCs w:val="20"/>
          <w:lang w:val="fr-FR"/>
        </w:rPr>
      </w:pPr>
      <w:r>
        <w:rPr>
          <w:sz w:val="20"/>
          <w:szCs w:val="20"/>
          <w:lang w:val="fr-FR"/>
        </w:rPr>
        <w:br w:type="page"/>
      </w:r>
    </w:p>
    <w:p w:rsidR="00D0150B" w:rsidRPr="00190973" w:rsidRDefault="00D0150B" w:rsidP="00D0150B">
      <w:pPr>
        <w:widowControl w:val="0"/>
        <w:tabs>
          <w:tab w:val="left" w:pos="1700"/>
        </w:tabs>
        <w:autoSpaceDE w:val="0"/>
        <w:autoSpaceDN w:val="0"/>
        <w:adjustRightInd w:val="0"/>
        <w:spacing w:before="300"/>
        <w:rPr>
          <w:b/>
          <w:bCs/>
          <w:color w:val="000000"/>
          <w:sz w:val="20"/>
          <w:szCs w:val="20"/>
          <w:lang w:val="de-DE"/>
        </w:rPr>
      </w:pPr>
      <w:r w:rsidRPr="00190973">
        <w:rPr>
          <w:sz w:val="20"/>
          <w:szCs w:val="20"/>
          <w:lang w:val="fr-FR"/>
        </w:rPr>
        <w:lastRenderedPageBreak/>
        <w:tab/>
      </w:r>
      <w:r w:rsidRPr="00190973">
        <w:rPr>
          <w:b/>
          <w:bCs/>
          <w:color w:val="000000"/>
          <w:sz w:val="20"/>
          <w:szCs w:val="20"/>
          <w:lang w:val="de-DE"/>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Mr Bjorn Borebye PEDERSEN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P.O. Box 1919</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DK-1023 Copenhagen K</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lang w:val="de-DE"/>
        </w:rPr>
        <w:tab/>
      </w:r>
      <w:r w:rsidRPr="00190973">
        <w:rPr>
          <w:color w:val="000000"/>
          <w:sz w:val="20"/>
          <w:szCs w:val="20"/>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p>
    <w:p w:rsidR="00D0150B" w:rsidRPr="00190973" w:rsidRDefault="00D0150B" w:rsidP="00D0150B">
      <w:pPr>
        <w:widowControl w:val="0"/>
        <w:tabs>
          <w:tab w:val="left" w:pos="1700"/>
          <w:tab w:val="left" w:pos="3686"/>
        </w:tabs>
        <w:autoSpaceDE w:val="0"/>
        <w:autoSpaceDN w:val="0"/>
        <w:adjustRightInd w:val="0"/>
        <w:rPr>
          <w:color w:val="000000"/>
          <w:sz w:val="20"/>
          <w:szCs w:val="20"/>
          <w:lang w:val="en-US"/>
        </w:rPr>
      </w:pPr>
      <w:r w:rsidRPr="00190973">
        <w:rPr>
          <w:sz w:val="20"/>
          <w:szCs w:val="20"/>
        </w:rPr>
        <w:tab/>
      </w:r>
      <w:r w:rsidRPr="00190973">
        <w:rPr>
          <w:color w:val="000000"/>
          <w:sz w:val="20"/>
          <w:szCs w:val="20"/>
          <w:lang w:val="en-US"/>
        </w:rPr>
        <w:t>Fax</w:t>
      </w:r>
      <w:r w:rsidRPr="00190973">
        <w:rPr>
          <w:sz w:val="20"/>
          <w:szCs w:val="20"/>
          <w:lang w:val="en-US"/>
        </w:rPr>
        <w:tab/>
      </w:r>
    </w:p>
    <w:p w:rsidR="00D0150B" w:rsidRPr="00190973" w:rsidRDefault="00D0150B" w:rsidP="00D0150B">
      <w:pPr>
        <w:widowControl w:val="0"/>
        <w:tabs>
          <w:tab w:val="left" w:pos="1695"/>
          <w:tab w:val="left" w:pos="3686"/>
        </w:tabs>
        <w:autoSpaceDE w:val="0"/>
        <w:autoSpaceDN w:val="0"/>
        <w:adjustRightInd w:val="0"/>
        <w:rPr>
          <w:sz w:val="20"/>
          <w:szCs w:val="20"/>
        </w:rPr>
      </w:pPr>
      <w:r w:rsidRPr="00190973">
        <w:rPr>
          <w:sz w:val="20"/>
          <w:szCs w:val="20"/>
          <w:lang w:val="en-US"/>
        </w:rPr>
        <w:tab/>
      </w:r>
      <w:r w:rsidRPr="00190973">
        <w:rPr>
          <w:color w:val="000000"/>
          <w:sz w:val="20"/>
          <w:szCs w:val="20"/>
          <w:lang w:val="de-DE"/>
        </w:rPr>
        <w:t>e-mail</w:t>
      </w:r>
      <w:r w:rsidRPr="00190973">
        <w:rPr>
          <w:sz w:val="20"/>
          <w:szCs w:val="20"/>
          <w:lang w:val="de-DE"/>
        </w:rPr>
        <w:tab/>
      </w:r>
    </w:p>
    <w:p w:rsidR="00D0150B" w:rsidRPr="00190973" w:rsidRDefault="00D0150B" w:rsidP="00D0150B">
      <w:pPr>
        <w:widowControl w:val="0"/>
        <w:tabs>
          <w:tab w:val="left" w:pos="1700"/>
        </w:tabs>
        <w:autoSpaceDE w:val="0"/>
        <w:autoSpaceDN w:val="0"/>
        <w:adjustRightInd w:val="0"/>
        <w:spacing w:before="300"/>
        <w:rPr>
          <w:b/>
          <w:bCs/>
          <w:color w:val="000000"/>
          <w:sz w:val="20"/>
          <w:szCs w:val="20"/>
          <w:lang w:val="de-DE"/>
        </w:rPr>
      </w:pPr>
      <w:r w:rsidRPr="00190973">
        <w:rPr>
          <w:sz w:val="20"/>
          <w:szCs w:val="20"/>
        </w:rPr>
        <w:tab/>
      </w:r>
      <w:r w:rsidRPr="00190973">
        <w:rPr>
          <w:b/>
          <w:bCs/>
          <w:color w:val="000000"/>
          <w:sz w:val="20"/>
          <w:szCs w:val="20"/>
          <w:lang w:val="de-DE"/>
        </w:rPr>
        <w:t>Danish Maritime Safety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Mr Claus SOLVSTEN</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Overgaden Oven Vandet 62B</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P.O. Box 1919</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DK-1023 Copenhagen K</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lang w:val="de-DE"/>
        </w:rPr>
        <w:tab/>
      </w:r>
      <w:r w:rsidRPr="00190973">
        <w:rPr>
          <w:color w:val="000000"/>
          <w:sz w:val="20"/>
          <w:szCs w:val="20"/>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p>
    <w:p w:rsidR="00D0150B" w:rsidRPr="00190973" w:rsidRDefault="00D0150B" w:rsidP="00D0150B">
      <w:pPr>
        <w:widowControl w:val="0"/>
        <w:tabs>
          <w:tab w:val="left" w:pos="1700"/>
          <w:tab w:val="left" w:pos="3686"/>
        </w:tabs>
        <w:autoSpaceDE w:val="0"/>
        <w:autoSpaceDN w:val="0"/>
        <w:adjustRightInd w:val="0"/>
        <w:rPr>
          <w:color w:val="000000"/>
          <w:sz w:val="20"/>
          <w:szCs w:val="20"/>
          <w:lang w:val="en-US"/>
        </w:rPr>
      </w:pPr>
      <w:r w:rsidRPr="00190973">
        <w:rPr>
          <w:sz w:val="20"/>
          <w:szCs w:val="20"/>
        </w:rPr>
        <w:tab/>
      </w:r>
      <w:r w:rsidRPr="00190973">
        <w:rPr>
          <w:color w:val="000000"/>
          <w:sz w:val="20"/>
          <w:szCs w:val="20"/>
          <w:lang w:val="en-US"/>
        </w:rPr>
        <w:t>Fax</w:t>
      </w:r>
      <w:r w:rsidRPr="00190973">
        <w:rPr>
          <w:sz w:val="20"/>
          <w:szCs w:val="20"/>
          <w:lang w:val="en-US"/>
        </w:rPr>
        <w:tab/>
      </w:r>
    </w:p>
    <w:p w:rsidR="00D0150B" w:rsidRDefault="00D0150B" w:rsidP="00D0150B">
      <w:pPr>
        <w:widowControl w:val="0"/>
        <w:tabs>
          <w:tab w:val="left" w:pos="1695"/>
          <w:tab w:val="left" w:pos="3686"/>
        </w:tabs>
        <w:autoSpaceDE w:val="0"/>
        <w:autoSpaceDN w:val="0"/>
        <w:adjustRightInd w:val="0"/>
        <w:rPr>
          <w:sz w:val="20"/>
          <w:szCs w:val="20"/>
          <w:lang w:val="de-DE"/>
        </w:rPr>
      </w:pPr>
      <w:r w:rsidRPr="00190973">
        <w:rPr>
          <w:sz w:val="20"/>
          <w:szCs w:val="20"/>
          <w:lang w:val="en-US"/>
        </w:rPr>
        <w:tab/>
      </w:r>
      <w:r w:rsidRPr="00190973">
        <w:rPr>
          <w:color w:val="000000"/>
          <w:sz w:val="20"/>
          <w:szCs w:val="20"/>
          <w:lang w:val="de-DE"/>
        </w:rPr>
        <w:t>e-mail</w:t>
      </w:r>
      <w:r w:rsidRPr="00190973">
        <w:rPr>
          <w:sz w:val="20"/>
          <w:szCs w:val="20"/>
          <w:lang w:val="de-DE"/>
        </w:rPr>
        <w:tab/>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de-DE"/>
        </w:rPr>
      </w:pPr>
      <w:r w:rsidRPr="00190973">
        <w:rPr>
          <w:sz w:val="20"/>
          <w:szCs w:val="20"/>
          <w:lang w:val="en-US"/>
        </w:rPr>
        <w:tab/>
      </w:r>
      <w:r w:rsidRPr="00190973">
        <w:rPr>
          <w:sz w:val="20"/>
          <w:szCs w:val="20"/>
          <w:lang w:val="de-DE"/>
        </w:rPr>
        <w:tab/>
      </w:r>
      <w:r w:rsidRPr="00190973">
        <w:rPr>
          <w:b/>
          <w:bCs/>
          <w:color w:val="000000"/>
          <w:sz w:val="20"/>
          <w:szCs w:val="20"/>
          <w:lang w:val="de-DE"/>
        </w:rPr>
        <w:t>Terma A/S</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Dr. Jens-Erik LOLCK</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Hovmarken 4-6</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DK-8520 Lystrup</w:t>
      </w:r>
    </w:p>
    <w:p w:rsidR="00D0150B" w:rsidRPr="00190973" w:rsidRDefault="00D0150B" w:rsidP="00D0150B">
      <w:pPr>
        <w:widowControl w:val="0"/>
        <w:tabs>
          <w:tab w:val="left" w:pos="1695"/>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Denmark</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Phone</w:t>
      </w:r>
      <w:r w:rsidRPr="00190973">
        <w:rPr>
          <w:sz w:val="20"/>
          <w:szCs w:val="20"/>
          <w:lang w:val="de-DE"/>
        </w:rPr>
        <w:tab/>
      </w:r>
      <w:r w:rsidRPr="00190973">
        <w:rPr>
          <w:color w:val="000000"/>
          <w:sz w:val="20"/>
          <w:szCs w:val="20"/>
          <w:lang w:val="de-DE"/>
        </w:rPr>
        <w:t>+45 87 43 60 00</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en-US"/>
        </w:rPr>
      </w:pPr>
      <w:r w:rsidRPr="00190973">
        <w:rPr>
          <w:sz w:val="20"/>
          <w:szCs w:val="20"/>
          <w:lang w:val="de-DE"/>
        </w:rPr>
        <w:tab/>
      </w:r>
      <w:r w:rsidRPr="00190973">
        <w:rPr>
          <w:color w:val="000000"/>
          <w:sz w:val="20"/>
          <w:szCs w:val="20"/>
          <w:lang w:val="en-US"/>
        </w:rPr>
        <w:t>Fax</w:t>
      </w:r>
      <w:r w:rsidRPr="00190973">
        <w:rPr>
          <w:sz w:val="20"/>
          <w:szCs w:val="20"/>
          <w:lang w:val="en-US"/>
        </w:rPr>
        <w:tab/>
      </w:r>
      <w:r w:rsidRPr="00190973">
        <w:rPr>
          <w:color w:val="000000"/>
          <w:sz w:val="20"/>
          <w:szCs w:val="20"/>
          <w:lang w:val="en-US"/>
        </w:rPr>
        <w:t>+45 87 43 60 01</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en-US"/>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+45 40 11 64 52</w:t>
      </w:r>
    </w:p>
    <w:p w:rsidR="00D0150B" w:rsidRPr="006F160E" w:rsidRDefault="00D0150B" w:rsidP="00D0150B">
      <w:pPr>
        <w:widowControl w:val="0"/>
        <w:tabs>
          <w:tab w:val="left" w:pos="1695"/>
          <w:tab w:val="left" w:pos="3686"/>
        </w:tabs>
        <w:autoSpaceDE w:val="0"/>
        <w:autoSpaceDN w:val="0"/>
        <w:adjustRightInd w:val="0"/>
        <w:rPr>
          <w:lang w:val="fr-FR"/>
        </w:rPr>
      </w:pPr>
      <w:r w:rsidRPr="00190973">
        <w:rPr>
          <w:sz w:val="20"/>
          <w:szCs w:val="20"/>
          <w:lang w:val="fr-FR"/>
        </w:rPr>
        <w:tab/>
      </w:r>
      <w:r w:rsidRPr="00190973">
        <w:rPr>
          <w:color w:val="000000"/>
          <w:sz w:val="20"/>
          <w:szCs w:val="20"/>
          <w:lang w:val="de-DE"/>
        </w:rPr>
        <w:t>e-mail</w:t>
      </w:r>
      <w:r w:rsidRPr="00190973">
        <w:rPr>
          <w:sz w:val="20"/>
          <w:szCs w:val="20"/>
          <w:lang w:val="de-DE"/>
        </w:rPr>
        <w:tab/>
      </w:r>
      <w:hyperlink r:id="rId43" w:history="1">
        <w:r w:rsidRPr="00190973">
          <w:rPr>
            <w:rStyle w:val="Hyperlink"/>
            <w:sz w:val="20"/>
            <w:szCs w:val="20"/>
            <w:lang w:val="de-DE"/>
          </w:rPr>
          <w:t>jel@terma.com</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190973">
        <w:rPr>
          <w:sz w:val="20"/>
          <w:szCs w:val="20"/>
          <w:lang w:val="de-DE"/>
        </w:rPr>
        <w:tab/>
      </w:r>
      <w:r w:rsidRPr="00190973">
        <w:rPr>
          <w:b/>
          <w:bCs/>
          <w:color w:val="000000"/>
          <w:sz w:val="20"/>
          <w:szCs w:val="20"/>
        </w:rPr>
        <w:t>Finland</w:t>
      </w:r>
      <w:r w:rsidRPr="00190973">
        <w:rPr>
          <w:sz w:val="20"/>
          <w:szCs w:val="20"/>
        </w:rPr>
        <w:tab/>
      </w:r>
      <w:r w:rsidRPr="00190973">
        <w:rPr>
          <w:b/>
          <w:bCs/>
          <w:color w:val="000000"/>
          <w:sz w:val="20"/>
          <w:szCs w:val="20"/>
        </w:rPr>
        <w:t>Finnish Transport Agency</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Ms.</w:t>
      </w:r>
      <w:r>
        <w:rPr>
          <w:color w:val="000000"/>
          <w:sz w:val="20"/>
          <w:szCs w:val="20"/>
        </w:rPr>
        <w:t xml:space="preserve"> </w:t>
      </w:r>
      <w:r w:rsidRPr="00190973">
        <w:rPr>
          <w:color w:val="000000"/>
          <w:sz w:val="20"/>
          <w:szCs w:val="20"/>
        </w:rPr>
        <w:t>Kaisu HEIKONEN</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rPr>
        <w:tab/>
      </w:r>
      <w:r w:rsidRPr="00190973">
        <w:rPr>
          <w:color w:val="000000"/>
          <w:sz w:val="20"/>
          <w:szCs w:val="20"/>
          <w:lang w:val="fr-FR"/>
        </w:rPr>
        <w:t>P. O. Box 33</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FIN-00521 Helsinki</w:t>
      </w:r>
    </w:p>
    <w:p w:rsidR="00D0150B" w:rsidRPr="00190973"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Finland</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+358 20 637 3302</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+358 40 573 4949</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44" w:history="1">
        <w:r w:rsidRPr="00190973">
          <w:rPr>
            <w:rStyle w:val="Hyperlink"/>
            <w:sz w:val="20"/>
            <w:szCs w:val="20"/>
            <w:lang w:val="fr-FR"/>
          </w:rPr>
          <w:t>kaisu.heikonen@fta.fi</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VTT Technical Research Centre of Finland</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Markus PORTHIN</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Vuorimiehentie 3, Espoo</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P.O. Box 1000</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FI-02044 VTT</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Finland</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+358 20 722 6883</w:t>
      </w:r>
    </w:p>
    <w:p w:rsidR="00D0150B"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+358 20 722 7000</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Pr>
          <w:color w:val="000000"/>
          <w:sz w:val="20"/>
          <w:szCs w:val="20"/>
        </w:rPr>
        <w:tab/>
        <w:t>Mobile phone</w:t>
      </w:r>
      <w:r>
        <w:rPr>
          <w:color w:val="000000"/>
          <w:sz w:val="20"/>
          <w:szCs w:val="20"/>
        </w:rPr>
        <w:tab/>
        <w:t>+358 40 833 1596</w:t>
      </w:r>
    </w:p>
    <w:p w:rsidR="00D0150B" w:rsidRDefault="00D0150B" w:rsidP="00D0150B">
      <w:pPr>
        <w:widowControl w:val="0"/>
        <w:tabs>
          <w:tab w:val="left" w:pos="1695"/>
          <w:tab w:val="left" w:pos="3686"/>
        </w:tabs>
        <w:autoSpaceDE w:val="0"/>
        <w:autoSpaceDN w:val="0"/>
        <w:adjustRightInd w:val="0"/>
      </w:pPr>
      <w:r w:rsidRPr="00190973">
        <w:rPr>
          <w:sz w:val="20"/>
          <w:szCs w:val="20"/>
        </w:rPr>
        <w:tab/>
      </w:r>
      <w:r w:rsidRPr="00190973">
        <w:rPr>
          <w:color w:val="000000"/>
          <w:sz w:val="20"/>
          <w:szCs w:val="20"/>
        </w:rPr>
        <w:t>e-mail</w:t>
      </w:r>
      <w:r w:rsidRPr="00190973">
        <w:rPr>
          <w:sz w:val="20"/>
          <w:szCs w:val="20"/>
        </w:rPr>
        <w:tab/>
      </w:r>
      <w:hyperlink r:id="rId45" w:history="1">
        <w:r w:rsidRPr="00190973">
          <w:rPr>
            <w:rStyle w:val="Hyperlink"/>
            <w:sz w:val="20"/>
            <w:szCs w:val="20"/>
          </w:rPr>
          <w:t>markus.porthin@vtt.fi</w:t>
        </w:r>
      </w:hyperlink>
    </w:p>
    <w:p w:rsidR="00D0150B" w:rsidRDefault="00D0150B">
      <w:pPr>
        <w:rPr>
          <w:sz w:val="20"/>
          <w:szCs w:val="20"/>
        </w:rPr>
      </w:pPr>
      <w:r>
        <w:rPr>
          <w:sz w:val="20"/>
          <w:szCs w:val="20"/>
        </w:rPr>
        <w:br w:type="page"/>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sz w:val="20"/>
          <w:szCs w:val="20"/>
        </w:rPr>
        <w:lastRenderedPageBreak/>
        <w:tab/>
      </w:r>
      <w:r w:rsidRPr="00190973">
        <w:rPr>
          <w:b/>
          <w:bCs/>
          <w:color w:val="000000"/>
          <w:sz w:val="20"/>
          <w:szCs w:val="20"/>
          <w:lang w:val="fr-FR"/>
        </w:rPr>
        <w:t>France</w:t>
      </w:r>
      <w:r w:rsidRPr="00190973">
        <w:rPr>
          <w:sz w:val="20"/>
          <w:szCs w:val="20"/>
          <w:lang w:val="fr-FR"/>
        </w:rPr>
        <w:tab/>
      </w:r>
      <w:r w:rsidRPr="00190973">
        <w:rPr>
          <w:b/>
          <w:bCs/>
          <w:color w:val="000000"/>
          <w:sz w:val="20"/>
          <w:szCs w:val="20"/>
          <w:lang w:val="fr-FR"/>
        </w:rPr>
        <w:t>CETMEF</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Mr. Eric VASSOR</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Technopôle Brest-Iroise</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29280 Plouzané</w:t>
      </w:r>
    </w:p>
    <w:p w:rsidR="00D0150B" w:rsidRPr="00190973"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France</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+ 33 2 98 05 67 61</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+ 33 2 98 05 67 67</w:t>
      </w:r>
    </w:p>
    <w:p w:rsidR="00D0150B" w:rsidRPr="00190973" w:rsidRDefault="00D0150B" w:rsidP="00D0150B">
      <w:pPr>
        <w:widowControl w:val="0"/>
        <w:tabs>
          <w:tab w:val="left" w:pos="1695"/>
          <w:tab w:val="left" w:pos="3686"/>
        </w:tabs>
        <w:autoSpaceDE w:val="0"/>
        <w:autoSpaceDN w:val="0"/>
        <w:adjustRightInd w:val="0"/>
        <w:rPr>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46" w:history="1">
        <w:r w:rsidRPr="00190973">
          <w:rPr>
            <w:rStyle w:val="Hyperlink"/>
            <w:sz w:val="20"/>
            <w:szCs w:val="20"/>
            <w:lang w:val="fr-FR"/>
          </w:rPr>
          <w:t>eric.vassor@developpement-durable.gouv.fr</w:t>
        </w:r>
      </w:hyperlink>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t>e-mail alternative :</w:t>
      </w:r>
      <w:r w:rsidRPr="00190973">
        <w:rPr>
          <w:sz w:val="20"/>
          <w:szCs w:val="20"/>
          <w:lang w:val="fr-FR"/>
        </w:rPr>
        <w:tab/>
        <w:t>evprof@free.fr</w:t>
      </w:r>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sz w:val="20"/>
          <w:szCs w:val="20"/>
          <w:lang w:val="fr-FR"/>
        </w:rPr>
        <w:tab/>
      </w:r>
      <w:r w:rsidRPr="00190973">
        <w:rPr>
          <w:sz w:val="20"/>
          <w:szCs w:val="20"/>
          <w:lang w:val="fr-FR"/>
        </w:rPr>
        <w:tab/>
      </w:r>
      <w:r w:rsidRPr="00190973">
        <w:rPr>
          <w:b/>
          <w:bCs/>
          <w:color w:val="000000"/>
          <w:sz w:val="20"/>
          <w:szCs w:val="20"/>
          <w:lang w:val="fr-FR"/>
        </w:rPr>
        <w:t>CETMEF</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Mr. Pierre-Yves MARTIN</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t>2 rue Pierre Bouguer</w:t>
      </w:r>
    </w:p>
    <w:p w:rsidR="00D0150B" w:rsidRPr="00190973"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France</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+ 33 29 805 67 57</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+ 33 29 805 67 67</w:t>
      </w:r>
    </w:p>
    <w:p w:rsidR="00D0150B" w:rsidRPr="006F160E" w:rsidRDefault="00D0150B" w:rsidP="00C3463C">
      <w:pPr>
        <w:widowControl w:val="0"/>
        <w:tabs>
          <w:tab w:val="left" w:pos="226"/>
          <w:tab w:val="left" w:pos="1700"/>
        </w:tabs>
        <w:autoSpaceDE w:val="0"/>
        <w:autoSpaceDN w:val="0"/>
        <w:adjustRightInd w:val="0"/>
        <w:rPr>
          <w:sz w:val="20"/>
          <w:szCs w:val="20"/>
          <w:lang w:val="fr-FR"/>
        </w:rPr>
      </w:pPr>
      <w:r w:rsidRPr="00190973">
        <w:rPr>
          <w:sz w:val="20"/>
          <w:szCs w:val="20"/>
          <w:lang w:val="fr-FR"/>
        </w:rPr>
        <w:tab/>
      </w:r>
      <w:r w:rsidRPr="00190973">
        <w:rPr>
          <w:sz w:val="20"/>
          <w:szCs w:val="20"/>
          <w:lang w:val="fr-FR"/>
        </w:rPr>
        <w:tab/>
      </w:r>
      <w:r w:rsidRPr="00190973">
        <w:rPr>
          <w:color w:val="000000"/>
          <w:sz w:val="20"/>
          <w:szCs w:val="20"/>
          <w:lang w:val="fr-FR"/>
        </w:rPr>
        <w:t>e-mail</w:t>
      </w:r>
      <w:r w:rsidRPr="00190973">
        <w:rPr>
          <w:sz w:val="20"/>
          <w:szCs w:val="20"/>
          <w:lang w:val="fr-FR"/>
        </w:rPr>
        <w:tab/>
        <w:t>pierre-yves.martin</w:t>
      </w:r>
      <w:hyperlink r:id="rId47" w:history="1">
        <w:r w:rsidRPr="00190973">
          <w:rPr>
            <w:rStyle w:val="Hyperlink"/>
            <w:sz w:val="20"/>
            <w:szCs w:val="20"/>
            <w:lang w:val="fr-FR"/>
          </w:rPr>
          <w:t>@developpement-durable.gouv.fr</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lang w:val="fr-FR"/>
        </w:rPr>
      </w:pPr>
      <w:r w:rsidRPr="00190973">
        <w:rPr>
          <w:sz w:val="20"/>
          <w:szCs w:val="20"/>
          <w:lang w:val="fr-FR"/>
        </w:rPr>
        <w:tab/>
      </w:r>
      <w:r w:rsidRPr="00190973">
        <w:rPr>
          <w:b/>
          <w:bCs/>
          <w:color w:val="000000"/>
          <w:sz w:val="20"/>
          <w:szCs w:val="20"/>
          <w:lang w:val="fr-FR"/>
        </w:rPr>
        <w:t>Institut Français de Navigation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Mr Yves DESNOES</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chez SSBAIF</w:t>
      </w:r>
    </w:p>
    <w:p w:rsidR="00D0150B" w:rsidRPr="00190973" w:rsidRDefault="00D0150B" w:rsidP="00D0150B">
      <w:pPr>
        <w:widowControl w:val="0"/>
        <w:tabs>
          <w:tab w:val="left" w:pos="1700"/>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82 rue des Pyrénées</w:t>
      </w:r>
    </w:p>
    <w:p w:rsidR="00D0150B" w:rsidRPr="00190973" w:rsidRDefault="00D0150B" w:rsidP="00D0150B">
      <w:pPr>
        <w:widowControl w:val="0"/>
        <w:tabs>
          <w:tab w:val="left" w:pos="1700"/>
        </w:tabs>
        <w:autoSpaceDE w:val="0"/>
        <w:autoSpaceDN w:val="0"/>
        <w:adjustRightInd w:val="0"/>
        <w:spacing w:before="6"/>
        <w:rPr>
          <w:color w:val="000000"/>
          <w:sz w:val="20"/>
          <w:szCs w:val="20"/>
          <w:lang w:val="fr-FR"/>
        </w:rPr>
      </w:pPr>
      <w:r w:rsidRPr="00190973">
        <w:rPr>
          <w:sz w:val="20"/>
          <w:szCs w:val="20"/>
          <w:lang w:val="fr-FR"/>
        </w:rPr>
        <w:tab/>
      </w:r>
      <w:r w:rsidRPr="00190973">
        <w:rPr>
          <w:color w:val="000000"/>
          <w:sz w:val="20"/>
          <w:szCs w:val="20"/>
          <w:lang w:val="fr-FR"/>
        </w:rPr>
        <w:t>75020 Paris</w:t>
      </w:r>
    </w:p>
    <w:p w:rsidR="00D0150B" w:rsidRPr="00190973" w:rsidRDefault="00D0150B" w:rsidP="00D0150B">
      <w:pPr>
        <w:widowControl w:val="0"/>
        <w:tabs>
          <w:tab w:val="left" w:pos="1695"/>
        </w:tabs>
        <w:autoSpaceDE w:val="0"/>
        <w:autoSpaceDN w:val="0"/>
        <w:adjustRightInd w:val="0"/>
        <w:spacing w:before="7"/>
        <w:rPr>
          <w:color w:val="000000"/>
          <w:sz w:val="20"/>
          <w:szCs w:val="20"/>
          <w:lang w:val="fr-FR"/>
        </w:rPr>
      </w:pPr>
      <w:r w:rsidRPr="00190973">
        <w:rPr>
          <w:sz w:val="20"/>
          <w:szCs w:val="20"/>
          <w:lang w:val="fr-FR"/>
        </w:rPr>
        <w:tab/>
      </w:r>
      <w:r w:rsidRPr="00190973">
        <w:rPr>
          <w:color w:val="000000"/>
          <w:sz w:val="20"/>
          <w:szCs w:val="20"/>
          <w:lang w:val="fr-FR"/>
        </w:rPr>
        <w:t>France</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sz w:val="20"/>
          <w:szCs w:val="20"/>
          <w:lang w:val="fr-FR"/>
        </w:rPr>
        <w:tab/>
      </w:r>
      <w:r w:rsidRPr="00190973">
        <w:rPr>
          <w:color w:val="000000"/>
          <w:sz w:val="20"/>
          <w:szCs w:val="20"/>
          <w:lang w:val="fr-FR"/>
        </w:rPr>
        <w:t>Phone</w:t>
      </w:r>
      <w:r w:rsidRPr="00190973">
        <w:rPr>
          <w:sz w:val="20"/>
          <w:szCs w:val="20"/>
          <w:lang w:val="fr-FR"/>
        </w:rPr>
        <w:tab/>
      </w:r>
      <w:r w:rsidRPr="00190973">
        <w:rPr>
          <w:color w:val="000000"/>
          <w:sz w:val="20"/>
          <w:szCs w:val="20"/>
          <w:lang w:val="fr-FR"/>
        </w:rPr>
        <w:t>+33 1 43 48 53 98</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Fax</w:t>
      </w:r>
      <w:r w:rsidRPr="00190973">
        <w:rPr>
          <w:sz w:val="20"/>
          <w:szCs w:val="20"/>
          <w:lang w:val="fr-FR"/>
        </w:rPr>
        <w:tab/>
      </w:r>
      <w:r w:rsidRPr="00190973">
        <w:rPr>
          <w:color w:val="000000"/>
          <w:sz w:val="20"/>
          <w:szCs w:val="20"/>
          <w:lang w:val="fr-FR"/>
        </w:rPr>
        <w:t>+33 1 43 48 53 98</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+33 6 50 43 65 31</w:t>
      </w:r>
    </w:p>
    <w:p w:rsidR="00D0150B" w:rsidRPr="006F160E" w:rsidRDefault="00D0150B" w:rsidP="00D0150B">
      <w:pPr>
        <w:widowControl w:val="0"/>
        <w:tabs>
          <w:tab w:val="left" w:pos="1695"/>
          <w:tab w:val="left" w:pos="3686"/>
        </w:tabs>
        <w:autoSpaceDE w:val="0"/>
        <w:autoSpaceDN w:val="0"/>
        <w:adjustRightInd w:val="0"/>
        <w:rPr>
          <w:lang w:val="fr-FR"/>
        </w:rPr>
      </w:pPr>
      <w:r w:rsidRPr="00190973">
        <w:rPr>
          <w:sz w:val="20"/>
          <w:szCs w:val="20"/>
          <w:lang w:val="fr-FR"/>
        </w:rPr>
        <w:tab/>
      </w:r>
      <w:r w:rsidRPr="00190973">
        <w:rPr>
          <w:color w:val="000000"/>
          <w:sz w:val="20"/>
          <w:szCs w:val="20"/>
          <w:lang w:val="de-DE"/>
        </w:rPr>
        <w:t>e-mail</w:t>
      </w:r>
      <w:r w:rsidRPr="00190973">
        <w:rPr>
          <w:sz w:val="20"/>
          <w:szCs w:val="20"/>
          <w:lang w:val="de-DE"/>
        </w:rPr>
        <w:tab/>
      </w:r>
      <w:hyperlink r:id="rId48" w:history="1">
        <w:r w:rsidRPr="00190973">
          <w:rPr>
            <w:rStyle w:val="Hyperlink"/>
            <w:sz w:val="20"/>
            <w:szCs w:val="20"/>
            <w:lang w:val="de-DE"/>
          </w:rPr>
          <w:t>desnoes@noos.fr</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lang w:val="fr-FR"/>
        </w:rPr>
      </w:pPr>
      <w:r w:rsidRPr="00190973">
        <w:rPr>
          <w:sz w:val="20"/>
          <w:szCs w:val="20"/>
          <w:lang w:val="de-DE"/>
        </w:rPr>
        <w:tab/>
      </w:r>
      <w:r w:rsidRPr="00190973">
        <w:rPr>
          <w:b/>
          <w:bCs/>
          <w:color w:val="000000"/>
          <w:sz w:val="20"/>
          <w:szCs w:val="20"/>
          <w:lang w:val="fr-FR"/>
        </w:rPr>
        <w:t>Germany</w:t>
      </w:r>
      <w:r w:rsidRPr="00190973">
        <w:rPr>
          <w:sz w:val="20"/>
          <w:szCs w:val="20"/>
          <w:lang w:val="fr-FR"/>
        </w:rPr>
        <w:tab/>
      </w:r>
      <w:r w:rsidRPr="00190973">
        <w:rPr>
          <w:b/>
          <w:sz w:val="20"/>
          <w:szCs w:val="20"/>
          <w:lang w:val="fr-FR"/>
        </w:rPr>
        <w:t>SIGNALIS</w:t>
      </w:r>
      <w:r w:rsidRPr="00190973">
        <w:rPr>
          <w:sz w:val="20"/>
          <w:szCs w:val="20"/>
          <w:lang w:val="fr-FR"/>
        </w:rPr>
        <w:t xml:space="preserve"> </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fr-FR"/>
        </w:rPr>
        <w:tab/>
      </w:r>
      <w:r w:rsidRPr="00190973">
        <w:rPr>
          <w:color w:val="000000"/>
          <w:sz w:val="20"/>
          <w:szCs w:val="20"/>
        </w:rPr>
        <w:t>Mr Andreas KLEUSER</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rPr>
        <w:tab/>
      </w:r>
      <w:r w:rsidRPr="00190973">
        <w:rPr>
          <w:color w:val="000000"/>
          <w:sz w:val="20"/>
          <w:szCs w:val="20"/>
          <w:lang w:val="de-DE"/>
        </w:rPr>
        <w:t>Landshuter Str. 26</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85716 Unterschleissheim</w:t>
      </w:r>
    </w:p>
    <w:p w:rsidR="00D0150B" w:rsidRPr="00190973" w:rsidRDefault="00D0150B" w:rsidP="00D0150B">
      <w:pPr>
        <w:widowControl w:val="0"/>
        <w:tabs>
          <w:tab w:val="left" w:pos="1695"/>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Phone</w:t>
      </w:r>
      <w:r w:rsidRPr="00190973">
        <w:rPr>
          <w:sz w:val="20"/>
          <w:szCs w:val="20"/>
          <w:lang w:val="de-DE"/>
        </w:rPr>
        <w:tab/>
      </w:r>
      <w:r w:rsidRPr="00190973">
        <w:rPr>
          <w:color w:val="000000"/>
          <w:sz w:val="20"/>
          <w:szCs w:val="20"/>
          <w:lang w:val="de-DE"/>
        </w:rPr>
        <w:t>+49 (89) 3179 3042</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lang w:val="de-DE"/>
        </w:rPr>
        <w:tab/>
      </w:r>
      <w:r w:rsidRPr="00190973">
        <w:rPr>
          <w:color w:val="000000"/>
          <w:sz w:val="20"/>
          <w:szCs w:val="20"/>
        </w:rPr>
        <w:t>Fax</w:t>
      </w:r>
      <w:r w:rsidRPr="00190973">
        <w:rPr>
          <w:sz w:val="20"/>
          <w:szCs w:val="20"/>
        </w:rPr>
        <w:tab/>
      </w:r>
      <w:r w:rsidRPr="00190973">
        <w:rPr>
          <w:color w:val="000000"/>
          <w:sz w:val="20"/>
          <w:szCs w:val="20"/>
        </w:rPr>
        <w:t>+49 (89) 3179 3023</w:t>
      </w:r>
    </w:p>
    <w:p w:rsidR="00D0150B" w:rsidRPr="00190973" w:rsidRDefault="00D0150B" w:rsidP="00D0150B">
      <w:pPr>
        <w:widowControl w:val="0"/>
        <w:tabs>
          <w:tab w:val="left" w:pos="171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Mobile phone:</w:t>
      </w:r>
      <w:r w:rsidRPr="00190973">
        <w:rPr>
          <w:sz w:val="20"/>
          <w:szCs w:val="20"/>
        </w:rPr>
        <w:tab/>
      </w:r>
      <w:r w:rsidRPr="00190973">
        <w:rPr>
          <w:color w:val="000000"/>
          <w:sz w:val="20"/>
          <w:szCs w:val="20"/>
        </w:rPr>
        <w:t xml:space="preserve">+49 (172) 7599988 / +33 (0)6 33 </w:t>
      </w:r>
    </w:p>
    <w:p w:rsidR="00D0150B" w:rsidRDefault="00D0150B" w:rsidP="00D0150B">
      <w:pPr>
        <w:widowControl w:val="0"/>
        <w:tabs>
          <w:tab w:val="left" w:pos="1700"/>
          <w:tab w:val="left" w:pos="3686"/>
        </w:tabs>
        <w:autoSpaceDE w:val="0"/>
        <w:autoSpaceDN w:val="0"/>
        <w:adjustRightInd w:val="0"/>
      </w:pPr>
      <w:r w:rsidRPr="00190973">
        <w:rPr>
          <w:sz w:val="20"/>
          <w:szCs w:val="20"/>
        </w:rPr>
        <w:tab/>
      </w:r>
      <w:r w:rsidRPr="00190973">
        <w:rPr>
          <w:color w:val="000000"/>
          <w:sz w:val="20"/>
          <w:szCs w:val="20"/>
        </w:rPr>
        <w:t>e-mail</w:t>
      </w:r>
      <w:r w:rsidRPr="00190973">
        <w:rPr>
          <w:sz w:val="20"/>
          <w:szCs w:val="20"/>
        </w:rPr>
        <w:tab/>
      </w:r>
      <w:hyperlink r:id="rId49" w:history="1">
        <w:r w:rsidRPr="00190973">
          <w:rPr>
            <w:rStyle w:val="Hyperlink"/>
            <w:sz w:val="20"/>
            <w:szCs w:val="20"/>
          </w:rPr>
          <w:t>andreas.kleuser@signalis.com</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tab/>
      </w:r>
      <w:r w:rsidRPr="00190973">
        <w:rPr>
          <w:b/>
          <w:bCs/>
          <w:color w:val="000000"/>
          <w:sz w:val="20"/>
          <w:szCs w:val="20"/>
        </w:rPr>
        <w:t>DLR – German Aerospace Center - Department of Navigation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rPr>
        <w:tab/>
      </w:r>
      <w:r w:rsidRPr="00190973">
        <w:rPr>
          <w:color w:val="000000"/>
          <w:sz w:val="20"/>
          <w:szCs w:val="20"/>
          <w:lang w:val="de-DE"/>
        </w:rPr>
        <w:t>Mr Thoralf  NOACK</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Kalkhorstweg 53</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17235 Neustrelitz</w:t>
      </w:r>
    </w:p>
    <w:p w:rsidR="00D0150B" w:rsidRPr="00190973" w:rsidRDefault="00D0150B" w:rsidP="00D0150B">
      <w:pPr>
        <w:widowControl w:val="0"/>
        <w:tabs>
          <w:tab w:val="left" w:pos="1695"/>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lang w:val="de-DE"/>
        </w:rPr>
        <w:tab/>
      </w:r>
      <w:r w:rsidRPr="00190973">
        <w:rPr>
          <w:color w:val="000000"/>
          <w:sz w:val="20"/>
          <w:szCs w:val="20"/>
        </w:rPr>
        <w:t>Phone</w:t>
      </w:r>
      <w:r w:rsidRPr="00190973">
        <w:rPr>
          <w:sz w:val="20"/>
          <w:szCs w:val="20"/>
        </w:rPr>
        <w:tab/>
      </w:r>
      <w:r w:rsidRPr="00190973">
        <w:rPr>
          <w:color w:val="000000"/>
          <w:sz w:val="20"/>
          <w:szCs w:val="20"/>
        </w:rPr>
        <w:t>+49 3981 480-136</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+49 3981 480-123</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50" w:history="1">
        <w:r w:rsidRPr="00190973">
          <w:rPr>
            <w:rStyle w:val="Hyperlink"/>
            <w:sz w:val="20"/>
            <w:szCs w:val="20"/>
          </w:rPr>
          <w:t>thoralf.noack@dlr.de</w:t>
        </w:r>
      </w:hyperlink>
    </w:p>
    <w:p w:rsidR="00D0150B" w:rsidRDefault="00D0150B">
      <w:pPr>
        <w:rPr>
          <w:sz w:val="20"/>
          <w:szCs w:val="20"/>
        </w:rPr>
      </w:pPr>
      <w:r>
        <w:rPr>
          <w:sz w:val="20"/>
          <w:szCs w:val="20"/>
        </w:rPr>
        <w:br w:type="page"/>
      </w:r>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lastRenderedPageBreak/>
        <w:tab/>
      </w:r>
      <w:r w:rsidRPr="00190973">
        <w:rPr>
          <w:b/>
          <w:bCs/>
          <w:color w:val="000000"/>
          <w:sz w:val="20"/>
          <w:szCs w:val="20"/>
        </w:rPr>
        <w:t>DLR - GermanAerospaceCenter - Department of Navigation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rPr>
        <w:tab/>
      </w:r>
      <w:r w:rsidRPr="00190973">
        <w:rPr>
          <w:color w:val="000000"/>
          <w:sz w:val="20"/>
          <w:szCs w:val="20"/>
          <w:lang w:val="de-DE"/>
        </w:rPr>
        <w:t>Ms Evelin ENGLER</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Kalkhorstweg 53</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17235 Neustrelitz</w:t>
      </w:r>
    </w:p>
    <w:p w:rsidR="00D0150B" w:rsidRPr="00190973" w:rsidRDefault="00D0150B" w:rsidP="00D0150B">
      <w:pPr>
        <w:widowControl w:val="0"/>
        <w:tabs>
          <w:tab w:val="left" w:pos="1695"/>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lang w:val="de-DE"/>
        </w:rPr>
        <w:tab/>
      </w:r>
      <w:r w:rsidRPr="00190973">
        <w:rPr>
          <w:color w:val="000000"/>
          <w:sz w:val="20"/>
          <w:szCs w:val="20"/>
        </w:rPr>
        <w:t>Phone</w:t>
      </w:r>
      <w:r w:rsidRPr="00190973">
        <w:rPr>
          <w:sz w:val="20"/>
          <w:szCs w:val="20"/>
        </w:rPr>
        <w:tab/>
      </w:r>
      <w:r w:rsidRPr="00190973">
        <w:rPr>
          <w:color w:val="000000"/>
          <w:sz w:val="20"/>
          <w:szCs w:val="20"/>
        </w:rPr>
        <w:t>+49 3981 480-147</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+49 3981 480-123</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51" w:history="1">
        <w:r w:rsidRPr="00190973">
          <w:rPr>
            <w:rStyle w:val="Hyperlink"/>
            <w:sz w:val="20"/>
            <w:szCs w:val="20"/>
          </w:rPr>
          <w:t>evelin.engler@dlr.de</w:t>
        </w:r>
      </w:hyperlink>
    </w:p>
    <w:p w:rsidR="00D0150B" w:rsidRPr="006F160E" w:rsidRDefault="00D0150B" w:rsidP="00D0150B">
      <w:pPr>
        <w:widowControl w:val="0"/>
        <w:tabs>
          <w:tab w:val="left" w:pos="1704"/>
          <w:tab w:val="left" w:pos="3686"/>
        </w:tabs>
        <w:autoSpaceDE w:val="0"/>
        <w:autoSpaceDN w:val="0"/>
        <w:adjustRightInd w:val="0"/>
        <w:rPr>
          <w:lang w:val="fr-FR"/>
        </w:rPr>
      </w:pPr>
      <w:r w:rsidRPr="00190973">
        <w:rPr>
          <w:sz w:val="20"/>
          <w:szCs w:val="20"/>
        </w:rPr>
        <w:tab/>
      </w:r>
      <w:r w:rsidRPr="00190973">
        <w:rPr>
          <w:color w:val="000000"/>
          <w:sz w:val="20"/>
          <w:szCs w:val="20"/>
          <w:lang w:val="fr-FR"/>
        </w:rPr>
        <w:t>e-mail (alternative)</w:t>
      </w:r>
      <w:r w:rsidRPr="00190973">
        <w:rPr>
          <w:sz w:val="20"/>
          <w:szCs w:val="20"/>
          <w:lang w:val="fr-FR"/>
        </w:rPr>
        <w:tab/>
      </w:r>
      <w:hyperlink r:id="rId52" w:history="1">
        <w:r w:rsidRPr="00190973">
          <w:rPr>
            <w:rStyle w:val="Hyperlink"/>
            <w:sz w:val="20"/>
            <w:szCs w:val="20"/>
            <w:lang w:val="fr-FR"/>
          </w:rPr>
          <w:t>evelin.engler@web.de</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Federal Maritime and Hydrographic Agency</w:t>
      </w:r>
    </w:p>
    <w:p w:rsidR="00D0150B" w:rsidRPr="00FC3A8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rPr>
        <w:tab/>
      </w:r>
      <w:r w:rsidRPr="00FC3A83">
        <w:rPr>
          <w:sz w:val="20"/>
          <w:szCs w:val="20"/>
        </w:rPr>
        <w:t>Dipl. Ing.</w:t>
      </w:r>
      <w:r w:rsidRPr="00FC3A83">
        <w:rPr>
          <w:color w:val="000000"/>
          <w:sz w:val="20"/>
          <w:szCs w:val="20"/>
          <w:lang w:val="de-DE"/>
        </w:rPr>
        <w:t>Jochen RITTERBUSCH</w:t>
      </w:r>
    </w:p>
    <w:p w:rsidR="00D0150B" w:rsidRPr="00FC3A83" w:rsidRDefault="00D0150B" w:rsidP="00D0150B">
      <w:pPr>
        <w:widowControl w:val="0"/>
        <w:tabs>
          <w:tab w:val="left" w:pos="1700"/>
        </w:tabs>
        <w:autoSpaceDE w:val="0"/>
        <w:autoSpaceDN w:val="0"/>
        <w:adjustRightInd w:val="0"/>
        <w:rPr>
          <w:color w:val="000000"/>
          <w:sz w:val="20"/>
          <w:szCs w:val="20"/>
        </w:rPr>
      </w:pPr>
      <w:r w:rsidRPr="00FC3A83">
        <w:rPr>
          <w:sz w:val="20"/>
          <w:szCs w:val="20"/>
          <w:lang w:val="de-DE"/>
        </w:rPr>
        <w:tab/>
      </w:r>
      <w:r w:rsidRPr="00FC3A83">
        <w:rPr>
          <w:color w:val="000000"/>
          <w:sz w:val="20"/>
          <w:szCs w:val="20"/>
          <w:lang w:val="de-DE"/>
        </w:rPr>
        <w:t xml:space="preserve">Bernhard-Nocht-Str. </w:t>
      </w:r>
      <w:r w:rsidRPr="00FC3A83">
        <w:rPr>
          <w:color w:val="000000"/>
          <w:sz w:val="20"/>
          <w:szCs w:val="20"/>
        </w:rPr>
        <w:t>78</w:t>
      </w:r>
    </w:p>
    <w:p w:rsidR="00D0150B" w:rsidRPr="00FC3A83" w:rsidRDefault="00D0150B" w:rsidP="00D0150B">
      <w:pPr>
        <w:widowControl w:val="0"/>
        <w:tabs>
          <w:tab w:val="left" w:pos="1700"/>
        </w:tabs>
        <w:autoSpaceDE w:val="0"/>
        <w:autoSpaceDN w:val="0"/>
        <w:adjustRightInd w:val="0"/>
        <w:rPr>
          <w:color w:val="000000"/>
          <w:sz w:val="20"/>
          <w:szCs w:val="20"/>
        </w:rPr>
      </w:pPr>
      <w:r w:rsidRPr="00FC3A83">
        <w:rPr>
          <w:sz w:val="20"/>
          <w:szCs w:val="20"/>
        </w:rPr>
        <w:tab/>
      </w:r>
      <w:r w:rsidRPr="00FC3A83">
        <w:rPr>
          <w:color w:val="000000"/>
          <w:sz w:val="20"/>
          <w:szCs w:val="20"/>
        </w:rPr>
        <w:t>20359 Hamburg</w:t>
      </w:r>
    </w:p>
    <w:p w:rsidR="00D0150B" w:rsidRPr="00FC3A83" w:rsidRDefault="00D0150B" w:rsidP="00D0150B">
      <w:pPr>
        <w:widowControl w:val="0"/>
        <w:tabs>
          <w:tab w:val="left" w:pos="1695"/>
        </w:tabs>
        <w:autoSpaceDE w:val="0"/>
        <w:autoSpaceDN w:val="0"/>
        <w:adjustRightInd w:val="0"/>
        <w:rPr>
          <w:color w:val="000000"/>
          <w:sz w:val="20"/>
          <w:szCs w:val="20"/>
        </w:rPr>
      </w:pPr>
      <w:r w:rsidRPr="00FC3A83">
        <w:rPr>
          <w:sz w:val="20"/>
          <w:szCs w:val="20"/>
        </w:rPr>
        <w:tab/>
      </w:r>
      <w:r w:rsidRPr="00FC3A83">
        <w:rPr>
          <w:color w:val="000000"/>
          <w:sz w:val="20"/>
          <w:szCs w:val="20"/>
        </w:rPr>
        <w:t>Germany</w:t>
      </w:r>
    </w:p>
    <w:p w:rsidR="00D0150B" w:rsidRPr="00FC3A83" w:rsidRDefault="00D0150B" w:rsidP="00D0150B">
      <w:pPr>
        <w:widowControl w:val="0"/>
        <w:tabs>
          <w:tab w:val="left" w:pos="1700"/>
          <w:tab w:val="left" w:pos="3686"/>
        </w:tabs>
        <w:autoSpaceDE w:val="0"/>
        <w:autoSpaceDN w:val="0"/>
        <w:adjustRightInd w:val="0"/>
        <w:spacing w:before="100"/>
        <w:rPr>
          <w:color w:val="000000"/>
          <w:sz w:val="20"/>
          <w:szCs w:val="20"/>
        </w:rPr>
      </w:pPr>
      <w:r w:rsidRPr="00FC3A83">
        <w:rPr>
          <w:sz w:val="20"/>
          <w:szCs w:val="20"/>
        </w:rPr>
        <w:tab/>
      </w:r>
      <w:r w:rsidRPr="00FC3A83">
        <w:rPr>
          <w:color w:val="000000"/>
          <w:sz w:val="20"/>
          <w:szCs w:val="20"/>
        </w:rPr>
        <w:t>Phone</w:t>
      </w:r>
      <w:r w:rsidRPr="00FC3A83">
        <w:rPr>
          <w:sz w:val="20"/>
          <w:szCs w:val="20"/>
        </w:rPr>
        <w:tab/>
      </w:r>
      <w:r w:rsidRPr="00FC3A83">
        <w:rPr>
          <w:color w:val="000000"/>
          <w:sz w:val="20"/>
          <w:szCs w:val="20"/>
        </w:rPr>
        <w:t>+49 40 3190 7330</w:t>
      </w:r>
    </w:p>
    <w:p w:rsidR="00D0150B" w:rsidRPr="00FC3A83" w:rsidRDefault="00D0150B" w:rsidP="00D0150B">
      <w:pPr>
        <w:widowControl w:val="0"/>
        <w:tabs>
          <w:tab w:val="left" w:pos="1700"/>
          <w:tab w:val="left" w:pos="3686"/>
        </w:tabs>
        <w:autoSpaceDE w:val="0"/>
        <w:autoSpaceDN w:val="0"/>
        <w:adjustRightInd w:val="0"/>
        <w:rPr>
          <w:color w:val="000000"/>
          <w:sz w:val="20"/>
          <w:szCs w:val="20"/>
        </w:rPr>
      </w:pPr>
      <w:r w:rsidRPr="00FC3A83">
        <w:rPr>
          <w:sz w:val="20"/>
          <w:szCs w:val="20"/>
        </w:rPr>
        <w:tab/>
      </w:r>
      <w:r w:rsidRPr="00FC3A83">
        <w:rPr>
          <w:color w:val="000000"/>
          <w:sz w:val="20"/>
          <w:szCs w:val="20"/>
        </w:rPr>
        <w:t>Fax</w:t>
      </w:r>
      <w:r w:rsidRPr="00FC3A83">
        <w:rPr>
          <w:sz w:val="20"/>
          <w:szCs w:val="20"/>
        </w:rPr>
        <w:tab/>
      </w:r>
      <w:r w:rsidRPr="00FC3A83">
        <w:rPr>
          <w:color w:val="000000"/>
          <w:sz w:val="20"/>
          <w:szCs w:val="20"/>
        </w:rPr>
        <w:t>+49 40 3190 5000</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FC3A83">
        <w:rPr>
          <w:sz w:val="20"/>
          <w:szCs w:val="20"/>
        </w:rPr>
        <w:tab/>
      </w:r>
      <w:r w:rsidRPr="00FC3A83">
        <w:rPr>
          <w:color w:val="000000"/>
          <w:sz w:val="20"/>
          <w:szCs w:val="20"/>
        </w:rPr>
        <w:t>e-mail</w:t>
      </w:r>
      <w:r w:rsidRPr="00FC3A83">
        <w:rPr>
          <w:sz w:val="20"/>
          <w:szCs w:val="20"/>
        </w:rPr>
        <w:tab/>
      </w:r>
      <w:hyperlink r:id="rId53" w:history="1">
        <w:r w:rsidRPr="00FC3A83">
          <w:rPr>
            <w:rStyle w:val="Hyperlink"/>
            <w:sz w:val="20"/>
            <w:szCs w:val="20"/>
          </w:rPr>
          <w:t>jochen.ritterbusch@bsh.de</w:t>
        </w:r>
      </w:hyperlink>
    </w:p>
    <w:p w:rsidR="00D0150B" w:rsidRPr="00190973" w:rsidRDefault="00D0150B" w:rsidP="00D0150B">
      <w:pPr>
        <w:widowControl w:val="0"/>
        <w:tabs>
          <w:tab w:val="left" w:pos="226"/>
          <w:tab w:val="left" w:pos="1700"/>
        </w:tabs>
        <w:autoSpaceDE w:val="0"/>
        <w:autoSpaceDN w:val="0"/>
        <w:adjustRightInd w:val="0"/>
        <w:spacing w:before="300"/>
        <w:rPr>
          <w:b/>
          <w:bCs/>
          <w:color w:val="000000"/>
          <w:sz w:val="20"/>
          <w:szCs w:val="20"/>
        </w:rPr>
      </w:pPr>
      <w:r w:rsidRPr="00190973">
        <w:rPr>
          <w:sz w:val="20"/>
          <w:szCs w:val="20"/>
        </w:rPr>
        <w:tab/>
      </w:r>
      <w:r w:rsidRPr="00190973">
        <w:rPr>
          <w:sz w:val="20"/>
          <w:szCs w:val="20"/>
        </w:rPr>
        <w:tab/>
      </w:r>
      <w:r w:rsidRPr="00190973">
        <w:rPr>
          <w:b/>
          <w:bCs/>
          <w:color w:val="000000"/>
          <w:sz w:val="20"/>
          <w:szCs w:val="20"/>
        </w:rPr>
        <w:t>Federal Waterways and Shipping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Jan-Hendrik OLTMANN</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W&amp;S Directorate North/North West</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rPr>
        <w:tab/>
      </w:r>
      <w:r w:rsidRPr="00190973">
        <w:rPr>
          <w:color w:val="000000"/>
          <w:sz w:val="20"/>
          <w:szCs w:val="20"/>
          <w:lang w:val="de-DE"/>
        </w:rPr>
        <w:t>Hindenburgufer 247</w:t>
      </w:r>
    </w:p>
    <w:p w:rsidR="00D0150B" w:rsidRPr="00190973" w:rsidRDefault="00D0150B" w:rsidP="00D0150B">
      <w:pPr>
        <w:widowControl w:val="0"/>
        <w:tabs>
          <w:tab w:val="left" w:pos="1700"/>
        </w:tabs>
        <w:autoSpaceDE w:val="0"/>
        <w:autoSpaceDN w:val="0"/>
        <w:adjustRightInd w:val="0"/>
        <w:spacing w:before="6"/>
        <w:rPr>
          <w:color w:val="000000"/>
          <w:sz w:val="20"/>
          <w:szCs w:val="20"/>
          <w:lang w:val="de-DE"/>
        </w:rPr>
      </w:pPr>
      <w:r w:rsidRPr="00190973">
        <w:rPr>
          <w:sz w:val="20"/>
          <w:szCs w:val="20"/>
          <w:lang w:val="de-DE"/>
        </w:rPr>
        <w:tab/>
      </w:r>
      <w:r w:rsidRPr="00190973">
        <w:rPr>
          <w:color w:val="000000"/>
          <w:sz w:val="20"/>
          <w:szCs w:val="20"/>
          <w:lang w:val="de-DE"/>
        </w:rPr>
        <w:t>24106 Kiel</w:t>
      </w:r>
    </w:p>
    <w:p w:rsidR="00D0150B" w:rsidRPr="00190973" w:rsidRDefault="00D0150B" w:rsidP="00D0150B">
      <w:pPr>
        <w:widowControl w:val="0"/>
        <w:tabs>
          <w:tab w:val="left" w:pos="1695"/>
        </w:tabs>
        <w:autoSpaceDE w:val="0"/>
        <w:autoSpaceDN w:val="0"/>
        <w:adjustRightInd w:val="0"/>
        <w:spacing w:before="7"/>
        <w:rPr>
          <w:color w:val="000000"/>
          <w:sz w:val="20"/>
          <w:szCs w:val="20"/>
          <w:lang w:val="de-DE"/>
        </w:rPr>
      </w:pPr>
      <w:r w:rsidRPr="00190973">
        <w:rPr>
          <w:sz w:val="20"/>
          <w:szCs w:val="20"/>
          <w:lang w:val="de-DE"/>
        </w:rPr>
        <w:tab/>
      </w:r>
      <w:r w:rsidRPr="00190973">
        <w:rPr>
          <w:color w:val="000000"/>
          <w:sz w:val="20"/>
          <w:szCs w:val="20"/>
          <w:lang w:val="de-DE"/>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190973">
        <w:rPr>
          <w:sz w:val="20"/>
          <w:szCs w:val="20"/>
          <w:lang w:val="de-DE"/>
        </w:rPr>
        <w:tab/>
      </w:r>
      <w:r w:rsidRPr="00190973">
        <w:rPr>
          <w:color w:val="000000"/>
          <w:sz w:val="20"/>
          <w:szCs w:val="20"/>
          <w:lang w:val="de-DE"/>
        </w:rPr>
        <w:t>Phone</w:t>
      </w:r>
      <w:r w:rsidRPr="00190973">
        <w:rPr>
          <w:sz w:val="20"/>
          <w:szCs w:val="20"/>
          <w:lang w:val="de-DE"/>
        </w:rPr>
        <w:tab/>
      </w:r>
      <w:r w:rsidRPr="00190973">
        <w:rPr>
          <w:color w:val="000000"/>
          <w:sz w:val="20"/>
          <w:szCs w:val="20"/>
          <w:lang w:val="de-DE"/>
        </w:rPr>
        <w:t>+ 49 431 3394 5701</w:t>
      </w:r>
    </w:p>
    <w:p w:rsidR="00D0150B" w:rsidRPr="00190973" w:rsidRDefault="00D0150B" w:rsidP="00D0150B">
      <w:pPr>
        <w:widowControl w:val="0"/>
        <w:tabs>
          <w:tab w:val="left" w:pos="1700"/>
          <w:tab w:val="left" w:pos="3686"/>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Fax</w:t>
      </w:r>
      <w:r w:rsidRPr="00190973">
        <w:rPr>
          <w:sz w:val="20"/>
          <w:szCs w:val="20"/>
          <w:lang w:val="de-DE"/>
        </w:rPr>
        <w:tab/>
      </w:r>
      <w:r w:rsidRPr="00190973">
        <w:rPr>
          <w:color w:val="000000"/>
          <w:sz w:val="20"/>
          <w:szCs w:val="20"/>
          <w:lang w:val="de-DE"/>
        </w:rPr>
        <w:t>+ 49 431 3394 6399</w:t>
      </w:r>
    </w:p>
    <w:p w:rsidR="00D0150B" w:rsidRPr="00190973" w:rsidRDefault="00D0150B" w:rsidP="00D0150B">
      <w:pPr>
        <w:widowControl w:val="0"/>
        <w:tabs>
          <w:tab w:val="left" w:pos="1710"/>
          <w:tab w:val="left" w:pos="3686"/>
        </w:tabs>
        <w:autoSpaceDE w:val="0"/>
        <w:autoSpaceDN w:val="0"/>
        <w:adjustRightInd w:val="0"/>
        <w:rPr>
          <w:color w:val="000000"/>
          <w:sz w:val="20"/>
          <w:szCs w:val="20"/>
          <w:lang w:val="fr-FR"/>
        </w:rPr>
      </w:pPr>
      <w:r w:rsidRPr="00190973">
        <w:rPr>
          <w:sz w:val="20"/>
          <w:szCs w:val="20"/>
          <w:lang w:val="de-DE"/>
        </w:rPr>
        <w:tab/>
      </w:r>
      <w:r w:rsidRPr="00190973">
        <w:rPr>
          <w:color w:val="000000"/>
          <w:sz w:val="20"/>
          <w:szCs w:val="20"/>
          <w:lang w:val="fr-FR"/>
        </w:rPr>
        <w:t>Mobile phone:</w:t>
      </w:r>
      <w:r w:rsidRPr="00190973">
        <w:rPr>
          <w:sz w:val="20"/>
          <w:szCs w:val="20"/>
          <w:lang w:val="fr-FR"/>
        </w:rPr>
        <w:tab/>
      </w:r>
      <w:r w:rsidRPr="00190973">
        <w:rPr>
          <w:color w:val="000000"/>
          <w:sz w:val="20"/>
          <w:szCs w:val="20"/>
          <w:lang w:val="fr-FR"/>
        </w:rPr>
        <w:t>+49 172 152 6928</w:t>
      </w:r>
    </w:p>
    <w:p w:rsidR="00D0150B" w:rsidRPr="00190973" w:rsidRDefault="00D0150B" w:rsidP="00D0150B">
      <w:pPr>
        <w:widowControl w:val="0"/>
        <w:tabs>
          <w:tab w:val="left" w:pos="1695"/>
          <w:tab w:val="left" w:pos="3686"/>
        </w:tabs>
        <w:autoSpaceDE w:val="0"/>
        <w:autoSpaceDN w:val="0"/>
        <w:adjustRightInd w:val="0"/>
        <w:rPr>
          <w:color w:val="000000"/>
          <w:sz w:val="20"/>
          <w:szCs w:val="20"/>
          <w:lang w:val="fr-FR"/>
        </w:rPr>
      </w:pPr>
      <w:r w:rsidRPr="00190973">
        <w:rPr>
          <w:sz w:val="20"/>
          <w:szCs w:val="20"/>
          <w:lang w:val="fr-FR"/>
        </w:rPr>
        <w:tab/>
      </w:r>
      <w:r w:rsidRPr="00190973">
        <w:rPr>
          <w:color w:val="000000"/>
          <w:sz w:val="20"/>
          <w:szCs w:val="20"/>
          <w:lang w:val="fr-FR"/>
        </w:rPr>
        <w:t>e-mail</w:t>
      </w:r>
      <w:r w:rsidRPr="00190973">
        <w:rPr>
          <w:sz w:val="20"/>
          <w:szCs w:val="20"/>
          <w:lang w:val="fr-FR"/>
        </w:rPr>
        <w:tab/>
      </w:r>
      <w:hyperlink r:id="rId54" w:history="1">
        <w:r w:rsidRPr="00190973">
          <w:rPr>
            <w:rStyle w:val="Hyperlink"/>
            <w:sz w:val="20"/>
            <w:szCs w:val="20"/>
            <w:lang w:val="fr-FR"/>
          </w:rPr>
          <w:t>jan-hendrik.oltmann@wsv.bund.de</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lang w:val="fr-FR"/>
        </w:rPr>
        <w:tab/>
      </w:r>
      <w:r w:rsidRPr="00190973">
        <w:rPr>
          <w:b/>
          <w:bCs/>
          <w:color w:val="000000"/>
          <w:sz w:val="20"/>
          <w:szCs w:val="20"/>
        </w:rPr>
        <w:t>Federal Waterways and Shipping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Michael HOPPE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Traffic Technologies Centre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Am Berg 3</w:t>
      </w:r>
    </w:p>
    <w:p w:rsidR="00D0150B" w:rsidRPr="00190973" w:rsidRDefault="00D0150B" w:rsidP="00D0150B">
      <w:pPr>
        <w:widowControl w:val="0"/>
        <w:tabs>
          <w:tab w:val="left" w:pos="1700"/>
        </w:tabs>
        <w:autoSpaceDE w:val="0"/>
        <w:autoSpaceDN w:val="0"/>
        <w:adjustRightInd w:val="0"/>
        <w:spacing w:before="6"/>
        <w:rPr>
          <w:color w:val="000000"/>
          <w:sz w:val="20"/>
          <w:szCs w:val="20"/>
        </w:rPr>
      </w:pPr>
      <w:r w:rsidRPr="00190973">
        <w:rPr>
          <w:sz w:val="20"/>
          <w:szCs w:val="20"/>
        </w:rPr>
        <w:tab/>
      </w:r>
      <w:r w:rsidRPr="00190973">
        <w:rPr>
          <w:color w:val="000000"/>
          <w:sz w:val="20"/>
          <w:szCs w:val="20"/>
        </w:rPr>
        <w:t>56070 Koblenz</w:t>
      </w:r>
    </w:p>
    <w:p w:rsidR="00D0150B" w:rsidRPr="00190973" w:rsidRDefault="00D0150B" w:rsidP="00D0150B">
      <w:pPr>
        <w:widowControl w:val="0"/>
        <w:tabs>
          <w:tab w:val="left" w:pos="1695"/>
        </w:tabs>
        <w:autoSpaceDE w:val="0"/>
        <w:autoSpaceDN w:val="0"/>
        <w:adjustRightInd w:val="0"/>
        <w:spacing w:before="7"/>
        <w:rPr>
          <w:color w:val="000000"/>
          <w:sz w:val="20"/>
          <w:szCs w:val="20"/>
        </w:rPr>
      </w:pPr>
      <w:r w:rsidRPr="00190973">
        <w:rPr>
          <w:sz w:val="20"/>
          <w:szCs w:val="20"/>
        </w:rPr>
        <w:tab/>
      </w:r>
      <w:r w:rsidRPr="00190973">
        <w:rPr>
          <w:color w:val="000000"/>
          <w:sz w:val="20"/>
          <w:szCs w:val="20"/>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+ 49 261 9819 2221</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+ 49 261 9819 2155</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55" w:history="1">
        <w:r w:rsidRPr="00190973">
          <w:rPr>
            <w:rStyle w:val="Hyperlink"/>
            <w:sz w:val="20"/>
            <w:szCs w:val="20"/>
          </w:rPr>
          <w:t>michael.hoppe@wsv.bund.de</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tab/>
      </w:r>
      <w:r w:rsidRPr="00190973">
        <w:rPr>
          <w:b/>
          <w:bCs/>
          <w:color w:val="000000"/>
          <w:sz w:val="20"/>
          <w:szCs w:val="20"/>
        </w:rPr>
        <w:t>German Federal Waterways and Shipping Administration</w:t>
      </w:r>
    </w:p>
    <w:p w:rsidR="00D0150B" w:rsidRPr="00190973" w:rsidRDefault="00D0150B" w:rsidP="00D0150B">
      <w:pPr>
        <w:widowControl w:val="0"/>
        <w:tabs>
          <w:tab w:val="left" w:pos="1700"/>
        </w:tabs>
        <w:autoSpaceDE w:val="0"/>
        <w:autoSpaceDN w:val="0"/>
        <w:adjustRightInd w:val="0"/>
        <w:spacing w:before="100"/>
        <w:rPr>
          <w:color w:val="000000"/>
          <w:sz w:val="20"/>
          <w:szCs w:val="20"/>
          <w:lang w:val="de-DE"/>
        </w:rPr>
      </w:pPr>
      <w:r w:rsidRPr="00190973">
        <w:rPr>
          <w:sz w:val="20"/>
          <w:szCs w:val="20"/>
        </w:rPr>
        <w:tab/>
      </w:r>
      <w:r w:rsidRPr="00190973">
        <w:rPr>
          <w:color w:val="000000"/>
          <w:sz w:val="20"/>
          <w:szCs w:val="20"/>
          <w:lang w:val="de-DE"/>
        </w:rPr>
        <w:t>Mr. Stefan BOBER</w:t>
      </w:r>
    </w:p>
    <w:p w:rsidR="00D0150B" w:rsidRPr="00190973" w:rsidRDefault="00D0150B" w:rsidP="00D0150B">
      <w:pPr>
        <w:widowControl w:val="0"/>
        <w:tabs>
          <w:tab w:val="left" w:pos="1700"/>
        </w:tabs>
        <w:autoSpaceDE w:val="0"/>
        <w:autoSpaceDN w:val="0"/>
        <w:adjustRightInd w:val="0"/>
        <w:rPr>
          <w:color w:val="000000"/>
          <w:sz w:val="20"/>
          <w:szCs w:val="20"/>
          <w:lang w:val="de-DE"/>
        </w:rPr>
      </w:pPr>
      <w:r w:rsidRPr="00190973">
        <w:rPr>
          <w:sz w:val="20"/>
          <w:szCs w:val="20"/>
          <w:lang w:val="de-DE"/>
        </w:rPr>
        <w:tab/>
      </w:r>
      <w:r w:rsidRPr="00190973">
        <w:rPr>
          <w:color w:val="000000"/>
          <w:sz w:val="20"/>
          <w:szCs w:val="20"/>
          <w:lang w:val="de-DE"/>
        </w:rPr>
        <w:t>Am Berg 3</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lang w:val="de-DE"/>
        </w:rPr>
        <w:tab/>
      </w:r>
      <w:r w:rsidRPr="00190973">
        <w:rPr>
          <w:color w:val="000000"/>
          <w:sz w:val="20"/>
          <w:szCs w:val="20"/>
        </w:rPr>
        <w:t>56070 Koblenz</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+49 261 9819 2231</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Fax</w:t>
      </w:r>
      <w:r w:rsidRPr="00190973">
        <w:rPr>
          <w:sz w:val="20"/>
          <w:szCs w:val="20"/>
        </w:rPr>
        <w:tab/>
      </w:r>
      <w:r w:rsidRPr="00190973">
        <w:rPr>
          <w:color w:val="000000"/>
          <w:sz w:val="20"/>
          <w:szCs w:val="20"/>
        </w:rPr>
        <w:t>+49 261 9819 2155</w:t>
      </w:r>
    </w:p>
    <w:p w:rsidR="00D0150B" w:rsidRPr="00190973" w:rsidRDefault="00D0150B" w:rsidP="00D0150B">
      <w:pPr>
        <w:widowControl w:val="0"/>
        <w:tabs>
          <w:tab w:val="left" w:pos="1695"/>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56" w:history="1">
        <w:r w:rsidRPr="00190973">
          <w:rPr>
            <w:rStyle w:val="Hyperlink"/>
            <w:sz w:val="20"/>
            <w:szCs w:val="20"/>
          </w:rPr>
          <w:t>stefan.bober@wsv.bund.de</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sz w:val="20"/>
          <w:szCs w:val="20"/>
        </w:rPr>
        <w:tab/>
      </w:r>
      <w:r w:rsidRPr="00190973">
        <w:rPr>
          <w:b/>
          <w:bCs/>
          <w:color w:val="000000"/>
          <w:sz w:val="20"/>
          <w:szCs w:val="20"/>
        </w:rPr>
        <w:t>Waterways and Shipping Administration Directorate North</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Christian ECKARDT</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Hindenburgufer 247</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24106 Kiel</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+49 431 3394 8160</w:t>
      </w:r>
    </w:p>
    <w:p w:rsidR="00D0150B" w:rsidRPr="00190973" w:rsidRDefault="00D0150B" w:rsidP="00D0150B">
      <w:pPr>
        <w:widowControl w:val="0"/>
        <w:tabs>
          <w:tab w:val="left" w:pos="1700"/>
          <w:tab w:val="left" w:pos="3686"/>
        </w:tabs>
        <w:autoSpaceDE w:val="0"/>
        <w:autoSpaceDN w:val="0"/>
        <w:adjustRightInd w:val="0"/>
        <w:rPr>
          <w:color w:val="000000"/>
          <w:sz w:val="20"/>
          <w:szCs w:val="20"/>
        </w:rPr>
      </w:pPr>
      <w:r w:rsidRPr="00190973">
        <w:rPr>
          <w:sz w:val="20"/>
          <w:szCs w:val="20"/>
        </w:rPr>
        <w:tab/>
      </w:r>
      <w:r w:rsidRPr="00190973">
        <w:rPr>
          <w:color w:val="000000"/>
          <w:sz w:val="20"/>
          <w:szCs w:val="20"/>
        </w:rPr>
        <w:t>e-mail</w:t>
      </w:r>
      <w:r w:rsidRPr="00190973">
        <w:rPr>
          <w:sz w:val="20"/>
          <w:szCs w:val="20"/>
        </w:rPr>
        <w:tab/>
      </w:r>
      <w:hyperlink r:id="rId57" w:history="1">
        <w:r w:rsidRPr="00190973">
          <w:rPr>
            <w:rStyle w:val="Hyperlink"/>
            <w:sz w:val="20"/>
            <w:szCs w:val="20"/>
          </w:rPr>
          <w:t>christian.eckardt@wsv.bund.de</w:t>
        </w:r>
      </w:hyperlink>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190973">
        <w:rPr>
          <w:color w:val="000000"/>
          <w:sz w:val="20"/>
          <w:szCs w:val="20"/>
        </w:rPr>
        <w:lastRenderedPageBreak/>
        <w:tab/>
      </w:r>
      <w:r w:rsidRPr="00190973">
        <w:rPr>
          <w:b/>
          <w:bCs/>
          <w:color w:val="000000"/>
          <w:sz w:val="20"/>
          <w:szCs w:val="20"/>
        </w:rPr>
        <w:t>Trimble Germany GmbH</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Mark RICHTER</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t>Am Prime Parc 11</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65479 Raunheim</w:t>
      </w:r>
    </w:p>
    <w:p w:rsidR="00D0150B" w:rsidRPr="00190973" w:rsidRDefault="00D0150B" w:rsidP="00D0150B">
      <w:pPr>
        <w:widowControl w:val="0"/>
        <w:tabs>
          <w:tab w:val="left" w:pos="1695"/>
        </w:tabs>
        <w:autoSpaceDE w:val="0"/>
        <w:autoSpaceDN w:val="0"/>
        <w:adjustRightInd w:val="0"/>
        <w:rPr>
          <w:color w:val="000000"/>
          <w:sz w:val="20"/>
          <w:szCs w:val="20"/>
        </w:rPr>
      </w:pPr>
      <w:r w:rsidRPr="00190973">
        <w:rPr>
          <w:sz w:val="20"/>
          <w:szCs w:val="20"/>
        </w:rPr>
        <w:tab/>
      </w:r>
      <w:r w:rsidRPr="00190973">
        <w:rPr>
          <w:color w:val="000000"/>
          <w:sz w:val="20"/>
          <w:szCs w:val="20"/>
        </w:rPr>
        <w:t>Germany</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Phone</w:t>
      </w:r>
      <w:r w:rsidRPr="00190973">
        <w:rPr>
          <w:sz w:val="20"/>
          <w:szCs w:val="20"/>
        </w:rPr>
        <w:tab/>
      </w:r>
      <w:r w:rsidRPr="00190973">
        <w:rPr>
          <w:color w:val="000000"/>
          <w:sz w:val="20"/>
          <w:szCs w:val="20"/>
        </w:rPr>
        <w:t>+49 89 6659 2140</w:t>
      </w:r>
    </w:p>
    <w:p w:rsidR="00D0150B" w:rsidRPr="00DE224A"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90973">
        <w:rPr>
          <w:color w:val="000000"/>
          <w:sz w:val="20"/>
          <w:szCs w:val="20"/>
        </w:rPr>
        <w:tab/>
      </w:r>
      <w:r w:rsidRPr="00DE224A">
        <w:rPr>
          <w:color w:val="000000"/>
          <w:sz w:val="20"/>
          <w:szCs w:val="20"/>
          <w:lang w:val="fr-FR"/>
        </w:rPr>
        <w:t>Mobile phone</w:t>
      </w:r>
      <w:r w:rsidRPr="00DE224A">
        <w:rPr>
          <w:color w:val="000000"/>
          <w:sz w:val="20"/>
          <w:szCs w:val="20"/>
          <w:lang w:val="fr-FR"/>
        </w:rPr>
        <w:tab/>
        <w:t>+49 171 7917652</w:t>
      </w:r>
    </w:p>
    <w:p w:rsidR="00D0150B" w:rsidRPr="00DE224A" w:rsidRDefault="00D0150B" w:rsidP="00D0150B">
      <w:pPr>
        <w:widowControl w:val="0"/>
        <w:tabs>
          <w:tab w:val="left" w:pos="1700"/>
        </w:tabs>
        <w:autoSpaceDE w:val="0"/>
        <w:autoSpaceDN w:val="0"/>
        <w:adjustRightInd w:val="0"/>
        <w:rPr>
          <w:sz w:val="20"/>
          <w:szCs w:val="20"/>
          <w:lang w:val="fr-FR"/>
        </w:rPr>
      </w:pPr>
      <w:r w:rsidRPr="00DE224A">
        <w:rPr>
          <w:sz w:val="20"/>
          <w:szCs w:val="20"/>
          <w:lang w:val="fr-FR"/>
        </w:rPr>
        <w:tab/>
      </w:r>
      <w:r w:rsidRPr="00DE224A">
        <w:rPr>
          <w:color w:val="000000"/>
          <w:sz w:val="20"/>
          <w:szCs w:val="20"/>
          <w:lang w:val="fr-FR"/>
        </w:rPr>
        <w:t>e-mail</w:t>
      </w:r>
      <w:r w:rsidRPr="00DE224A">
        <w:rPr>
          <w:sz w:val="20"/>
          <w:szCs w:val="20"/>
          <w:lang w:val="fr-FR"/>
        </w:rPr>
        <w:tab/>
      </w:r>
      <w:r>
        <w:rPr>
          <w:sz w:val="20"/>
          <w:szCs w:val="20"/>
          <w:lang w:val="fr-FR"/>
        </w:rPr>
        <w:tab/>
        <w:t>M</w:t>
      </w:r>
      <w:r w:rsidRPr="00DE224A">
        <w:rPr>
          <w:sz w:val="20"/>
          <w:szCs w:val="20"/>
          <w:lang w:val="fr-FR"/>
        </w:rPr>
        <w:t>ark</w:t>
      </w:r>
      <w:r>
        <w:rPr>
          <w:sz w:val="20"/>
          <w:szCs w:val="20"/>
          <w:lang w:val="fr-FR"/>
        </w:rPr>
        <w:t>_Richter@trimble.com</w:t>
      </w:r>
    </w:p>
    <w:p w:rsidR="00D0150B" w:rsidRPr="00190973" w:rsidRDefault="00D0150B" w:rsidP="00D0150B">
      <w:pPr>
        <w:widowControl w:val="0"/>
        <w:tabs>
          <w:tab w:val="left" w:pos="1700"/>
        </w:tabs>
        <w:autoSpaceDE w:val="0"/>
        <w:autoSpaceDN w:val="0"/>
        <w:adjustRightInd w:val="0"/>
        <w:spacing w:before="300"/>
        <w:rPr>
          <w:b/>
          <w:bCs/>
          <w:color w:val="000000"/>
          <w:sz w:val="20"/>
          <w:szCs w:val="20"/>
        </w:rPr>
      </w:pPr>
      <w:r w:rsidRPr="00DE224A">
        <w:rPr>
          <w:sz w:val="20"/>
          <w:szCs w:val="20"/>
          <w:lang w:val="fr-FR"/>
        </w:rPr>
        <w:tab/>
      </w:r>
      <w:r w:rsidRPr="00190973">
        <w:rPr>
          <w:b/>
          <w:bCs/>
          <w:color w:val="000000"/>
          <w:sz w:val="20"/>
          <w:szCs w:val="20"/>
        </w:rPr>
        <w:t>Trimble Germany GmbH</w:t>
      </w:r>
    </w:p>
    <w:p w:rsidR="00D0150B" w:rsidRPr="00190973"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rPr>
        <w:tab/>
      </w:r>
      <w:r w:rsidRPr="00190973">
        <w:rPr>
          <w:color w:val="000000"/>
          <w:sz w:val="20"/>
          <w:szCs w:val="20"/>
        </w:rPr>
        <w:t>Mr Kendall FERGUSON</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t>231 Crown Manor Drive</w:t>
      </w:r>
    </w:p>
    <w:p w:rsidR="00D0150B" w:rsidRPr="00190973" w:rsidRDefault="00D0150B" w:rsidP="00D0150B">
      <w:pPr>
        <w:widowControl w:val="0"/>
        <w:tabs>
          <w:tab w:val="left" w:pos="1700"/>
        </w:tabs>
        <w:autoSpaceDE w:val="0"/>
        <w:autoSpaceDN w:val="0"/>
        <w:adjustRightInd w:val="0"/>
        <w:rPr>
          <w:color w:val="000000"/>
          <w:sz w:val="20"/>
          <w:szCs w:val="20"/>
        </w:rPr>
      </w:pPr>
      <w:r w:rsidRPr="00190973">
        <w:rPr>
          <w:sz w:val="20"/>
          <w:szCs w:val="20"/>
        </w:rPr>
        <w:tab/>
      </w:r>
      <w:r w:rsidRPr="00190973">
        <w:rPr>
          <w:color w:val="000000"/>
          <w:sz w:val="20"/>
          <w:szCs w:val="20"/>
        </w:rPr>
        <w:t>Stafford, Virginia 22556</w:t>
      </w:r>
    </w:p>
    <w:p w:rsidR="00D0150B" w:rsidRPr="0062748A" w:rsidRDefault="00D0150B" w:rsidP="00D0150B">
      <w:pPr>
        <w:widowControl w:val="0"/>
        <w:tabs>
          <w:tab w:val="left" w:pos="1695"/>
        </w:tabs>
        <w:autoSpaceDE w:val="0"/>
        <w:autoSpaceDN w:val="0"/>
        <w:adjustRightInd w:val="0"/>
        <w:rPr>
          <w:color w:val="000000"/>
          <w:sz w:val="20"/>
          <w:szCs w:val="20"/>
          <w:lang w:val="fr-FR"/>
        </w:rPr>
      </w:pPr>
      <w:r w:rsidRPr="00190973">
        <w:rPr>
          <w:sz w:val="20"/>
          <w:szCs w:val="20"/>
        </w:rPr>
        <w:tab/>
      </w:r>
      <w:r w:rsidRPr="0062748A">
        <w:rPr>
          <w:color w:val="000000"/>
          <w:sz w:val="20"/>
          <w:szCs w:val="20"/>
          <w:lang w:val="fr-FR"/>
        </w:rPr>
        <w:t>USA</w:t>
      </w:r>
    </w:p>
    <w:p w:rsidR="00D0150B" w:rsidRPr="0062748A"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62748A">
        <w:rPr>
          <w:sz w:val="20"/>
          <w:szCs w:val="20"/>
          <w:lang w:val="fr-FR"/>
        </w:rPr>
        <w:tab/>
      </w:r>
      <w:r w:rsidRPr="0062748A">
        <w:rPr>
          <w:color w:val="000000"/>
          <w:sz w:val="20"/>
          <w:szCs w:val="20"/>
          <w:lang w:val="fr-FR"/>
        </w:rPr>
        <w:t>Phone</w:t>
      </w:r>
      <w:r w:rsidRPr="0062748A">
        <w:rPr>
          <w:sz w:val="20"/>
          <w:szCs w:val="20"/>
          <w:lang w:val="fr-FR"/>
        </w:rPr>
        <w:tab/>
      </w:r>
      <w:r w:rsidRPr="0062748A">
        <w:rPr>
          <w:color w:val="000000"/>
          <w:sz w:val="20"/>
          <w:szCs w:val="20"/>
          <w:lang w:val="fr-FR"/>
        </w:rPr>
        <w:t>+1 540 752 4819</w:t>
      </w:r>
    </w:p>
    <w:p w:rsidR="00D0150B" w:rsidRPr="00D94BC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62748A">
        <w:rPr>
          <w:color w:val="000000"/>
          <w:sz w:val="20"/>
          <w:szCs w:val="20"/>
          <w:lang w:val="fr-FR"/>
        </w:rPr>
        <w:tab/>
      </w:r>
      <w:r w:rsidRPr="00D94BC3">
        <w:rPr>
          <w:color w:val="000000"/>
          <w:sz w:val="20"/>
          <w:szCs w:val="20"/>
          <w:lang w:val="fr-FR"/>
        </w:rPr>
        <w:t>Fax</w:t>
      </w:r>
      <w:r w:rsidRPr="00D94BC3">
        <w:rPr>
          <w:color w:val="000000"/>
          <w:sz w:val="20"/>
          <w:szCs w:val="20"/>
          <w:lang w:val="fr-FR"/>
        </w:rPr>
        <w:tab/>
        <w:t>+ 1 540 752 4819</w:t>
      </w:r>
    </w:p>
    <w:p w:rsidR="00D0150B" w:rsidRPr="00D94BC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D94BC3">
        <w:rPr>
          <w:color w:val="000000"/>
          <w:sz w:val="20"/>
          <w:szCs w:val="20"/>
          <w:lang w:val="fr-FR"/>
        </w:rPr>
        <w:tab/>
        <w:t>Mobile phone</w:t>
      </w:r>
      <w:r w:rsidRPr="00D94BC3">
        <w:rPr>
          <w:color w:val="000000"/>
          <w:sz w:val="20"/>
          <w:szCs w:val="20"/>
          <w:lang w:val="fr-FR"/>
        </w:rPr>
        <w:tab/>
        <w:t>+1 540 219 9332</w:t>
      </w:r>
    </w:p>
    <w:p w:rsidR="00D0150B" w:rsidRDefault="00D0150B" w:rsidP="00D0150B">
      <w:pPr>
        <w:widowControl w:val="0"/>
        <w:tabs>
          <w:tab w:val="left" w:pos="1700"/>
        </w:tabs>
        <w:autoSpaceDE w:val="0"/>
        <w:autoSpaceDN w:val="0"/>
        <w:adjustRightInd w:val="0"/>
        <w:rPr>
          <w:sz w:val="20"/>
          <w:szCs w:val="20"/>
          <w:lang w:val="fr-FR"/>
        </w:rPr>
      </w:pPr>
      <w:r w:rsidRPr="00D94BC3">
        <w:rPr>
          <w:sz w:val="20"/>
          <w:szCs w:val="20"/>
          <w:lang w:val="fr-FR"/>
        </w:rPr>
        <w:tab/>
      </w:r>
      <w:r w:rsidRPr="00D94BC3">
        <w:rPr>
          <w:color w:val="000000"/>
          <w:sz w:val="20"/>
          <w:szCs w:val="20"/>
          <w:lang w:val="fr-FR"/>
        </w:rPr>
        <w:t>e-mail</w:t>
      </w:r>
      <w:r w:rsidRPr="00D94BC3">
        <w:rPr>
          <w:sz w:val="20"/>
          <w:szCs w:val="20"/>
          <w:lang w:val="fr-FR"/>
        </w:rPr>
        <w:tab/>
      </w:r>
      <w:r>
        <w:rPr>
          <w:sz w:val="20"/>
          <w:szCs w:val="20"/>
          <w:lang w:val="fr-FR"/>
        </w:rPr>
        <w:tab/>
      </w:r>
      <w:hyperlink r:id="rId58" w:history="1">
        <w:r w:rsidRPr="00BC0BAD">
          <w:rPr>
            <w:rStyle w:val="Hyperlink"/>
            <w:sz w:val="20"/>
            <w:szCs w:val="20"/>
            <w:lang w:val="fr-FR"/>
          </w:rPr>
          <w:t>Kendall_Ferguson@Trimble.com</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FC36FD">
        <w:rPr>
          <w:b/>
          <w:bCs/>
          <w:color w:val="000000"/>
          <w:sz w:val="20"/>
          <w:szCs w:val="20"/>
        </w:rPr>
        <w:t>IALA</w:t>
      </w:r>
      <w:r w:rsidRPr="00FC36FD">
        <w:tab/>
      </w:r>
      <w:r>
        <w:rPr>
          <w:b/>
          <w:bCs/>
          <w:color w:val="000000"/>
          <w:sz w:val="20"/>
          <w:szCs w:val="20"/>
        </w:rPr>
        <w:t>S</w:t>
      </w:r>
      <w:r w:rsidRPr="00FC36FD">
        <w:rPr>
          <w:b/>
          <w:bCs/>
          <w:color w:val="000000"/>
          <w:sz w:val="20"/>
          <w:szCs w:val="20"/>
        </w:rPr>
        <w:t>ec</w:t>
      </w:r>
      <w:r>
        <w:rPr>
          <w:b/>
          <w:bCs/>
          <w:color w:val="000000"/>
          <w:sz w:val="20"/>
          <w:szCs w:val="20"/>
        </w:rPr>
        <w:t xml:space="preserve">retary General </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t>M</w:t>
      </w:r>
      <w:r w:rsidRPr="00FC36FD">
        <w:rPr>
          <w:color w:val="000000"/>
          <w:sz w:val="20"/>
          <w:szCs w:val="20"/>
        </w:rPr>
        <w:t>r.</w:t>
      </w:r>
      <w:r>
        <w:rPr>
          <w:color w:val="000000"/>
          <w:sz w:val="20"/>
          <w:szCs w:val="20"/>
        </w:rPr>
        <w:t xml:space="preserve"> Gary PROSSER</w:t>
      </w:r>
    </w:p>
    <w:p w:rsidR="00D0150B" w:rsidRDefault="00D0150B" w:rsidP="00D0150B">
      <w:pPr>
        <w:widowControl w:val="0"/>
        <w:tabs>
          <w:tab w:val="left" w:pos="1700"/>
        </w:tabs>
        <w:autoSpaceDE w:val="0"/>
        <w:autoSpaceDN w:val="0"/>
        <w:adjustRightInd w:val="0"/>
        <w:rPr>
          <w:color w:val="000000"/>
          <w:sz w:val="25"/>
          <w:szCs w:val="25"/>
        </w:rPr>
      </w:pPr>
      <w:r w:rsidRPr="00FC36FD">
        <w:tab/>
      </w:r>
      <w:r>
        <w:rPr>
          <w:color w:val="000000"/>
          <w:sz w:val="20"/>
          <w:szCs w:val="20"/>
        </w:rPr>
        <w:t>20ter, rue Schnapper</w:t>
      </w:r>
    </w:p>
    <w:p w:rsidR="00D0150B" w:rsidRDefault="00D0150B" w:rsidP="00D0150B">
      <w:pPr>
        <w:widowControl w:val="0"/>
        <w:tabs>
          <w:tab w:val="left" w:pos="1700"/>
        </w:tabs>
        <w:autoSpaceDE w:val="0"/>
        <w:autoSpaceDN w:val="0"/>
        <w:adjustRightInd w:val="0"/>
        <w:rPr>
          <w:color w:val="000000"/>
          <w:sz w:val="25"/>
          <w:szCs w:val="25"/>
        </w:rPr>
      </w:pPr>
      <w:r>
        <w:tab/>
      </w:r>
      <w:r>
        <w:rPr>
          <w:color w:val="000000"/>
          <w:sz w:val="20"/>
          <w:szCs w:val="20"/>
        </w:rPr>
        <w:t>78100  Saint Germain en Laye</w:t>
      </w:r>
    </w:p>
    <w:p w:rsidR="00D0150B" w:rsidRDefault="00D0150B" w:rsidP="00D0150B">
      <w:pPr>
        <w:widowControl w:val="0"/>
        <w:tabs>
          <w:tab w:val="left" w:pos="1695"/>
        </w:tabs>
        <w:autoSpaceDE w:val="0"/>
        <w:autoSpaceDN w:val="0"/>
        <w:adjustRightInd w:val="0"/>
        <w:rPr>
          <w:color w:val="000000"/>
          <w:sz w:val="25"/>
          <w:szCs w:val="25"/>
        </w:rPr>
      </w:pPr>
      <w:r>
        <w:tab/>
      </w:r>
      <w:r>
        <w:rPr>
          <w:color w:val="000000"/>
          <w:sz w:val="20"/>
          <w:szCs w:val="20"/>
        </w:rPr>
        <w:t>France</w:t>
      </w:r>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+33 1 34 51 70 01</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+33 1 34 51 82 05</w:t>
      </w:r>
    </w:p>
    <w:p w:rsidR="00D0150B" w:rsidRDefault="00D0150B" w:rsidP="00D0150B">
      <w:pPr>
        <w:widowControl w:val="0"/>
        <w:tabs>
          <w:tab w:val="left" w:pos="1695"/>
          <w:tab w:val="left" w:pos="3686"/>
        </w:tabs>
        <w:autoSpaceDE w:val="0"/>
        <w:autoSpaceDN w:val="0"/>
        <w:adjustRightInd w:val="0"/>
        <w:rPr>
          <w:color w:val="000000"/>
          <w:sz w:val="20"/>
          <w:szCs w:val="20"/>
        </w:rPr>
      </w:pPr>
      <w:r>
        <w:tab/>
      </w:r>
      <w:r>
        <w:rPr>
          <w:color w:val="000000"/>
          <w:sz w:val="20"/>
          <w:szCs w:val="20"/>
        </w:rPr>
        <w:t>e-mail</w:t>
      </w:r>
      <w:r>
        <w:tab/>
      </w:r>
      <w:hyperlink r:id="rId59" w:history="1">
        <w:r w:rsidRPr="00A569A1">
          <w:rPr>
            <w:rStyle w:val="Hyperlink"/>
            <w:sz w:val="20"/>
            <w:szCs w:val="20"/>
          </w:rPr>
          <w:t>secgen.iala@wanadoo.fr</w:t>
        </w:r>
      </w:hyperlink>
    </w:p>
    <w:p w:rsidR="00D0150B" w:rsidRPr="00CA58E1" w:rsidRDefault="00D0150B" w:rsidP="00D0150B">
      <w:pPr>
        <w:widowControl w:val="0"/>
        <w:tabs>
          <w:tab w:val="left" w:pos="1700"/>
          <w:tab w:val="left" w:pos="3686"/>
        </w:tabs>
        <w:autoSpaceDE w:val="0"/>
        <w:autoSpaceDN w:val="0"/>
        <w:adjustRightInd w:val="0"/>
        <w:rPr>
          <w:color w:val="000000"/>
          <w:sz w:val="20"/>
          <w:szCs w:val="20"/>
          <w:lang w:val="fr-FR"/>
        </w:rPr>
      </w:pPr>
      <w:r>
        <w:tab/>
      </w:r>
      <w:r w:rsidRPr="00136F87">
        <w:rPr>
          <w:color w:val="000000"/>
          <w:sz w:val="20"/>
          <w:szCs w:val="20"/>
          <w:lang w:val="fr-FR"/>
        </w:rPr>
        <w:t>e-mail (alternative)</w:t>
      </w:r>
      <w:r w:rsidRPr="00136F87">
        <w:rPr>
          <w:lang w:val="fr-FR"/>
        </w:rPr>
        <w:tab/>
      </w:r>
      <w:hyperlink r:id="rId60" w:history="1">
        <w:r w:rsidRPr="00136F87">
          <w:rPr>
            <w:rStyle w:val="Hyperlink"/>
            <w:sz w:val="20"/>
            <w:szCs w:val="20"/>
            <w:lang w:val="fr-FR"/>
          </w:rPr>
          <w:t>gary.prosser@orange.fr</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136F87">
        <w:rPr>
          <w:b/>
          <w:bCs/>
          <w:color w:val="000000"/>
          <w:sz w:val="20"/>
          <w:szCs w:val="20"/>
          <w:lang w:val="fr-FR"/>
        </w:rPr>
        <w:tab/>
      </w:r>
      <w:r w:rsidRPr="00136F87">
        <w:rPr>
          <w:b/>
          <w:bCs/>
          <w:color w:val="000000"/>
          <w:sz w:val="20"/>
          <w:szCs w:val="20"/>
          <w:lang w:val="fr-FR"/>
        </w:rPr>
        <w:tab/>
      </w:r>
      <w:r w:rsidRPr="00FC36FD">
        <w:rPr>
          <w:b/>
          <w:bCs/>
          <w:color w:val="000000"/>
          <w:sz w:val="20"/>
          <w:szCs w:val="20"/>
        </w:rPr>
        <w:t>Accredited Representative to IMO</w:t>
      </w:r>
    </w:p>
    <w:p w:rsidR="00D0150B" w:rsidRPr="00F900DB" w:rsidRDefault="00D0150B" w:rsidP="00D0150B">
      <w:pPr>
        <w:widowControl w:val="0"/>
        <w:tabs>
          <w:tab w:val="left" w:pos="1700"/>
        </w:tabs>
        <w:autoSpaceDE w:val="0"/>
        <w:autoSpaceDN w:val="0"/>
        <w:adjustRightInd w:val="0"/>
        <w:spacing w:before="100"/>
        <w:rPr>
          <w:color w:val="000000"/>
          <w:sz w:val="25"/>
          <w:szCs w:val="25"/>
          <w:lang w:val="fr-FR"/>
        </w:rPr>
      </w:pPr>
      <w:r w:rsidRPr="00FC36FD">
        <w:tab/>
      </w:r>
      <w:r>
        <w:rPr>
          <w:color w:val="000000"/>
          <w:sz w:val="20"/>
          <w:szCs w:val="20"/>
        </w:rPr>
        <w:t xml:space="preserve">R-Adm. </w:t>
      </w:r>
      <w:r w:rsidRPr="00F900DB">
        <w:rPr>
          <w:color w:val="000000"/>
          <w:sz w:val="20"/>
          <w:szCs w:val="20"/>
          <w:lang w:val="fr-FR"/>
        </w:rPr>
        <w:t>Jean-Charles LECLAIR</w:t>
      </w:r>
    </w:p>
    <w:p w:rsidR="00D0150B" w:rsidRPr="00F900DB" w:rsidRDefault="00D0150B" w:rsidP="00D0150B">
      <w:pPr>
        <w:widowControl w:val="0"/>
        <w:tabs>
          <w:tab w:val="left" w:pos="1700"/>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20ter rue Schnapper</w:t>
      </w:r>
    </w:p>
    <w:p w:rsidR="00D0150B" w:rsidRPr="00F900DB" w:rsidRDefault="00D0150B" w:rsidP="00D0150B">
      <w:pPr>
        <w:widowControl w:val="0"/>
        <w:tabs>
          <w:tab w:val="left" w:pos="1700"/>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78100 Saint Germain en Laye</w:t>
      </w:r>
    </w:p>
    <w:p w:rsidR="00D0150B" w:rsidRPr="00F900DB" w:rsidRDefault="00D0150B" w:rsidP="00D0150B">
      <w:pPr>
        <w:widowControl w:val="0"/>
        <w:tabs>
          <w:tab w:val="left" w:pos="1695"/>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France</w:t>
      </w:r>
    </w:p>
    <w:p w:rsidR="00D0150B" w:rsidRPr="00F900DB"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F900DB">
        <w:rPr>
          <w:lang w:val="fr-FR"/>
        </w:rPr>
        <w:tab/>
      </w:r>
      <w:r w:rsidRPr="00F900DB">
        <w:rPr>
          <w:color w:val="000000"/>
          <w:sz w:val="20"/>
          <w:szCs w:val="20"/>
          <w:lang w:val="fr-FR"/>
        </w:rPr>
        <w:t>Phone</w:t>
      </w:r>
      <w:r w:rsidRPr="00F900DB">
        <w:rPr>
          <w:lang w:val="fr-FR"/>
        </w:rPr>
        <w:tab/>
      </w:r>
      <w:r w:rsidRPr="00F900DB">
        <w:rPr>
          <w:color w:val="000000"/>
          <w:sz w:val="20"/>
          <w:szCs w:val="20"/>
          <w:lang w:val="fr-FR"/>
        </w:rPr>
        <w:t>+33 4 93 88 25 25</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F900DB">
        <w:rPr>
          <w:lang w:val="fr-FR"/>
        </w:rPr>
        <w:tab/>
      </w:r>
      <w:r w:rsidRPr="00AA0304">
        <w:rPr>
          <w:color w:val="000000"/>
          <w:sz w:val="20"/>
          <w:szCs w:val="20"/>
          <w:lang w:val="fr-FR"/>
        </w:rPr>
        <w:t>Mobile phone:</w:t>
      </w:r>
      <w:r w:rsidRPr="00AA0304">
        <w:rPr>
          <w:lang w:val="fr-FR"/>
        </w:rPr>
        <w:tab/>
      </w:r>
      <w:r w:rsidRPr="00AA0304">
        <w:rPr>
          <w:color w:val="000000"/>
          <w:sz w:val="20"/>
          <w:szCs w:val="20"/>
          <w:lang w:val="fr-FR"/>
        </w:rPr>
        <w:t>+33 6 62 29 02 74</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61" w:history="1">
        <w:r w:rsidRPr="00AA0304">
          <w:rPr>
            <w:rStyle w:val="Hyperlink"/>
            <w:sz w:val="20"/>
            <w:szCs w:val="20"/>
            <w:lang w:val="fr-FR"/>
          </w:rPr>
          <w:t>jean.leclair@wanadoo.fr</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AA0304">
        <w:rPr>
          <w:lang w:val="fr-FR"/>
        </w:rPr>
        <w:tab/>
      </w:r>
      <w:r w:rsidRPr="00FC36FD">
        <w:rPr>
          <w:b/>
          <w:bCs/>
          <w:color w:val="000000"/>
          <w:sz w:val="20"/>
          <w:szCs w:val="20"/>
        </w:rPr>
        <w:t>Technical Co</w:t>
      </w:r>
      <w:r>
        <w:rPr>
          <w:b/>
          <w:bCs/>
          <w:color w:val="000000"/>
          <w:sz w:val="20"/>
          <w:szCs w:val="20"/>
        </w:rPr>
        <w:t>-</w:t>
      </w:r>
      <w:r w:rsidRPr="00FC36FD">
        <w:rPr>
          <w:b/>
          <w:bCs/>
          <w:color w:val="000000"/>
          <w:sz w:val="20"/>
          <w:szCs w:val="20"/>
        </w:rPr>
        <w:t>ordination Manager</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Dr.</w:t>
      </w:r>
      <w:r>
        <w:rPr>
          <w:color w:val="000000"/>
          <w:sz w:val="20"/>
          <w:szCs w:val="20"/>
        </w:rPr>
        <w:t xml:space="preserve"> </w:t>
      </w:r>
      <w:r w:rsidRPr="00FC36FD">
        <w:rPr>
          <w:color w:val="000000"/>
          <w:sz w:val="20"/>
          <w:szCs w:val="20"/>
        </w:rPr>
        <w:t>Mike HADLEY</w:t>
      </w:r>
    </w:p>
    <w:p w:rsidR="00D0150B" w:rsidRDefault="00D0150B" w:rsidP="00D0150B">
      <w:pPr>
        <w:widowControl w:val="0"/>
        <w:tabs>
          <w:tab w:val="left" w:pos="1700"/>
        </w:tabs>
        <w:autoSpaceDE w:val="0"/>
        <w:autoSpaceDN w:val="0"/>
        <w:adjustRightInd w:val="0"/>
        <w:rPr>
          <w:color w:val="000000"/>
          <w:sz w:val="25"/>
          <w:szCs w:val="25"/>
        </w:rPr>
      </w:pPr>
      <w:r w:rsidRPr="00FC36FD">
        <w:tab/>
      </w:r>
      <w:r>
        <w:rPr>
          <w:color w:val="000000"/>
          <w:sz w:val="20"/>
          <w:szCs w:val="20"/>
        </w:rPr>
        <w:t>20ter, rue Schnapper</w:t>
      </w:r>
    </w:p>
    <w:p w:rsidR="00D0150B" w:rsidRDefault="00D0150B" w:rsidP="00D0150B">
      <w:pPr>
        <w:widowControl w:val="0"/>
        <w:tabs>
          <w:tab w:val="left" w:pos="1700"/>
        </w:tabs>
        <w:autoSpaceDE w:val="0"/>
        <w:autoSpaceDN w:val="0"/>
        <w:adjustRightInd w:val="0"/>
        <w:rPr>
          <w:color w:val="000000"/>
          <w:sz w:val="25"/>
          <w:szCs w:val="25"/>
        </w:rPr>
      </w:pPr>
      <w:r>
        <w:tab/>
      </w:r>
      <w:r>
        <w:rPr>
          <w:color w:val="000000"/>
          <w:sz w:val="20"/>
          <w:szCs w:val="20"/>
        </w:rPr>
        <w:t>78100 Saint Germain en Laye</w:t>
      </w:r>
    </w:p>
    <w:p w:rsidR="00D0150B" w:rsidRDefault="00D0150B" w:rsidP="00D0150B">
      <w:pPr>
        <w:widowControl w:val="0"/>
        <w:tabs>
          <w:tab w:val="left" w:pos="1695"/>
        </w:tabs>
        <w:autoSpaceDE w:val="0"/>
        <w:autoSpaceDN w:val="0"/>
        <w:adjustRightInd w:val="0"/>
        <w:rPr>
          <w:color w:val="000000"/>
          <w:sz w:val="25"/>
          <w:szCs w:val="25"/>
        </w:rPr>
      </w:pPr>
      <w:r>
        <w:tab/>
      </w:r>
      <w:r>
        <w:rPr>
          <w:color w:val="000000"/>
          <w:sz w:val="20"/>
          <w:szCs w:val="20"/>
        </w:rPr>
        <w:t>France</w:t>
      </w:r>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+33 1 34 51 70 01</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+33 1 34 51 82 05</w:t>
      </w:r>
    </w:p>
    <w:p w:rsidR="00D0150B" w:rsidRDefault="00D0150B" w:rsidP="00D0150B">
      <w:pPr>
        <w:widowControl w:val="0"/>
        <w:tabs>
          <w:tab w:val="left" w:pos="1695"/>
          <w:tab w:val="left" w:pos="3686"/>
        </w:tabs>
        <w:autoSpaceDE w:val="0"/>
        <w:autoSpaceDN w:val="0"/>
        <w:adjustRightInd w:val="0"/>
        <w:rPr>
          <w:color w:val="000000"/>
          <w:sz w:val="20"/>
          <w:szCs w:val="20"/>
        </w:rPr>
      </w:pPr>
      <w:r>
        <w:tab/>
      </w:r>
      <w:r>
        <w:rPr>
          <w:color w:val="000000"/>
          <w:sz w:val="20"/>
          <w:szCs w:val="20"/>
        </w:rPr>
        <w:t>e-mail</w:t>
      </w:r>
      <w:r>
        <w:tab/>
      </w:r>
      <w:hyperlink r:id="rId62" w:history="1">
        <w:r w:rsidRPr="00452199">
          <w:rPr>
            <w:rStyle w:val="Hyperlink"/>
            <w:sz w:val="20"/>
            <w:szCs w:val="20"/>
          </w:rPr>
          <w:t>m.hadley@orange.fr</w:t>
        </w:r>
      </w:hyperlink>
    </w:p>
    <w:p w:rsidR="00D0150B" w:rsidRPr="006F160E" w:rsidRDefault="00D0150B" w:rsidP="00D0150B">
      <w:pPr>
        <w:widowControl w:val="0"/>
        <w:tabs>
          <w:tab w:val="left" w:pos="1704"/>
          <w:tab w:val="left" w:pos="3686"/>
        </w:tabs>
        <w:autoSpaceDE w:val="0"/>
        <w:autoSpaceDN w:val="0"/>
        <w:adjustRightInd w:val="0"/>
        <w:rPr>
          <w:lang w:val="fr-FR"/>
        </w:rPr>
      </w:pPr>
      <w:r>
        <w:tab/>
      </w:r>
      <w:r w:rsidRPr="00726C6A">
        <w:rPr>
          <w:color w:val="000000"/>
          <w:sz w:val="20"/>
          <w:szCs w:val="20"/>
          <w:lang w:val="fr-FR"/>
        </w:rPr>
        <w:t>e-mail (alternative)</w:t>
      </w:r>
      <w:r w:rsidRPr="00726C6A">
        <w:rPr>
          <w:lang w:val="fr-FR"/>
        </w:rPr>
        <w:tab/>
      </w:r>
      <w:hyperlink r:id="rId63" w:history="1">
        <w:r w:rsidRPr="00726C6A">
          <w:rPr>
            <w:rStyle w:val="Hyperlink"/>
            <w:sz w:val="20"/>
            <w:szCs w:val="20"/>
            <w:lang w:val="fr-FR"/>
          </w:rPr>
          <w:t>advnav@btinternet.com</w:t>
        </w:r>
      </w:hyperlink>
    </w:p>
    <w:p w:rsidR="00D0150B" w:rsidRDefault="00D0150B">
      <w:pPr>
        <w:rPr>
          <w:lang w:val="fr-FR"/>
        </w:rPr>
      </w:pPr>
      <w:r>
        <w:rPr>
          <w:lang w:val="fr-FR"/>
        </w:rPr>
        <w:br w:type="page"/>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726C6A">
        <w:rPr>
          <w:lang w:val="fr-FR"/>
        </w:rPr>
        <w:lastRenderedPageBreak/>
        <w:tab/>
      </w:r>
      <w:r w:rsidRPr="00FC36FD">
        <w:rPr>
          <w:b/>
          <w:bCs/>
          <w:color w:val="000000"/>
          <w:sz w:val="20"/>
          <w:szCs w:val="20"/>
        </w:rPr>
        <w:t>ICS</w:t>
      </w:r>
      <w:r w:rsidRPr="00FC36FD">
        <w:tab/>
      </w:r>
      <w:r w:rsidRPr="00FC36FD">
        <w:rPr>
          <w:b/>
          <w:bCs/>
          <w:color w:val="000000"/>
          <w:sz w:val="20"/>
          <w:szCs w:val="20"/>
        </w:rPr>
        <w:t>International Chamber of Shipping</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John MURRAY"/>
        </w:smartTagPr>
        <w:r w:rsidRPr="00FC36FD">
          <w:rPr>
            <w:color w:val="000000"/>
            <w:sz w:val="20"/>
            <w:szCs w:val="20"/>
          </w:rPr>
          <w:t>John MURRAY</w:t>
        </w:r>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12 Carthusian Street</w:t>
          </w:r>
        </w:smartTag>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London</w:t>
          </w:r>
        </w:smartTag>
      </w:smartTag>
      <w:r w:rsidRPr="00FC36FD">
        <w:rPr>
          <w:color w:val="000000"/>
          <w:sz w:val="20"/>
          <w:szCs w:val="20"/>
        </w:rPr>
        <w:t xml:space="preserve"> EC1M 6E2</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+44 207 417 2898</w:t>
      </w:r>
    </w:p>
    <w:p w:rsidR="00D0150B" w:rsidRDefault="00D0150B" w:rsidP="00D0150B">
      <w:pPr>
        <w:widowControl w:val="0"/>
        <w:tabs>
          <w:tab w:val="left" w:pos="1695"/>
          <w:tab w:val="left" w:pos="3686"/>
        </w:tabs>
        <w:autoSpaceDE w:val="0"/>
        <w:autoSpaceDN w:val="0"/>
        <w:adjustRightInd w:val="0"/>
      </w:pPr>
      <w:r w:rsidRPr="00FC36FD">
        <w:tab/>
      </w:r>
      <w:r>
        <w:rPr>
          <w:color w:val="000000"/>
          <w:sz w:val="20"/>
          <w:szCs w:val="20"/>
        </w:rPr>
        <w:t>e-mail</w:t>
      </w:r>
      <w:r w:rsidRPr="00FC36FD">
        <w:tab/>
      </w:r>
      <w:hyperlink r:id="rId64" w:history="1">
        <w:r w:rsidRPr="00452199">
          <w:rPr>
            <w:rStyle w:val="Hyperlink"/>
            <w:sz w:val="20"/>
            <w:szCs w:val="20"/>
          </w:rPr>
          <w:t>john.murray@marisec.org</w:t>
        </w:r>
      </w:hyperlink>
    </w:p>
    <w:p w:rsidR="00D0150B" w:rsidRPr="00550EBE" w:rsidRDefault="00D0150B" w:rsidP="00D0150B">
      <w:pPr>
        <w:widowControl w:val="0"/>
        <w:tabs>
          <w:tab w:val="left" w:pos="226"/>
          <w:tab w:val="left" w:pos="1700"/>
        </w:tabs>
        <w:autoSpaceDE w:val="0"/>
        <w:autoSpaceDN w:val="0"/>
        <w:adjustRightInd w:val="0"/>
        <w:spacing w:before="300"/>
        <w:rPr>
          <w:b/>
          <w:bCs/>
          <w:color w:val="000000"/>
          <w:sz w:val="25"/>
          <w:szCs w:val="25"/>
        </w:rPr>
      </w:pPr>
      <w:r>
        <w:tab/>
      </w:r>
      <w:r>
        <w:tab/>
      </w:r>
      <w:r w:rsidRPr="00550EBE">
        <w:rPr>
          <w:b/>
          <w:bCs/>
          <w:color w:val="000000"/>
          <w:sz w:val="20"/>
          <w:szCs w:val="20"/>
        </w:rPr>
        <w:t>International Chamber of Shipping</w:t>
      </w:r>
    </w:p>
    <w:p w:rsidR="00D0150B" w:rsidRPr="00550EBE" w:rsidRDefault="00D0150B" w:rsidP="00D0150B">
      <w:pPr>
        <w:widowControl w:val="0"/>
        <w:tabs>
          <w:tab w:val="left" w:pos="1700"/>
        </w:tabs>
        <w:autoSpaceDE w:val="0"/>
        <w:autoSpaceDN w:val="0"/>
        <w:adjustRightInd w:val="0"/>
        <w:spacing w:before="100"/>
        <w:rPr>
          <w:color w:val="000000"/>
          <w:sz w:val="25"/>
          <w:szCs w:val="25"/>
        </w:rPr>
      </w:pPr>
      <w:r w:rsidRPr="00550EBE">
        <w:tab/>
      </w:r>
      <w:r w:rsidRPr="00550EBE">
        <w:rPr>
          <w:color w:val="000000"/>
          <w:sz w:val="20"/>
          <w:szCs w:val="20"/>
        </w:rPr>
        <w:t>Mr James LANGLEY</w:t>
      </w:r>
    </w:p>
    <w:p w:rsidR="00D0150B" w:rsidRPr="00550EBE" w:rsidRDefault="00D0150B" w:rsidP="00D0150B">
      <w:pPr>
        <w:widowControl w:val="0"/>
        <w:tabs>
          <w:tab w:val="left" w:pos="1700"/>
        </w:tabs>
        <w:autoSpaceDE w:val="0"/>
        <w:autoSpaceDN w:val="0"/>
        <w:adjustRightInd w:val="0"/>
        <w:rPr>
          <w:color w:val="000000"/>
          <w:sz w:val="25"/>
          <w:szCs w:val="25"/>
        </w:rPr>
      </w:pPr>
      <w:r w:rsidRPr="00550EBE">
        <w:tab/>
      </w:r>
      <w:smartTag w:uri="urn:schemas-microsoft-com:office:smarttags" w:element="Street">
        <w:smartTag w:uri="urn:schemas-microsoft-com:office:smarttags" w:element="address">
          <w:r w:rsidRPr="00550EBE">
            <w:rPr>
              <w:color w:val="000000"/>
              <w:sz w:val="20"/>
              <w:szCs w:val="20"/>
            </w:rPr>
            <w:t>12 Carthusian Street</w:t>
          </w:r>
        </w:smartTag>
      </w:smartTag>
    </w:p>
    <w:p w:rsidR="00D0150B" w:rsidRPr="00550EBE" w:rsidRDefault="00D0150B" w:rsidP="00D0150B">
      <w:pPr>
        <w:widowControl w:val="0"/>
        <w:tabs>
          <w:tab w:val="left" w:pos="1700"/>
        </w:tabs>
        <w:autoSpaceDE w:val="0"/>
        <w:autoSpaceDN w:val="0"/>
        <w:adjustRightInd w:val="0"/>
        <w:rPr>
          <w:color w:val="000000"/>
          <w:sz w:val="25"/>
          <w:szCs w:val="25"/>
        </w:rPr>
      </w:pPr>
      <w:r w:rsidRPr="00550EBE">
        <w:tab/>
      </w:r>
      <w:smartTag w:uri="urn:schemas-microsoft-com:office:smarttags" w:element="City">
        <w:smartTag w:uri="urn:schemas-microsoft-com:office:smarttags" w:element="place">
          <w:r w:rsidRPr="00550EBE">
            <w:rPr>
              <w:color w:val="000000"/>
              <w:sz w:val="20"/>
              <w:szCs w:val="20"/>
            </w:rPr>
            <w:t>London</w:t>
          </w:r>
        </w:smartTag>
      </w:smartTag>
      <w:r w:rsidRPr="00550EBE">
        <w:rPr>
          <w:color w:val="000000"/>
          <w:sz w:val="20"/>
          <w:szCs w:val="20"/>
        </w:rPr>
        <w:t xml:space="preserve"> EC1M 6E2</w:t>
      </w:r>
    </w:p>
    <w:p w:rsidR="00D0150B" w:rsidRPr="00550EBE" w:rsidRDefault="00D0150B" w:rsidP="00D0150B">
      <w:pPr>
        <w:widowControl w:val="0"/>
        <w:tabs>
          <w:tab w:val="left" w:pos="1695"/>
        </w:tabs>
        <w:autoSpaceDE w:val="0"/>
        <w:autoSpaceDN w:val="0"/>
        <w:adjustRightInd w:val="0"/>
        <w:rPr>
          <w:color w:val="000000"/>
          <w:sz w:val="25"/>
          <w:szCs w:val="25"/>
        </w:rPr>
      </w:pPr>
      <w:r w:rsidRPr="00550EBE">
        <w:tab/>
      </w:r>
      <w:smartTag w:uri="urn:schemas-microsoft-com:office:smarttags" w:element="country-region">
        <w:smartTag w:uri="urn:schemas-microsoft-com:office:smarttags" w:element="place">
          <w:r w:rsidRPr="00550EBE">
            <w:rPr>
              <w:color w:val="000000"/>
              <w:sz w:val="20"/>
              <w:szCs w:val="20"/>
            </w:rPr>
            <w:t>UK</w:t>
          </w:r>
        </w:smartTag>
      </w:smartTag>
    </w:p>
    <w:p w:rsidR="00D0150B" w:rsidRPr="00550EBE" w:rsidRDefault="00D0150B" w:rsidP="00D0150B">
      <w:pPr>
        <w:widowControl w:val="0"/>
        <w:tabs>
          <w:tab w:val="left" w:pos="1700"/>
          <w:tab w:val="left" w:pos="3686"/>
        </w:tabs>
        <w:autoSpaceDE w:val="0"/>
        <w:autoSpaceDN w:val="0"/>
        <w:adjustRightInd w:val="0"/>
        <w:spacing w:before="100"/>
        <w:rPr>
          <w:color w:val="000000"/>
          <w:sz w:val="25"/>
          <w:szCs w:val="25"/>
        </w:rPr>
      </w:pPr>
      <w:r w:rsidRPr="00550EBE">
        <w:tab/>
      </w:r>
      <w:r w:rsidRPr="00550EBE">
        <w:rPr>
          <w:color w:val="000000"/>
          <w:sz w:val="20"/>
          <w:szCs w:val="20"/>
        </w:rPr>
        <w:t>Phone</w:t>
      </w:r>
      <w:r w:rsidRPr="00550EBE">
        <w:tab/>
      </w:r>
      <w:r w:rsidRPr="00550EBE">
        <w:rPr>
          <w:color w:val="000000"/>
          <w:sz w:val="20"/>
          <w:szCs w:val="20"/>
        </w:rPr>
        <w:t xml:space="preserve">+44 207 417 </w:t>
      </w:r>
      <w:r>
        <w:rPr>
          <w:color w:val="000000"/>
          <w:sz w:val="20"/>
          <w:szCs w:val="20"/>
        </w:rPr>
        <w:t>8844</w:t>
      </w:r>
    </w:p>
    <w:p w:rsidR="00D0150B" w:rsidRDefault="00D0150B" w:rsidP="00D0150B">
      <w:pPr>
        <w:widowControl w:val="0"/>
        <w:tabs>
          <w:tab w:val="left" w:pos="1695"/>
          <w:tab w:val="left" w:pos="3686"/>
        </w:tabs>
        <w:autoSpaceDE w:val="0"/>
        <w:autoSpaceDN w:val="0"/>
        <w:adjustRightInd w:val="0"/>
      </w:pPr>
      <w:r w:rsidRPr="00550EBE">
        <w:tab/>
      </w:r>
      <w:r w:rsidRPr="00550EBE">
        <w:rPr>
          <w:color w:val="000000"/>
          <w:sz w:val="20"/>
          <w:szCs w:val="20"/>
        </w:rPr>
        <w:t>e-mail</w:t>
      </w:r>
      <w:r w:rsidRPr="00550EBE">
        <w:tab/>
      </w:r>
      <w:r w:rsidRPr="00550EBE">
        <w:rPr>
          <w:sz w:val="20"/>
          <w:szCs w:val="20"/>
        </w:rPr>
        <w:t>james.langley</w:t>
      </w:r>
      <w:hyperlink r:id="rId65" w:history="1">
        <w:r w:rsidRPr="00550EBE">
          <w:rPr>
            <w:rStyle w:val="Hyperlink"/>
            <w:sz w:val="20"/>
            <w:szCs w:val="20"/>
          </w:rPr>
          <w:t>@marisec.org</w:t>
        </w:r>
      </w:hyperlink>
    </w:p>
    <w:p w:rsidR="00D0150B" w:rsidRDefault="00D0150B" w:rsidP="00D0150B">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IHO</w:t>
      </w:r>
      <w:r w:rsidRPr="00FC36FD">
        <w:tab/>
      </w:r>
      <w:r w:rsidRPr="00FC36FD">
        <w:rPr>
          <w:b/>
          <w:bCs/>
          <w:color w:val="000000"/>
          <w:sz w:val="20"/>
          <w:szCs w:val="20"/>
        </w:rPr>
        <w:t>International Hydrographic Organization</w:t>
      </w:r>
    </w:p>
    <w:p w:rsidR="00D0150B" w:rsidRDefault="00D0150B" w:rsidP="00D0150B">
      <w:pPr>
        <w:widowControl w:val="0"/>
        <w:tabs>
          <w:tab w:val="left" w:pos="1700"/>
        </w:tabs>
        <w:autoSpaceDE w:val="0"/>
        <w:autoSpaceDN w:val="0"/>
        <w:adjustRightInd w:val="0"/>
        <w:spacing w:before="100"/>
        <w:rPr>
          <w:color w:val="000000"/>
          <w:sz w:val="25"/>
          <w:szCs w:val="25"/>
        </w:rPr>
      </w:pPr>
      <w:r>
        <w:tab/>
      </w:r>
      <w:r>
        <w:rPr>
          <w:color w:val="000000"/>
          <w:sz w:val="20"/>
          <w:szCs w:val="20"/>
        </w:rPr>
        <w:t>Capt Robert WARD</w:t>
      </w:r>
    </w:p>
    <w:p w:rsidR="00D0150B" w:rsidRPr="0062748A" w:rsidRDefault="00D0150B" w:rsidP="00D0150B">
      <w:pPr>
        <w:widowControl w:val="0"/>
        <w:tabs>
          <w:tab w:val="left" w:pos="1700"/>
        </w:tabs>
        <w:autoSpaceDE w:val="0"/>
        <w:autoSpaceDN w:val="0"/>
        <w:adjustRightInd w:val="0"/>
        <w:rPr>
          <w:color w:val="000000"/>
          <w:sz w:val="25"/>
          <w:szCs w:val="25"/>
          <w:lang w:val="fr-FR"/>
        </w:rPr>
      </w:pPr>
      <w:r>
        <w:tab/>
      </w:r>
      <w:r w:rsidRPr="0062748A">
        <w:rPr>
          <w:color w:val="000000"/>
          <w:sz w:val="20"/>
          <w:szCs w:val="20"/>
          <w:lang w:val="fr-FR"/>
        </w:rPr>
        <w:t>4 Quai Antoine 1er</w:t>
      </w:r>
    </w:p>
    <w:p w:rsidR="00D0150B" w:rsidRPr="0062748A" w:rsidRDefault="00D0150B" w:rsidP="00D0150B">
      <w:pPr>
        <w:widowControl w:val="0"/>
        <w:tabs>
          <w:tab w:val="left" w:pos="1700"/>
        </w:tabs>
        <w:autoSpaceDE w:val="0"/>
        <w:autoSpaceDN w:val="0"/>
        <w:adjustRightInd w:val="0"/>
        <w:rPr>
          <w:color w:val="000000"/>
          <w:sz w:val="25"/>
          <w:szCs w:val="25"/>
          <w:lang w:val="fr-FR"/>
        </w:rPr>
      </w:pPr>
      <w:r w:rsidRPr="0062748A">
        <w:rPr>
          <w:lang w:val="fr-FR"/>
        </w:rPr>
        <w:tab/>
      </w:r>
      <w:r w:rsidRPr="0062748A">
        <w:rPr>
          <w:color w:val="000000"/>
          <w:sz w:val="20"/>
          <w:szCs w:val="20"/>
          <w:lang w:val="fr-FR"/>
        </w:rPr>
        <w:t>BP 445</w:t>
      </w:r>
    </w:p>
    <w:p w:rsidR="00D0150B" w:rsidRPr="0062748A" w:rsidRDefault="00D0150B" w:rsidP="00D0150B">
      <w:pPr>
        <w:widowControl w:val="0"/>
        <w:tabs>
          <w:tab w:val="left" w:pos="1700"/>
        </w:tabs>
        <w:autoSpaceDE w:val="0"/>
        <w:autoSpaceDN w:val="0"/>
        <w:adjustRightInd w:val="0"/>
        <w:spacing w:before="6"/>
        <w:rPr>
          <w:color w:val="000000"/>
          <w:sz w:val="25"/>
          <w:szCs w:val="25"/>
          <w:lang w:val="fr-FR"/>
        </w:rPr>
      </w:pPr>
      <w:r w:rsidRPr="0062748A">
        <w:rPr>
          <w:lang w:val="fr-FR"/>
        </w:rPr>
        <w:tab/>
      </w:r>
      <w:r w:rsidRPr="0062748A">
        <w:rPr>
          <w:color w:val="000000"/>
          <w:sz w:val="20"/>
          <w:szCs w:val="20"/>
          <w:lang w:val="fr-FR"/>
        </w:rPr>
        <w:t>MC-98011 Monaco cedex</w:t>
      </w:r>
    </w:p>
    <w:p w:rsidR="00D0150B" w:rsidRPr="00912C2F" w:rsidRDefault="00D0150B" w:rsidP="00D0150B">
      <w:pPr>
        <w:widowControl w:val="0"/>
        <w:tabs>
          <w:tab w:val="left" w:pos="1695"/>
        </w:tabs>
        <w:autoSpaceDE w:val="0"/>
        <w:autoSpaceDN w:val="0"/>
        <w:adjustRightInd w:val="0"/>
        <w:spacing w:before="7"/>
        <w:rPr>
          <w:color w:val="000000"/>
          <w:sz w:val="25"/>
          <w:szCs w:val="25"/>
          <w:lang w:val="fr-FR"/>
        </w:rPr>
      </w:pPr>
      <w:r w:rsidRPr="0062748A">
        <w:rPr>
          <w:lang w:val="fr-FR"/>
        </w:rPr>
        <w:tab/>
      </w:r>
      <w:r w:rsidRPr="00912C2F">
        <w:rPr>
          <w:color w:val="000000"/>
          <w:sz w:val="20"/>
          <w:szCs w:val="20"/>
          <w:lang w:val="fr-FR"/>
        </w:rPr>
        <w:t>Monaco</w:t>
      </w:r>
    </w:p>
    <w:p w:rsidR="00D0150B" w:rsidRPr="00912C2F"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912C2F">
        <w:rPr>
          <w:lang w:val="fr-FR"/>
        </w:rPr>
        <w:tab/>
      </w:r>
      <w:r w:rsidRPr="00912C2F">
        <w:rPr>
          <w:color w:val="000000"/>
          <w:sz w:val="20"/>
          <w:szCs w:val="20"/>
          <w:lang w:val="fr-FR"/>
        </w:rPr>
        <w:t>Phone</w:t>
      </w:r>
      <w:r w:rsidRPr="00912C2F">
        <w:rPr>
          <w:lang w:val="fr-FR"/>
        </w:rPr>
        <w:tab/>
      </w:r>
      <w:r w:rsidRPr="00912C2F">
        <w:rPr>
          <w:color w:val="000000"/>
          <w:sz w:val="20"/>
          <w:szCs w:val="20"/>
          <w:lang w:val="fr-FR"/>
        </w:rPr>
        <w:t>+377 93 10 81 01</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912C2F">
        <w:rPr>
          <w:lang w:val="fr-FR"/>
        </w:rPr>
        <w:tab/>
      </w:r>
      <w:r w:rsidRPr="00AA0304">
        <w:rPr>
          <w:color w:val="000000"/>
          <w:sz w:val="20"/>
          <w:szCs w:val="20"/>
          <w:lang w:val="fr-FR"/>
        </w:rPr>
        <w:t>Mobile phone:</w:t>
      </w:r>
      <w:r w:rsidRPr="00AA0304">
        <w:rPr>
          <w:lang w:val="fr-FR"/>
        </w:rPr>
        <w:tab/>
      </w:r>
      <w:r w:rsidRPr="00AA0304">
        <w:rPr>
          <w:color w:val="000000"/>
          <w:sz w:val="20"/>
          <w:szCs w:val="20"/>
          <w:lang w:val="fr-FR"/>
        </w:rPr>
        <w:t>+33 6 23 46 30 88</w:t>
      </w:r>
    </w:p>
    <w:p w:rsidR="00D0150B" w:rsidRPr="00912C2F" w:rsidRDefault="00D0150B" w:rsidP="00D0150B">
      <w:pPr>
        <w:widowControl w:val="0"/>
        <w:tabs>
          <w:tab w:val="left" w:pos="1695"/>
          <w:tab w:val="left" w:pos="3686"/>
        </w:tabs>
        <w:autoSpaceDE w:val="0"/>
        <w:autoSpaceDN w:val="0"/>
        <w:adjustRightInd w:val="0"/>
        <w:rPr>
          <w:lang w:val="fr-FR"/>
        </w:rPr>
      </w:pPr>
      <w:r w:rsidRPr="00AA0304">
        <w:rPr>
          <w:lang w:val="fr-FR"/>
        </w:rPr>
        <w:tab/>
      </w:r>
      <w:r w:rsidRPr="00AA0304">
        <w:rPr>
          <w:color w:val="000000"/>
          <w:sz w:val="20"/>
          <w:szCs w:val="20"/>
          <w:lang w:val="fr-FR"/>
        </w:rPr>
        <w:t>e-mail</w:t>
      </w:r>
      <w:r w:rsidRPr="00AA0304">
        <w:rPr>
          <w:lang w:val="fr-FR"/>
        </w:rPr>
        <w:tab/>
      </w:r>
      <w:hyperlink r:id="rId66" w:history="1">
        <w:r w:rsidRPr="00AA0304">
          <w:rPr>
            <w:rStyle w:val="Hyperlink"/>
            <w:sz w:val="20"/>
            <w:szCs w:val="20"/>
            <w:lang w:val="fr-FR"/>
          </w:rPr>
          <w:t>robert.ward@ihb.mc</w:t>
        </w:r>
      </w:hyperlink>
    </w:p>
    <w:p w:rsidR="00D0150B" w:rsidRPr="00AA0304" w:rsidRDefault="00D0150B" w:rsidP="00D0150B">
      <w:pPr>
        <w:widowControl w:val="0"/>
        <w:tabs>
          <w:tab w:val="left" w:pos="226"/>
          <w:tab w:val="left" w:pos="1700"/>
        </w:tabs>
        <w:autoSpaceDE w:val="0"/>
        <w:autoSpaceDN w:val="0"/>
        <w:adjustRightInd w:val="0"/>
        <w:spacing w:before="300"/>
        <w:rPr>
          <w:b/>
          <w:bCs/>
          <w:color w:val="000000"/>
          <w:sz w:val="25"/>
          <w:szCs w:val="25"/>
          <w:lang w:val="fr-FR"/>
        </w:rPr>
      </w:pPr>
      <w:r w:rsidRPr="00AA0304">
        <w:rPr>
          <w:lang w:val="fr-FR"/>
        </w:rPr>
        <w:tab/>
      </w:r>
      <w:r w:rsidRPr="00AA0304">
        <w:rPr>
          <w:b/>
          <w:bCs/>
          <w:color w:val="000000"/>
          <w:sz w:val="20"/>
          <w:szCs w:val="20"/>
          <w:lang w:val="fr-FR"/>
        </w:rPr>
        <w:t>IMO</w:t>
      </w:r>
      <w:r w:rsidRPr="00AA0304">
        <w:rPr>
          <w:lang w:val="fr-FR"/>
        </w:rPr>
        <w:tab/>
      </w:r>
      <w:r w:rsidRPr="00AA0304">
        <w:rPr>
          <w:b/>
          <w:bCs/>
          <w:color w:val="000000"/>
          <w:sz w:val="20"/>
          <w:szCs w:val="20"/>
          <w:lang w:val="fr-FR"/>
        </w:rPr>
        <w:t>International Maritime Organisation</w:t>
      </w:r>
    </w:p>
    <w:p w:rsidR="00D0150B" w:rsidRPr="00AA0304" w:rsidRDefault="00D0150B" w:rsidP="00D0150B">
      <w:pPr>
        <w:widowControl w:val="0"/>
        <w:tabs>
          <w:tab w:val="left" w:pos="1700"/>
        </w:tabs>
        <w:autoSpaceDE w:val="0"/>
        <w:autoSpaceDN w:val="0"/>
        <w:adjustRightInd w:val="0"/>
        <w:spacing w:before="100"/>
        <w:rPr>
          <w:color w:val="000000"/>
          <w:sz w:val="25"/>
          <w:szCs w:val="25"/>
          <w:lang w:val="fr-FR"/>
        </w:rPr>
      </w:pPr>
      <w:r w:rsidRPr="00AA0304">
        <w:rPr>
          <w:lang w:val="fr-FR"/>
        </w:rPr>
        <w:tab/>
      </w:r>
      <w:r w:rsidRPr="00AA0304">
        <w:rPr>
          <w:color w:val="000000"/>
          <w:sz w:val="20"/>
          <w:szCs w:val="20"/>
          <w:lang w:val="fr-FR"/>
        </w:rPr>
        <w:t>Capt Gurpreet SINGHOTA</w:t>
      </w:r>
    </w:p>
    <w:p w:rsidR="00D0150B" w:rsidRPr="00AA0304" w:rsidRDefault="00D0150B" w:rsidP="00D0150B">
      <w:pPr>
        <w:widowControl w:val="0"/>
        <w:tabs>
          <w:tab w:val="left" w:pos="1700"/>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Maritime Safety Division</w:t>
      </w:r>
    </w:p>
    <w:p w:rsidR="00D0150B" w:rsidRPr="00AA0304" w:rsidRDefault="00D0150B" w:rsidP="00D0150B">
      <w:pPr>
        <w:widowControl w:val="0"/>
        <w:tabs>
          <w:tab w:val="left" w:pos="1700"/>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4 Albert Embankment</w:t>
      </w:r>
    </w:p>
    <w:p w:rsidR="00D0150B" w:rsidRPr="00AA0304" w:rsidRDefault="00D0150B" w:rsidP="00D0150B">
      <w:pPr>
        <w:widowControl w:val="0"/>
        <w:tabs>
          <w:tab w:val="left" w:pos="1700"/>
        </w:tabs>
        <w:autoSpaceDE w:val="0"/>
        <w:autoSpaceDN w:val="0"/>
        <w:adjustRightInd w:val="0"/>
        <w:spacing w:before="6"/>
        <w:rPr>
          <w:color w:val="000000"/>
          <w:sz w:val="25"/>
          <w:szCs w:val="25"/>
          <w:lang w:val="fr-FR"/>
        </w:rPr>
      </w:pPr>
      <w:r w:rsidRPr="00AA0304">
        <w:rPr>
          <w:lang w:val="fr-FR"/>
        </w:rPr>
        <w:tab/>
      </w:r>
      <w:r w:rsidRPr="00AA0304">
        <w:rPr>
          <w:color w:val="000000"/>
          <w:sz w:val="20"/>
          <w:szCs w:val="20"/>
          <w:lang w:val="fr-FR"/>
        </w:rPr>
        <w:t>London SE1 7SR</w:t>
      </w:r>
    </w:p>
    <w:p w:rsidR="00D0150B" w:rsidRPr="00AA0304" w:rsidRDefault="00D0150B" w:rsidP="00D0150B">
      <w:pPr>
        <w:widowControl w:val="0"/>
        <w:tabs>
          <w:tab w:val="left" w:pos="1695"/>
        </w:tabs>
        <w:autoSpaceDE w:val="0"/>
        <w:autoSpaceDN w:val="0"/>
        <w:adjustRightInd w:val="0"/>
        <w:spacing w:before="7"/>
        <w:rPr>
          <w:color w:val="000000"/>
          <w:sz w:val="25"/>
          <w:szCs w:val="25"/>
          <w:lang w:val="fr-FR"/>
        </w:rPr>
      </w:pPr>
      <w:r w:rsidRPr="00AA0304">
        <w:rPr>
          <w:lang w:val="fr-FR"/>
        </w:rPr>
        <w:tab/>
      </w:r>
      <w:r w:rsidRPr="00AA0304">
        <w:rPr>
          <w:color w:val="000000"/>
          <w:sz w:val="20"/>
          <w:szCs w:val="20"/>
          <w:lang w:val="fr-FR"/>
        </w:rPr>
        <w:t>United Kingdom</w:t>
      </w:r>
    </w:p>
    <w:p w:rsidR="00D0150B" w:rsidRPr="00AA0304"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AA0304">
        <w:rPr>
          <w:lang w:val="fr-FR"/>
        </w:rPr>
        <w:tab/>
      </w:r>
      <w:r w:rsidRPr="00AA0304">
        <w:rPr>
          <w:color w:val="000000"/>
          <w:sz w:val="20"/>
          <w:szCs w:val="20"/>
          <w:lang w:val="fr-FR"/>
        </w:rPr>
        <w:t>Phone</w:t>
      </w:r>
      <w:r w:rsidRPr="00AA0304">
        <w:rPr>
          <w:lang w:val="fr-FR"/>
        </w:rPr>
        <w:tab/>
      </w:r>
      <w:r w:rsidRPr="00AA0304">
        <w:rPr>
          <w:color w:val="000000"/>
          <w:sz w:val="20"/>
          <w:szCs w:val="20"/>
          <w:lang w:val="fr-FR"/>
        </w:rPr>
        <w:t>+44 (0)20 7735 7611</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Fax</w:t>
      </w:r>
      <w:r w:rsidRPr="00AA0304">
        <w:rPr>
          <w:lang w:val="fr-FR"/>
        </w:rPr>
        <w:tab/>
      </w:r>
      <w:r w:rsidRPr="00AA0304">
        <w:rPr>
          <w:color w:val="000000"/>
          <w:sz w:val="20"/>
          <w:szCs w:val="20"/>
          <w:lang w:val="fr-FR"/>
        </w:rPr>
        <w:t>+44 (0)20 7587 3210</w:t>
      </w:r>
    </w:p>
    <w:p w:rsidR="00D0150B" w:rsidRPr="006F160E" w:rsidRDefault="00D0150B" w:rsidP="00D0150B">
      <w:pPr>
        <w:widowControl w:val="0"/>
        <w:tabs>
          <w:tab w:val="left" w:pos="1695"/>
          <w:tab w:val="left" w:pos="3686"/>
        </w:tabs>
        <w:autoSpaceDE w:val="0"/>
        <w:autoSpaceDN w:val="0"/>
        <w:adjustRightInd w:val="0"/>
        <w:rPr>
          <w:lang w:val="fr-FR"/>
        </w:rPr>
      </w:pPr>
      <w:r w:rsidRPr="00AA0304">
        <w:rPr>
          <w:lang w:val="fr-FR"/>
        </w:rPr>
        <w:tab/>
      </w:r>
      <w:r w:rsidRPr="00FC36FD">
        <w:rPr>
          <w:color w:val="000000"/>
          <w:sz w:val="20"/>
          <w:szCs w:val="20"/>
          <w:lang w:val="de-DE"/>
        </w:rPr>
        <w:t>e-mail</w:t>
      </w:r>
      <w:r w:rsidRPr="00FC36FD">
        <w:rPr>
          <w:lang w:val="de-DE"/>
        </w:rPr>
        <w:tab/>
      </w:r>
      <w:hyperlink r:id="rId67" w:history="1">
        <w:r w:rsidRPr="00D01D1A">
          <w:rPr>
            <w:rStyle w:val="Hyperlink"/>
            <w:sz w:val="20"/>
            <w:szCs w:val="20"/>
            <w:lang w:val="de-DE"/>
          </w:rPr>
          <w:t>gsinghota@imo.org</w:t>
        </w:r>
      </w:hyperlink>
    </w:p>
    <w:p w:rsidR="00D0150B" w:rsidRPr="0062748A" w:rsidRDefault="00D0150B" w:rsidP="00D0150B">
      <w:pPr>
        <w:widowControl w:val="0"/>
        <w:tabs>
          <w:tab w:val="left" w:pos="226"/>
          <w:tab w:val="left" w:pos="1700"/>
        </w:tabs>
        <w:autoSpaceDE w:val="0"/>
        <w:autoSpaceDN w:val="0"/>
        <w:adjustRightInd w:val="0"/>
        <w:spacing w:before="300"/>
        <w:rPr>
          <w:color w:val="000000"/>
          <w:sz w:val="20"/>
          <w:szCs w:val="20"/>
          <w:lang w:val="de-DE"/>
        </w:rPr>
      </w:pPr>
      <w:r w:rsidRPr="00FC36FD">
        <w:rPr>
          <w:lang w:val="de-DE"/>
        </w:rPr>
        <w:tab/>
      </w:r>
      <w:r w:rsidRPr="0062748A">
        <w:rPr>
          <w:b/>
          <w:bCs/>
          <w:color w:val="000000"/>
          <w:sz w:val="20"/>
          <w:szCs w:val="20"/>
          <w:lang w:val="de-DE"/>
        </w:rPr>
        <w:t>IMPA</w:t>
      </w:r>
      <w:r w:rsidRPr="0062748A">
        <w:rPr>
          <w:lang w:val="de-DE"/>
        </w:rPr>
        <w:tab/>
      </w:r>
      <w:r w:rsidRPr="0062748A">
        <w:rPr>
          <w:b/>
          <w:bCs/>
          <w:color w:val="000000"/>
          <w:sz w:val="20"/>
          <w:szCs w:val="20"/>
          <w:lang w:val="de-DE"/>
        </w:rPr>
        <w:t>International Maritime Pilots' Association</w:t>
      </w:r>
    </w:p>
    <w:p w:rsidR="00D0150B" w:rsidRPr="0062748A" w:rsidRDefault="00D0150B" w:rsidP="00D0150B">
      <w:pPr>
        <w:widowControl w:val="0"/>
        <w:tabs>
          <w:tab w:val="left" w:pos="1700"/>
        </w:tabs>
        <w:autoSpaceDE w:val="0"/>
        <w:autoSpaceDN w:val="0"/>
        <w:adjustRightInd w:val="0"/>
        <w:spacing w:before="100"/>
        <w:rPr>
          <w:color w:val="000000"/>
          <w:sz w:val="25"/>
          <w:szCs w:val="25"/>
          <w:lang w:val="de-DE"/>
        </w:rPr>
      </w:pPr>
      <w:r w:rsidRPr="0062748A">
        <w:rPr>
          <w:lang w:val="de-DE"/>
        </w:rPr>
        <w:tab/>
      </w:r>
      <w:r w:rsidRPr="0062748A">
        <w:rPr>
          <w:color w:val="000000"/>
          <w:sz w:val="20"/>
          <w:szCs w:val="20"/>
          <w:lang w:val="de-DE"/>
        </w:rPr>
        <w:t>Capt Albrecht KRAMER</w:t>
      </w:r>
    </w:p>
    <w:p w:rsidR="00D0150B" w:rsidRPr="0062748A" w:rsidRDefault="00D0150B" w:rsidP="00D0150B">
      <w:pPr>
        <w:widowControl w:val="0"/>
        <w:tabs>
          <w:tab w:val="left" w:pos="1700"/>
        </w:tabs>
        <w:autoSpaceDE w:val="0"/>
        <w:autoSpaceDN w:val="0"/>
        <w:adjustRightInd w:val="0"/>
        <w:rPr>
          <w:color w:val="000000"/>
          <w:sz w:val="25"/>
          <w:szCs w:val="25"/>
          <w:lang w:val="de-DE"/>
        </w:rPr>
      </w:pPr>
      <w:r w:rsidRPr="0062748A">
        <w:rPr>
          <w:lang w:val="de-DE"/>
        </w:rPr>
        <w:tab/>
      </w:r>
      <w:r w:rsidRPr="0062748A">
        <w:rPr>
          <w:color w:val="000000"/>
          <w:sz w:val="20"/>
          <w:szCs w:val="20"/>
          <w:lang w:val="de-DE"/>
        </w:rPr>
        <w:t>Elbchausee 330</w:t>
      </w:r>
    </w:p>
    <w:p w:rsidR="00D0150B" w:rsidRPr="0062748A" w:rsidRDefault="00D0150B" w:rsidP="00D0150B">
      <w:pPr>
        <w:widowControl w:val="0"/>
        <w:tabs>
          <w:tab w:val="left" w:pos="1700"/>
        </w:tabs>
        <w:autoSpaceDE w:val="0"/>
        <w:autoSpaceDN w:val="0"/>
        <w:adjustRightInd w:val="0"/>
        <w:rPr>
          <w:color w:val="000000"/>
          <w:sz w:val="25"/>
          <w:szCs w:val="25"/>
          <w:lang w:val="de-DE"/>
        </w:rPr>
      </w:pPr>
      <w:r w:rsidRPr="0062748A">
        <w:rPr>
          <w:lang w:val="de-DE"/>
        </w:rPr>
        <w:tab/>
      </w:r>
      <w:r w:rsidRPr="0062748A">
        <w:rPr>
          <w:color w:val="000000"/>
          <w:sz w:val="20"/>
          <w:szCs w:val="20"/>
          <w:lang w:val="de-DE"/>
        </w:rPr>
        <w:t>22609 Hamburg</w:t>
      </w:r>
    </w:p>
    <w:p w:rsidR="00D0150B" w:rsidRPr="0062748A" w:rsidRDefault="00D0150B" w:rsidP="00D0150B">
      <w:pPr>
        <w:widowControl w:val="0"/>
        <w:tabs>
          <w:tab w:val="left" w:pos="1695"/>
        </w:tabs>
        <w:autoSpaceDE w:val="0"/>
        <w:autoSpaceDN w:val="0"/>
        <w:adjustRightInd w:val="0"/>
        <w:rPr>
          <w:color w:val="000000"/>
          <w:sz w:val="25"/>
          <w:szCs w:val="25"/>
          <w:lang w:val="de-DE"/>
        </w:rPr>
      </w:pPr>
      <w:r w:rsidRPr="0062748A">
        <w:rPr>
          <w:lang w:val="de-DE"/>
        </w:rPr>
        <w:tab/>
      </w:r>
      <w:r w:rsidRPr="0062748A">
        <w:rPr>
          <w:color w:val="000000"/>
          <w:sz w:val="20"/>
          <w:szCs w:val="20"/>
          <w:lang w:val="de-DE"/>
        </w:rPr>
        <w:t>Germany</w:t>
      </w:r>
    </w:p>
    <w:p w:rsidR="00D0150B" w:rsidRPr="0062748A" w:rsidRDefault="00D0150B" w:rsidP="00D0150B">
      <w:pPr>
        <w:widowControl w:val="0"/>
        <w:tabs>
          <w:tab w:val="left" w:pos="1700"/>
          <w:tab w:val="left" w:pos="3686"/>
        </w:tabs>
        <w:autoSpaceDE w:val="0"/>
        <w:autoSpaceDN w:val="0"/>
        <w:adjustRightInd w:val="0"/>
        <w:spacing w:before="100"/>
        <w:rPr>
          <w:color w:val="000000"/>
          <w:sz w:val="25"/>
          <w:szCs w:val="25"/>
          <w:lang w:val="de-DE"/>
        </w:rPr>
      </w:pPr>
      <w:r w:rsidRPr="0062748A">
        <w:rPr>
          <w:lang w:val="de-DE"/>
        </w:rPr>
        <w:tab/>
      </w:r>
      <w:r w:rsidRPr="0062748A">
        <w:rPr>
          <w:color w:val="000000"/>
          <w:sz w:val="20"/>
          <w:szCs w:val="20"/>
          <w:lang w:val="de-DE"/>
        </w:rPr>
        <w:t>Phone</w:t>
      </w:r>
      <w:r w:rsidRPr="0062748A">
        <w:rPr>
          <w:lang w:val="de-DE"/>
        </w:rPr>
        <w:tab/>
      </w:r>
      <w:r w:rsidRPr="0062748A">
        <w:rPr>
          <w:color w:val="000000"/>
          <w:sz w:val="20"/>
          <w:szCs w:val="20"/>
          <w:lang w:val="de-DE"/>
        </w:rPr>
        <w:t>+49 40 82 4075</w:t>
      </w:r>
    </w:p>
    <w:p w:rsidR="00D0150B" w:rsidRPr="0062748A" w:rsidRDefault="00D0150B" w:rsidP="00D0150B">
      <w:pPr>
        <w:widowControl w:val="0"/>
        <w:tabs>
          <w:tab w:val="left" w:pos="1710"/>
          <w:tab w:val="left" w:pos="3686"/>
        </w:tabs>
        <w:autoSpaceDE w:val="0"/>
        <w:autoSpaceDN w:val="0"/>
        <w:adjustRightInd w:val="0"/>
        <w:rPr>
          <w:color w:val="000000"/>
          <w:sz w:val="25"/>
          <w:szCs w:val="25"/>
          <w:lang w:val="de-DE"/>
        </w:rPr>
      </w:pPr>
      <w:r w:rsidRPr="0062748A">
        <w:rPr>
          <w:lang w:val="de-DE"/>
        </w:rPr>
        <w:tab/>
      </w:r>
      <w:r w:rsidRPr="0062748A">
        <w:rPr>
          <w:color w:val="000000"/>
          <w:sz w:val="20"/>
          <w:szCs w:val="20"/>
          <w:lang w:val="de-DE"/>
        </w:rPr>
        <w:t>Mobile phone:</w:t>
      </w:r>
      <w:r w:rsidRPr="0062748A">
        <w:rPr>
          <w:lang w:val="de-DE"/>
        </w:rPr>
        <w:tab/>
      </w:r>
      <w:r w:rsidRPr="0062748A">
        <w:rPr>
          <w:color w:val="000000"/>
          <w:sz w:val="20"/>
          <w:szCs w:val="20"/>
          <w:lang w:val="de-DE"/>
        </w:rPr>
        <w:t>+49 175 267 5102</w:t>
      </w:r>
    </w:p>
    <w:p w:rsidR="00D0150B" w:rsidRPr="0062748A" w:rsidRDefault="00D0150B" w:rsidP="00D0150B">
      <w:pPr>
        <w:widowControl w:val="0"/>
        <w:tabs>
          <w:tab w:val="left" w:pos="1695"/>
          <w:tab w:val="left" w:pos="3686"/>
        </w:tabs>
        <w:autoSpaceDE w:val="0"/>
        <w:autoSpaceDN w:val="0"/>
        <w:adjustRightInd w:val="0"/>
        <w:rPr>
          <w:color w:val="000000"/>
          <w:sz w:val="20"/>
          <w:szCs w:val="20"/>
          <w:lang w:val="de-DE"/>
        </w:rPr>
      </w:pPr>
      <w:r w:rsidRPr="0062748A">
        <w:rPr>
          <w:lang w:val="de-DE"/>
        </w:rPr>
        <w:tab/>
      </w:r>
      <w:r w:rsidRPr="0062748A">
        <w:rPr>
          <w:color w:val="000000"/>
          <w:sz w:val="20"/>
          <w:szCs w:val="20"/>
          <w:lang w:val="de-DE"/>
        </w:rPr>
        <w:t>e-mail</w:t>
      </w:r>
      <w:r w:rsidRPr="0062748A">
        <w:rPr>
          <w:lang w:val="de-DE"/>
        </w:rPr>
        <w:tab/>
      </w:r>
      <w:hyperlink r:id="rId68" w:history="1">
        <w:r w:rsidRPr="0062748A">
          <w:rPr>
            <w:rStyle w:val="Hyperlink"/>
            <w:sz w:val="20"/>
            <w:szCs w:val="20"/>
            <w:lang w:val="de-DE"/>
          </w:rPr>
          <w:t>lbe-hamburg@elbe-pilot.de</w:t>
        </w:r>
      </w:hyperlink>
    </w:p>
    <w:p w:rsidR="00D0150B" w:rsidRPr="005016D8" w:rsidRDefault="00D0150B" w:rsidP="00D0150B">
      <w:pPr>
        <w:widowControl w:val="0"/>
        <w:tabs>
          <w:tab w:val="left" w:pos="1704"/>
          <w:tab w:val="left" w:pos="3686"/>
        </w:tabs>
        <w:autoSpaceDE w:val="0"/>
        <w:autoSpaceDN w:val="0"/>
        <w:adjustRightInd w:val="0"/>
        <w:rPr>
          <w:lang w:val="fr-FR"/>
        </w:rPr>
      </w:pPr>
      <w:r w:rsidRPr="0062748A">
        <w:rPr>
          <w:lang w:val="de-DE"/>
        </w:rPr>
        <w:tab/>
      </w:r>
      <w:r w:rsidRPr="0062748A">
        <w:rPr>
          <w:color w:val="000000"/>
          <w:sz w:val="20"/>
          <w:szCs w:val="20"/>
          <w:lang w:val="de-DE"/>
        </w:rPr>
        <w:t>e-mail (alternative)</w:t>
      </w:r>
      <w:r w:rsidRPr="0062748A">
        <w:rPr>
          <w:lang w:val="de-DE"/>
        </w:rPr>
        <w:tab/>
      </w:r>
      <w:hyperlink r:id="rId69" w:history="1">
        <w:r w:rsidRPr="00F900DB">
          <w:rPr>
            <w:rStyle w:val="Hyperlink"/>
            <w:sz w:val="20"/>
            <w:szCs w:val="20"/>
            <w:lang w:val="fr-FR"/>
          </w:rPr>
          <w:t>auf.kramer@online.de</w:t>
        </w:r>
      </w:hyperlink>
    </w:p>
    <w:p w:rsidR="00D0150B" w:rsidRPr="00A223A9" w:rsidRDefault="00D0150B" w:rsidP="00D0150B">
      <w:pPr>
        <w:widowControl w:val="0"/>
        <w:tabs>
          <w:tab w:val="left" w:pos="226"/>
          <w:tab w:val="left" w:pos="1700"/>
        </w:tabs>
        <w:autoSpaceDE w:val="0"/>
        <w:autoSpaceDN w:val="0"/>
        <w:adjustRightInd w:val="0"/>
        <w:spacing w:before="300"/>
        <w:rPr>
          <w:color w:val="000000"/>
          <w:sz w:val="20"/>
          <w:szCs w:val="20"/>
          <w:lang w:val="de-DE"/>
        </w:rPr>
      </w:pPr>
      <w:r w:rsidRPr="0062748A">
        <w:rPr>
          <w:b/>
          <w:bCs/>
          <w:color w:val="000000"/>
          <w:sz w:val="20"/>
          <w:szCs w:val="20"/>
          <w:lang w:val="de-DE"/>
        </w:rPr>
        <w:t>I</w:t>
      </w:r>
      <w:r>
        <w:rPr>
          <w:b/>
          <w:bCs/>
          <w:color w:val="000000"/>
          <w:sz w:val="20"/>
          <w:szCs w:val="20"/>
          <w:lang w:val="de-DE"/>
        </w:rPr>
        <w:t>TU</w:t>
      </w:r>
      <w:r w:rsidRPr="0062748A">
        <w:rPr>
          <w:lang w:val="de-DE"/>
        </w:rPr>
        <w:tab/>
      </w:r>
      <w:r w:rsidRPr="00A223A9">
        <w:rPr>
          <w:b/>
          <w:bCs/>
          <w:color w:val="000000"/>
          <w:sz w:val="20"/>
          <w:szCs w:val="20"/>
          <w:lang w:val="de-DE"/>
        </w:rPr>
        <w:t>International Telecommunications Union</w:t>
      </w:r>
    </w:p>
    <w:p w:rsidR="00D0150B" w:rsidRDefault="00D0150B" w:rsidP="00D0150B">
      <w:pPr>
        <w:widowControl w:val="0"/>
        <w:tabs>
          <w:tab w:val="left" w:pos="1700"/>
        </w:tabs>
        <w:autoSpaceDE w:val="0"/>
        <w:autoSpaceDN w:val="0"/>
        <w:adjustRightInd w:val="0"/>
        <w:spacing w:before="100"/>
        <w:rPr>
          <w:sz w:val="20"/>
          <w:szCs w:val="20"/>
          <w:lang w:val="de-DE"/>
        </w:rPr>
      </w:pPr>
      <w:r w:rsidRPr="00A223A9">
        <w:rPr>
          <w:sz w:val="20"/>
          <w:szCs w:val="20"/>
          <w:lang w:val="de-DE"/>
        </w:rPr>
        <w:tab/>
        <w:t>Mr Christian RISSONE</w:t>
      </w:r>
    </w:p>
    <w:p w:rsidR="00D0150B" w:rsidRPr="00A223A9" w:rsidRDefault="00D0150B" w:rsidP="00D0150B">
      <w:pPr>
        <w:widowControl w:val="0"/>
        <w:tabs>
          <w:tab w:val="left" w:pos="1700"/>
        </w:tabs>
        <w:autoSpaceDE w:val="0"/>
        <w:autoSpaceDN w:val="0"/>
        <w:adjustRightInd w:val="0"/>
        <w:spacing w:before="100"/>
        <w:rPr>
          <w:color w:val="000000"/>
          <w:sz w:val="20"/>
          <w:szCs w:val="20"/>
          <w:lang w:val="de-DE"/>
        </w:rPr>
      </w:pPr>
      <w:r>
        <w:rPr>
          <w:sz w:val="20"/>
          <w:szCs w:val="20"/>
          <w:lang w:val="de-DE"/>
        </w:rPr>
        <w:tab/>
        <w:t>ANFR, Technopole Brest Iroise</w:t>
      </w:r>
    </w:p>
    <w:p w:rsidR="00D0150B" w:rsidRPr="00A223A9" w:rsidRDefault="00D0150B" w:rsidP="00D0150B">
      <w:pPr>
        <w:widowControl w:val="0"/>
        <w:tabs>
          <w:tab w:val="left" w:pos="1700"/>
        </w:tabs>
        <w:autoSpaceDE w:val="0"/>
        <w:autoSpaceDN w:val="0"/>
        <w:adjustRightInd w:val="0"/>
        <w:rPr>
          <w:color w:val="000000"/>
          <w:sz w:val="20"/>
          <w:szCs w:val="20"/>
          <w:lang w:val="de-DE"/>
        </w:rPr>
      </w:pPr>
      <w:r w:rsidRPr="00A223A9">
        <w:rPr>
          <w:sz w:val="20"/>
          <w:szCs w:val="20"/>
          <w:lang w:val="de-DE"/>
        </w:rPr>
        <w:tab/>
        <w:t>Rue Pierre Rivo</w:t>
      </w:r>
      <w:r>
        <w:rPr>
          <w:sz w:val="20"/>
          <w:szCs w:val="20"/>
          <w:lang w:val="de-DE"/>
        </w:rPr>
        <w:t>a</w:t>
      </w:r>
      <w:r w:rsidRPr="00A223A9">
        <w:rPr>
          <w:sz w:val="20"/>
          <w:szCs w:val="20"/>
          <w:lang w:val="de-DE"/>
        </w:rPr>
        <w:t>lon SC 13829</w:t>
      </w:r>
    </w:p>
    <w:p w:rsidR="00D0150B" w:rsidRPr="00A223A9" w:rsidRDefault="00D0150B" w:rsidP="00D0150B">
      <w:pPr>
        <w:widowControl w:val="0"/>
        <w:tabs>
          <w:tab w:val="left" w:pos="1700"/>
        </w:tabs>
        <w:autoSpaceDE w:val="0"/>
        <w:autoSpaceDN w:val="0"/>
        <w:adjustRightInd w:val="0"/>
        <w:rPr>
          <w:color w:val="000000"/>
          <w:sz w:val="20"/>
          <w:szCs w:val="20"/>
          <w:lang w:val="de-DE"/>
        </w:rPr>
      </w:pPr>
      <w:r w:rsidRPr="00A223A9">
        <w:rPr>
          <w:sz w:val="20"/>
          <w:szCs w:val="20"/>
          <w:lang w:val="de-DE"/>
        </w:rPr>
        <w:tab/>
        <w:t>29238 Brest</w:t>
      </w:r>
    </w:p>
    <w:p w:rsidR="00D0150B" w:rsidRPr="00A223A9" w:rsidRDefault="00D0150B" w:rsidP="00D0150B">
      <w:pPr>
        <w:widowControl w:val="0"/>
        <w:tabs>
          <w:tab w:val="left" w:pos="1695"/>
        </w:tabs>
        <w:autoSpaceDE w:val="0"/>
        <w:autoSpaceDN w:val="0"/>
        <w:adjustRightInd w:val="0"/>
        <w:rPr>
          <w:color w:val="000000"/>
          <w:sz w:val="20"/>
          <w:szCs w:val="20"/>
          <w:lang w:val="de-DE"/>
        </w:rPr>
      </w:pPr>
      <w:r w:rsidRPr="00A223A9">
        <w:rPr>
          <w:sz w:val="20"/>
          <w:szCs w:val="20"/>
          <w:lang w:val="de-DE"/>
        </w:rPr>
        <w:tab/>
      </w:r>
      <w:r>
        <w:rPr>
          <w:color w:val="000000"/>
          <w:sz w:val="20"/>
          <w:szCs w:val="20"/>
          <w:lang w:val="de-DE"/>
        </w:rPr>
        <w:t>France</w:t>
      </w:r>
    </w:p>
    <w:p w:rsidR="00D0150B"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A223A9">
        <w:rPr>
          <w:sz w:val="20"/>
          <w:szCs w:val="20"/>
          <w:lang w:val="de-DE"/>
        </w:rPr>
        <w:tab/>
      </w:r>
      <w:r w:rsidRPr="00A223A9">
        <w:rPr>
          <w:color w:val="000000"/>
          <w:sz w:val="20"/>
          <w:szCs w:val="20"/>
          <w:lang w:val="de-DE"/>
        </w:rPr>
        <w:t>Phone</w:t>
      </w:r>
      <w:r w:rsidRPr="00A223A9">
        <w:rPr>
          <w:sz w:val="20"/>
          <w:szCs w:val="20"/>
          <w:lang w:val="de-DE"/>
        </w:rPr>
        <w:tab/>
      </w:r>
      <w:r w:rsidRPr="00A223A9">
        <w:rPr>
          <w:color w:val="000000"/>
          <w:sz w:val="20"/>
          <w:szCs w:val="20"/>
          <w:lang w:val="de-DE"/>
        </w:rPr>
        <w:t>+</w:t>
      </w:r>
      <w:r>
        <w:rPr>
          <w:color w:val="000000"/>
          <w:sz w:val="20"/>
          <w:szCs w:val="20"/>
          <w:lang w:val="de-DE"/>
        </w:rPr>
        <w:t>33 2 98 34 12 35</w:t>
      </w:r>
    </w:p>
    <w:p w:rsidR="00D0150B" w:rsidRPr="00A223A9" w:rsidRDefault="00D0150B" w:rsidP="00C3463C">
      <w:pPr>
        <w:widowControl w:val="0"/>
        <w:tabs>
          <w:tab w:val="left" w:pos="1700"/>
          <w:tab w:val="left" w:pos="3686"/>
        </w:tabs>
        <w:autoSpaceDE w:val="0"/>
        <w:autoSpaceDN w:val="0"/>
        <w:adjustRightInd w:val="0"/>
        <w:rPr>
          <w:color w:val="000000"/>
          <w:sz w:val="20"/>
          <w:szCs w:val="20"/>
          <w:lang w:val="de-DE"/>
        </w:rPr>
      </w:pPr>
      <w:r>
        <w:rPr>
          <w:color w:val="000000"/>
          <w:sz w:val="20"/>
          <w:szCs w:val="20"/>
          <w:lang w:val="de-DE"/>
        </w:rPr>
        <w:tab/>
        <w:t>Fax</w:t>
      </w:r>
      <w:r>
        <w:rPr>
          <w:color w:val="000000"/>
          <w:sz w:val="20"/>
          <w:szCs w:val="20"/>
          <w:lang w:val="de-DE"/>
        </w:rPr>
        <w:tab/>
        <w:t>+33 2 98 34 12 20</w:t>
      </w:r>
    </w:p>
    <w:p w:rsidR="00D0150B" w:rsidRPr="00A223A9" w:rsidRDefault="00D0150B" w:rsidP="00D0150B">
      <w:pPr>
        <w:widowControl w:val="0"/>
        <w:tabs>
          <w:tab w:val="left" w:pos="1710"/>
          <w:tab w:val="left" w:pos="3686"/>
        </w:tabs>
        <w:autoSpaceDE w:val="0"/>
        <w:autoSpaceDN w:val="0"/>
        <w:adjustRightInd w:val="0"/>
        <w:rPr>
          <w:color w:val="000000"/>
          <w:sz w:val="20"/>
          <w:szCs w:val="20"/>
          <w:lang w:val="de-DE"/>
        </w:rPr>
      </w:pPr>
      <w:r w:rsidRPr="00A223A9">
        <w:rPr>
          <w:sz w:val="20"/>
          <w:szCs w:val="20"/>
          <w:lang w:val="de-DE"/>
        </w:rPr>
        <w:tab/>
      </w:r>
      <w:r w:rsidRPr="00A223A9">
        <w:rPr>
          <w:color w:val="000000"/>
          <w:sz w:val="20"/>
          <w:szCs w:val="20"/>
          <w:lang w:val="de-DE"/>
        </w:rPr>
        <w:t>Mobile phone:</w:t>
      </w:r>
      <w:r w:rsidRPr="00A223A9">
        <w:rPr>
          <w:sz w:val="20"/>
          <w:szCs w:val="20"/>
          <w:lang w:val="de-DE"/>
        </w:rPr>
        <w:tab/>
      </w:r>
      <w:r w:rsidRPr="00A223A9">
        <w:rPr>
          <w:color w:val="000000"/>
          <w:sz w:val="20"/>
          <w:szCs w:val="20"/>
          <w:lang w:val="de-DE"/>
        </w:rPr>
        <w:t>+</w:t>
      </w:r>
      <w:r>
        <w:rPr>
          <w:color w:val="000000"/>
          <w:sz w:val="20"/>
          <w:szCs w:val="20"/>
          <w:lang w:val="de-DE"/>
        </w:rPr>
        <w:t>33 6 83 81 23 03</w:t>
      </w:r>
    </w:p>
    <w:p w:rsidR="00D0150B" w:rsidRPr="00A223A9" w:rsidRDefault="00D0150B" w:rsidP="00D0150B">
      <w:pPr>
        <w:widowControl w:val="0"/>
        <w:tabs>
          <w:tab w:val="left" w:pos="1695"/>
          <w:tab w:val="left" w:pos="3686"/>
        </w:tabs>
        <w:autoSpaceDE w:val="0"/>
        <w:autoSpaceDN w:val="0"/>
        <w:adjustRightInd w:val="0"/>
        <w:rPr>
          <w:color w:val="000000"/>
          <w:sz w:val="20"/>
          <w:szCs w:val="20"/>
          <w:lang w:val="de-DE"/>
        </w:rPr>
      </w:pPr>
      <w:r w:rsidRPr="00A223A9">
        <w:rPr>
          <w:sz w:val="20"/>
          <w:szCs w:val="20"/>
          <w:lang w:val="de-DE"/>
        </w:rPr>
        <w:tab/>
      </w:r>
      <w:r w:rsidRPr="00A223A9">
        <w:rPr>
          <w:color w:val="000000"/>
          <w:sz w:val="20"/>
          <w:szCs w:val="20"/>
          <w:lang w:val="de-DE"/>
        </w:rPr>
        <w:t>e-mail</w:t>
      </w:r>
      <w:r w:rsidRPr="00A223A9">
        <w:rPr>
          <w:sz w:val="20"/>
          <w:szCs w:val="20"/>
          <w:lang w:val="de-DE"/>
        </w:rPr>
        <w:tab/>
      </w:r>
      <w:hyperlink r:id="rId70" w:history="1">
        <w:r w:rsidRPr="00200633">
          <w:rPr>
            <w:rStyle w:val="Hyperlink"/>
            <w:sz w:val="20"/>
            <w:szCs w:val="20"/>
            <w:lang w:val="de-DE"/>
          </w:rPr>
          <w:t>rissone@anfr.fr</w:t>
        </w:r>
      </w:hyperlink>
    </w:p>
    <w:p w:rsidR="00D0150B" w:rsidRDefault="00D0150B" w:rsidP="00D0150B">
      <w:pPr>
        <w:widowControl w:val="0"/>
        <w:tabs>
          <w:tab w:val="left" w:pos="226"/>
          <w:tab w:val="left" w:pos="1700"/>
        </w:tabs>
        <w:autoSpaceDE w:val="0"/>
        <w:autoSpaceDN w:val="0"/>
        <w:adjustRightInd w:val="0"/>
        <w:spacing w:before="300"/>
        <w:rPr>
          <w:b/>
          <w:bCs/>
          <w:color w:val="000000"/>
          <w:sz w:val="20"/>
          <w:szCs w:val="20"/>
          <w:lang w:val="de-DE"/>
        </w:rPr>
      </w:pPr>
      <w:r w:rsidRPr="00A223A9">
        <w:rPr>
          <w:b/>
          <w:bCs/>
          <w:color w:val="000000"/>
          <w:sz w:val="20"/>
          <w:szCs w:val="20"/>
          <w:lang w:val="de-DE"/>
        </w:rPr>
        <w:lastRenderedPageBreak/>
        <w:t>I</w:t>
      </w:r>
      <w:r>
        <w:rPr>
          <w:b/>
          <w:bCs/>
          <w:color w:val="000000"/>
          <w:sz w:val="20"/>
          <w:szCs w:val="20"/>
          <w:lang w:val="de-DE"/>
        </w:rPr>
        <w:t>HMA</w:t>
      </w:r>
      <w:r w:rsidRPr="00A223A9">
        <w:rPr>
          <w:sz w:val="20"/>
          <w:szCs w:val="20"/>
          <w:lang w:val="de-DE"/>
        </w:rPr>
        <w:tab/>
      </w:r>
      <w:r w:rsidRPr="00F05DF7">
        <w:rPr>
          <w:b/>
          <w:bCs/>
          <w:color w:val="000000"/>
          <w:sz w:val="20"/>
          <w:szCs w:val="20"/>
          <w:lang w:val="de-DE"/>
        </w:rPr>
        <w:t>In</w:t>
      </w:r>
      <w:r>
        <w:rPr>
          <w:b/>
          <w:bCs/>
          <w:color w:val="000000"/>
          <w:sz w:val="20"/>
          <w:szCs w:val="20"/>
          <w:lang w:val="de-DE"/>
        </w:rPr>
        <w:t>ternational Harbour Masters‘ Association</w:t>
      </w:r>
    </w:p>
    <w:p w:rsidR="00D0150B" w:rsidRPr="0073738C" w:rsidRDefault="00D0150B" w:rsidP="00D0150B">
      <w:pPr>
        <w:widowControl w:val="0"/>
        <w:tabs>
          <w:tab w:val="left" w:pos="226"/>
          <w:tab w:val="left" w:pos="1700"/>
        </w:tabs>
        <w:autoSpaceDE w:val="0"/>
        <w:autoSpaceDN w:val="0"/>
        <w:adjustRightInd w:val="0"/>
        <w:spacing w:before="300"/>
        <w:rPr>
          <w:bCs/>
          <w:color w:val="000000"/>
          <w:sz w:val="20"/>
          <w:szCs w:val="20"/>
          <w:lang w:val="de-DE"/>
        </w:rPr>
      </w:pPr>
      <w:r>
        <w:rPr>
          <w:b/>
          <w:bCs/>
          <w:color w:val="000000"/>
          <w:sz w:val="20"/>
          <w:szCs w:val="20"/>
          <w:lang w:val="de-DE"/>
        </w:rPr>
        <w:tab/>
      </w:r>
      <w:r>
        <w:rPr>
          <w:b/>
          <w:bCs/>
          <w:color w:val="000000"/>
          <w:sz w:val="20"/>
          <w:szCs w:val="20"/>
          <w:lang w:val="de-DE"/>
        </w:rPr>
        <w:tab/>
      </w:r>
      <w:r w:rsidRPr="0073738C">
        <w:rPr>
          <w:bCs/>
          <w:color w:val="000000"/>
          <w:sz w:val="20"/>
          <w:szCs w:val="20"/>
          <w:lang w:val="de-DE"/>
        </w:rPr>
        <w:t>Capt Roy STANBROOK</w:t>
      </w:r>
    </w:p>
    <w:p w:rsidR="00D0150B" w:rsidRPr="0073738C" w:rsidRDefault="00D0150B" w:rsidP="00D0150B">
      <w:pPr>
        <w:widowControl w:val="0"/>
        <w:tabs>
          <w:tab w:val="left" w:pos="1700"/>
        </w:tabs>
        <w:autoSpaceDE w:val="0"/>
        <w:autoSpaceDN w:val="0"/>
        <w:adjustRightInd w:val="0"/>
        <w:rPr>
          <w:color w:val="000000"/>
          <w:sz w:val="20"/>
          <w:szCs w:val="20"/>
          <w:lang w:val="de-DE"/>
        </w:rPr>
      </w:pPr>
      <w:r w:rsidRPr="0073738C">
        <w:rPr>
          <w:sz w:val="20"/>
          <w:szCs w:val="20"/>
          <w:lang w:val="de-DE"/>
        </w:rPr>
        <w:tab/>
      </w:r>
      <w:r w:rsidRPr="0073738C">
        <w:rPr>
          <w:color w:val="000000"/>
          <w:sz w:val="20"/>
          <w:szCs w:val="20"/>
          <w:lang w:val="de-DE"/>
        </w:rPr>
        <w:t>Port of London Authority</w:t>
      </w:r>
    </w:p>
    <w:p w:rsidR="00D0150B" w:rsidRPr="0073738C" w:rsidRDefault="00D0150B" w:rsidP="00D0150B">
      <w:pPr>
        <w:widowControl w:val="0"/>
        <w:tabs>
          <w:tab w:val="left" w:pos="1695"/>
        </w:tabs>
        <w:autoSpaceDE w:val="0"/>
        <w:autoSpaceDN w:val="0"/>
        <w:adjustRightInd w:val="0"/>
        <w:rPr>
          <w:sz w:val="20"/>
          <w:szCs w:val="20"/>
          <w:lang w:val="de-DE"/>
        </w:rPr>
      </w:pPr>
      <w:r w:rsidRPr="0073738C">
        <w:rPr>
          <w:sz w:val="20"/>
          <w:szCs w:val="20"/>
          <w:lang w:val="de-DE"/>
        </w:rPr>
        <w:tab/>
        <w:t>London River House, Royal Pier Road</w:t>
      </w:r>
    </w:p>
    <w:p w:rsidR="00D0150B" w:rsidRPr="0073738C" w:rsidRDefault="00D0150B" w:rsidP="00D0150B">
      <w:pPr>
        <w:widowControl w:val="0"/>
        <w:tabs>
          <w:tab w:val="left" w:pos="1695"/>
        </w:tabs>
        <w:autoSpaceDE w:val="0"/>
        <w:autoSpaceDN w:val="0"/>
        <w:adjustRightInd w:val="0"/>
        <w:rPr>
          <w:color w:val="000000"/>
          <w:sz w:val="20"/>
          <w:szCs w:val="20"/>
          <w:lang w:val="de-DE"/>
        </w:rPr>
      </w:pPr>
      <w:r w:rsidRPr="0073738C">
        <w:rPr>
          <w:sz w:val="20"/>
          <w:szCs w:val="20"/>
          <w:lang w:val="de-DE"/>
        </w:rPr>
        <w:tab/>
        <w:t>Gravesend, Kent, DA12 2BA</w:t>
      </w:r>
    </w:p>
    <w:p w:rsidR="00D0150B" w:rsidRPr="0073738C" w:rsidRDefault="00D0150B" w:rsidP="00D0150B">
      <w:pPr>
        <w:widowControl w:val="0"/>
        <w:tabs>
          <w:tab w:val="left" w:pos="1695"/>
        </w:tabs>
        <w:autoSpaceDE w:val="0"/>
        <w:autoSpaceDN w:val="0"/>
        <w:adjustRightInd w:val="0"/>
        <w:rPr>
          <w:color w:val="000000"/>
          <w:sz w:val="20"/>
          <w:szCs w:val="20"/>
          <w:lang w:val="de-DE"/>
        </w:rPr>
      </w:pPr>
      <w:r w:rsidRPr="0073738C">
        <w:rPr>
          <w:color w:val="000000"/>
          <w:sz w:val="20"/>
          <w:szCs w:val="20"/>
          <w:lang w:val="de-DE"/>
        </w:rPr>
        <w:tab/>
        <w:t xml:space="preserve"> UK</w:t>
      </w:r>
    </w:p>
    <w:p w:rsidR="00D0150B" w:rsidRPr="0073738C"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73738C">
        <w:rPr>
          <w:sz w:val="20"/>
          <w:szCs w:val="20"/>
          <w:lang w:val="de-DE"/>
        </w:rPr>
        <w:tab/>
      </w:r>
      <w:r w:rsidRPr="0073738C">
        <w:rPr>
          <w:color w:val="000000"/>
          <w:sz w:val="20"/>
          <w:szCs w:val="20"/>
          <w:lang w:val="de-DE"/>
        </w:rPr>
        <w:t>Phone</w:t>
      </w:r>
      <w:r w:rsidRPr="0073738C">
        <w:rPr>
          <w:sz w:val="20"/>
          <w:szCs w:val="20"/>
          <w:lang w:val="de-DE"/>
        </w:rPr>
        <w:tab/>
      </w:r>
      <w:r w:rsidRPr="0073738C">
        <w:rPr>
          <w:color w:val="000000"/>
          <w:sz w:val="20"/>
          <w:szCs w:val="20"/>
          <w:lang w:val="de-DE"/>
        </w:rPr>
        <w:t>+4</w:t>
      </w:r>
      <w:r>
        <w:rPr>
          <w:color w:val="000000"/>
          <w:sz w:val="20"/>
          <w:szCs w:val="20"/>
          <w:lang w:val="de-DE"/>
        </w:rPr>
        <w:t xml:space="preserve">4 1474 562 </w:t>
      </w:r>
      <w:r w:rsidRPr="0073738C">
        <w:rPr>
          <w:color w:val="000000"/>
          <w:sz w:val="20"/>
          <w:szCs w:val="20"/>
          <w:lang w:val="de-DE"/>
        </w:rPr>
        <w:t>212</w:t>
      </w:r>
    </w:p>
    <w:p w:rsidR="00D0150B" w:rsidRPr="0073738C" w:rsidRDefault="00D0150B" w:rsidP="00D0150B">
      <w:pPr>
        <w:widowControl w:val="0"/>
        <w:tabs>
          <w:tab w:val="left" w:pos="1700"/>
          <w:tab w:val="left" w:pos="3686"/>
        </w:tabs>
        <w:autoSpaceDE w:val="0"/>
        <w:autoSpaceDN w:val="0"/>
        <w:adjustRightInd w:val="0"/>
        <w:spacing w:before="100"/>
        <w:rPr>
          <w:color w:val="000000"/>
          <w:sz w:val="20"/>
          <w:szCs w:val="20"/>
          <w:lang w:val="de-DE"/>
        </w:rPr>
      </w:pPr>
      <w:r w:rsidRPr="0073738C">
        <w:rPr>
          <w:color w:val="000000"/>
          <w:sz w:val="20"/>
          <w:szCs w:val="20"/>
          <w:lang w:val="de-DE"/>
        </w:rPr>
        <w:tab/>
        <w:t>Fax:</w:t>
      </w:r>
      <w:r w:rsidRPr="0073738C">
        <w:rPr>
          <w:color w:val="000000"/>
          <w:sz w:val="20"/>
          <w:szCs w:val="20"/>
          <w:lang w:val="de-DE"/>
        </w:rPr>
        <w:tab/>
        <w:t>+44 1474 562 328</w:t>
      </w:r>
    </w:p>
    <w:p w:rsidR="00D0150B" w:rsidRPr="0073738C" w:rsidRDefault="00D0150B" w:rsidP="00D0150B">
      <w:pPr>
        <w:widowControl w:val="0"/>
        <w:tabs>
          <w:tab w:val="left" w:pos="1710"/>
          <w:tab w:val="left" w:pos="3686"/>
        </w:tabs>
        <w:autoSpaceDE w:val="0"/>
        <w:autoSpaceDN w:val="0"/>
        <w:adjustRightInd w:val="0"/>
        <w:rPr>
          <w:color w:val="000000"/>
          <w:sz w:val="20"/>
          <w:szCs w:val="20"/>
          <w:lang w:val="de-DE"/>
        </w:rPr>
      </w:pPr>
      <w:r w:rsidRPr="0073738C">
        <w:rPr>
          <w:sz w:val="20"/>
          <w:szCs w:val="20"/>
          <w:lang w:val="de-DE"/>
        </w:rPr>
        <w:tab/>
      </w:r>
      <w:r w:rsidRPr="0073738C">
        <w:rPr>
          <w:color w:val="000000"/>
          <w:sz w:val="20"/>
          <w:szCs w:val="20"/>
          <w:lang w:val="de-DE"/>
        </w:rPr>
        <w:t>Mobile phone:</w:t>
      </w:r>
      <w:r w:rsidRPr="0073738C">
        <w:rPr>
          <w:sz w:val="20"/>
          <w:szCs w:val="20"/>
          <w:lang w:val="de-DE"/>
        </w:rPr>
        <w:tab/>
      </w:r>
      <w:r w:rsidRPr="0073738C">
        <w:rPr>
          <w:color w:val="000000"/>
          <w:sz w:val="20"/>
          <w:szCs w:val="20"/>
          <w:lang w:val="de-DE"/>
        </w:rPr>
        <w:t>+44 7511 640 108</w:t>
      </w:r>
    </w:p>
    <w:p w:rsidR="00D0150B" w:rsidRPr="0073738C" w:rsidRDefault="00D0150B" w:rsidP="00D0150B">
      <w:pPr>
        <w:widowControl w:val="0"/>
        <w:tabs>
          <w:tab w:val="left" w:pos="1704"/>
          <w:tab w:val="left" w:pos="3686"/>
        </w:tabs>
        <w:autoSpaceDE w:val="0"/>
        <w:autoSpaceDN w:val="0"/>
        <w:adjustRightInd w:val="0"/>
        <w:rPr>
          <w:sz w:val="20"/>
          <w:szCs w:val="20"/>
          <w:lang w:val="de-DE"/>
        </w:rPr>
      </w:pPr>
      <w:r w:rsidRPr="0073738C">
        <w:rPr>
          <w:sz w:val="20"/>
          <w:szCs w:val="20"/>
          <w:lang w:val="de-DE"/>
        </w:rPr>
        <w:tab/>
      </w:r>
      <w:r w:rsidRPr="0073738C">
        <w:rPr>
          <w:color w:val="000000"/>
          <w:sz w:val="20"/>
          <w:szCs w:val="20"/>
          <w:lang w:val="de-DE"/>
        </w:rPr>
        <w:t>e-mail</w:t>
      </w:r>
      <w:r w:rsidRPr="0073738C">
        <w:rPr>
          <w:sz w:val="20"/>
          <w:szCs w:val="20"/>
          <w:lang w:val="de-DE"/>
        </w:rPr>
        <w:tab/>
      </w:r>
      <w:hyperlink r:id="rId71" w:history="1">
        <w:r w:rsidRPr="0073738C">
          <w:rPr>
            <w:rStyle w:val="Hyperlink"/>
            <w:sz w:val="20"/>
            <w:szCs w:val="20"/>
            <w:lang w:val="de-DE"/>
          </w:rPr>
          <w:t>roy.stanbrook@pla.co.uk</w:t>
        </w:r>
      </w:hyperlink>
    </w:p>
    <w:p w:rsidR="00D0150B" w:rsidRPr="0073738C" w:rsidRDefault="00D0150B" w:rsidP="00D0150B">
      <w:pPr>
        <w:widowControl w:val="0"/>
        <w:tabs>
          <w:tab w:val="left" w:pos="1704"/>
          <w:tab w:val="left" w:pos="3686"/>
        </w:tabs>
        <w:autoSpaceDE w:val="0"/>
        <w:autoSpaceDN w:val="0"/>
        <w:adjustRightInd w:val="0"/>
        <w:rPr>
          <w:color w:val="000000"/>
          <w:sz w:val="20"/>
          <w:szCs w:val="20"/>
          <w:lang w:val="de-DE"/>
        </w:rPr>
      </w:pPr>
      <w:r w:rsidRPr="0073738C">
        <w:rPr>
          <w:sz w:val="20"/>
          <w:szCs w:val="20"/>
          <w:lang w:val="de-DE"/>
        </w:rPr>
        <w:tab/>
        <w:t>e-mail (alternative)</w:t>
      </w:r>
      <w:r w:rsidRPr="0073738C">
        <w:rPr>
          <w:sz w:val="20"/>
          <w:szCs w:val="20"/>
          <w:lang w:val="de-DE"/>
        </w:rPr>
        <w:tab/>
        <w:t>roy.stanbrook@btinternet.com</w:t>
      </w:r>
    </w:p>
    <w:p w:rsidR="00D0150B" w:rsidRPr="00907C61" w:rsidRDefault="00D0150B" w:rsidP="00D0150B">
      <w:pPr>
        <w:widowControl w:val="0"/>
        <w:tabs>
          <w:tab w:val="left" w:pos="226"/>
          <w:tab w:val="left" w:pos="1700"/>
        </w:tabs>
        <w:autoSpaceDE w:val="0"/>
        <w:autoSpaceDN w:val="0"/>
        <w:adjustRightInd w:val="0"/>
        <w:spacing w:before="300"/>
        <w:rPr>
          <w:b/>
          <w:bCs/>
          <w:color w:val="000000"/>
          <w:sz w:val="20"/>
          <w:szCs w:val="20"/>
        </w:rPr>
      </w:pPr>
      <w:r w:rsidRPr="00AA0304">
        <w:rPr>
          <w:lang w:val="fr-FR"/>
        </w:rPr>
        <w:tab/>
      </w:r>
      <w:r w:rsidRPr="00FC36FD">
        <w:rPr>
          <w:b/>
          <w:bCs/>
          <w:color w:val="000000"/>
          <w:sz w:val="20"/>
          <w:szCs w:val="20"/>
        </w:rPr>
        <w:t>Ireland</w:t>
      </w:r>
      <w:r w:rsidRPr="00FC36FD">
        <w:tab/>
      </w:r>
      <w:r w:rsidRPr="00907C61">
        <w:rPr>
          <w:b/>
          <w:bCs/>
          <w:color w:val="000000"/>
          <w:sz w:val="20"/>
          <w:szCs w:val="20"/>
        </w:rPr>
        <w:t>Commissioners of Irish Lights</w:t>
      </w:r>
    </w:p>
    <w:p w:rsidR="00D0150B" w:rsidRPr="00907C61" w:rsidRDefault="00D0150B" w:rsidP="00D0150B">
      <w:pPr>
        <w:widowControl w:val="0"/>
        <w:tabs>
          <w:tab w:val="left" w:pos="1700"/>
        </w:tabs>
        <w:autoSpaceDE w:val="0"/>
        <w:autoSpaceDN w:val="0"/>
        <w:adjustRightInd w:val="0"/>
        <w:spacing w:before="100"/>
        <w:rPr>
          <w:color w:val="000000"/>
          <w:sz w:val="20"/>
          <w:szCs w:val="20"/>
        </w:rPr>
      </w:pPr>
      <w:r w:rsidRPr="00907C61">
        <w:rPr>
          <w:sz w:val="20"/>
          <w:szCs w:val="20"/>
        </w:rPr>
        <w:tab/>
      </w:r>
      <w:r w:rsidRPr="00907C61">
        <w:rPr>
          <w:color w:val="000000"/>
          <w:sz w:val="20"/>
          <w:szCs w:val="20"/>
        </w:rPr>
        <w:t>Mr. Colin DAY</w:t>
      </w:r>
    </w:p>
    <w:p w:rsidR="00D0150B" w:rsidRPr="00907C61" w:rsidRDefault="00D0150B" w:rsidP="00D0150B">
      <w:pPr>
        <w:widowControl w:val="0"/>
        <w:tabs>
          <w:tab w:val="left" w:pos="1700"/>
        </w:tabs>
        <w:autoSpaceDE w:val="0"/>
        <w:autoSpaceDN w:val="0"/>
        <w:adjustRightInd w:val="0"/>
        <w:rPr>
          <w:color w:val="000000"/>
          <w:sz w:val="20"/>
          <w:szCs w:val="20"/>
        </w:rPr>
      </w:pPr>
      <w:r w:rsidRPr="00907C61">
        <w:rPr>
          <w:sz w:val="20"/>
          <w:szCs w:val="20"/>
        </w:rPr>
        <w:tab/>
      </w:r>
      <w:r w:rsidRPr="00907C61">
        <w:rPr>
          <w:color w:val="000000"/>
          <w:sz w:val="20"/>
          <w:szCs w:val="20"/>
        </w:rPr>
        <w:t>Harbour Road</w:t>
      </w:r>
    </w:p>
    <w:p w:rsidR="00D0150B" w:rsidRPr="00907C61" w:rsidRDefault="00D0150B" w:rsidP="00D0150B">
      <w:pPr>
        <w:widowControl w:val="0"/>
        <w:tabs>
          <w:tab w:val="left" w:pos="1700"/>
        </w:tabs>
        <w:autoSpaceDE w:val="0"/>
        <w:autoSpaceDN w:val="0"/>
        <w:adjustRightInd w:val="0"/>
        <w:rPr>
          <w:color w:val="000000"/>
          <w:sz w:val="20"/>
          <w:szCs w:val="20"/>
        </w:rPr>
      </w:pPr>
      <w:r w:rsidRPr="00907C61">
        <w:rPr>
          <w:sz w:val="20"/>
          <w:szCs w:val="20"/>
        </w:rPr>
        <w:tab/>
      </w:r>
      <w:r w:rsidRPr="00907C61">
        <w:rPr>
          <w:color w:val="000000"/>
          <w:sz w:val="20"/>
          <w:szCs w:val="20"/>
        </w:rPr>
        <w:t>Dun Laoghaire</w:t>
      </w:r>
    </w:p>
    <w:p w:rsidR="00D0150B" w:rsidRPr="00907C61" w:rsidRDefault="00D0150B" w:rsidP="00D0150B">
      <w:pPr>
        <w:widowControl w:val="0"/>
        <w:tabs>
          <w:tab w:val="left" w:pos="1700"/>
        </w:tabs>
        <w:autoSpaceDE w:val="0"/>
        <w:autoSpaceDN w:val="0"/>
        <w:adjustRightInd w:val="0"/>
        <w:spacing w:before="6"/>
        <w:rPr>
          <w:color w:val="000000"/>
          <w:sz w:val="20"/>
          <w:szCs w:val="20"/>
        </w:rPr>
      </w:pPr>
      <w:r w:rsidRPr="00907C61">
        <w:rPr>
          <w:sz w:val="20"/>
          <w:szCs w:val="20"/>
        </w:rPr>
        <w:tab/>
      </w:r>
      <w:r w:rsidRPr="00907C61">
        <w:rPr>
          <w:color w:val="000000"/>
          <w:sz w:val="20"/>
          <w:szCs w:val="20"/>
        </w:rPr>
        <w:t>Co. Dublin</w:t>
      </w:r>
    </w:p>
    <w:p w:rsidR="00D0150B" w:rsidRPr="00907C61" w:rsidRDefault="00D0150B" w:rsidP="00D0150B">
      <w:pPr>
        <w:widowControl w:val="0"/>
        <w:tabs>
          <w:tab w:val="left" w:pos="1695"/>
        </w:tabs>
        <w:autoSpaceDE w:val="0"/>
        <w:autoSpaceDN w:val="0"/>
        <w:adjustRightInd w:val="0"/>
        <w:spacing w:before="7"/>
        <w:rPr>
          <w:color w:val="000000"/>
          <w:sz w:val="20"/>
          <w:szCs w:val="20"/>
        </w:rPr>
      </w:pPr>
      <w:r w:rsidRPr="00907C61">
        <w:rPr>
          <w:sz w:val="20"/>
          <w:szCs w:val="20"/>
        </w:rPr>
        <w:tab/>
      </w:r>
      <w:r w:rsidRPr="00907C61">
        <w:rPr>
          <w:color w:val="000000"/>
          <w:sz w:val="20"/>
          <w:szCs w:val="20"/>
        </w:rPr>
        <w:t>Ireland</w:t>
      </w:r>
    </w:p>
    <w:p w:rsidR="00D0150B" w:rsidRPr="00907C61" w:rsidRDefault="00D0150B" w:rsidP="00D0150B">
      <w:pPr>
        <w:widowControl w:val="0"/>
        <w:tabs>
          <w:tab w:val="left" w:pos="1700"/>
          <w:tab w:val="left" w:pos="3686"/>
        </w:tabs>
        <w:autoSpaceDE w:val="0"/>
        <w:autoSpaceDN w:val="0"/>
        <w:adjustRightInd w:val="0"/>
        <w:spacing w:before="100"/>
        <w:rPr>
          <w:color w:val="000000"/>
          <w:sz w:val="20"/>
          <w:szCs w:val="20"/>
        </w:rPr>
      </w:pPr>
      <w:r w:rsidRPr="00907C61">
        <w:rPr>
          <w:sz w:val="20"/>
          <w:szCs w:val="20"/>
        </w:rPr>
        <w:tab/>
      </w:r>
      <w:r w:rsidRPr="00907C61">
        <w:rPr>
          <w:color w:val="000000"/>
          <w:sz w:val="20"/>
          <w:szCs w:val="20"/>
        </w:rPr>
        <w:t>Phone</w:t>
      </w:r>
      <w:r w:rsidRPr="00907C61">
        <w:rPr>
          <w:sz w:val="20"/>
          <w:szCs w:val="20"/>
        </w:rPr>
        <w:tab/>
      </w:r>
      <w:r w:rsidRPr="00907C61">
        <w:rPr>
          <w:color w:val="000000"/>
          <w:sz w:val="20"/>
          <w:szCs w:val="20"/>
        </w:rPr>
        <w:t>+353 1 271 5478</w:t>
      </w:r>
    </w:p>
    <w:p w:rsidR="00D0150B" w:rsidRPr="00907C61" w:rsidRDefault="00D0150B" w:rsidP="00D0150B">
      <w:pPr>
        <w:widowControl w:val="0"/>
        <w:tabs>
          <w:tab w:val="left" w:pos="1700"/>
          <w:tab w:val="left" w:pos="3686"/>
        </w:tabs>
        <w:autoSpaceDE w:val="0"/>
        <w:autoSpaceDN w:val="0"/>
        <w:adjustRightInd w:val="0"/>
        <w:rPr>
          <w:color w:val="000000"/>
          <w:sz w:val="20"/>
          <w:szCs w:val="20"/>
        </w:rPr>
      </w:pPr>
      <w:r w:rsidRPr="00907C61">
        <w:rPr>
          <w:sz w:val="20"/>
          <w:szCs w:val="20"/>
        </w:rPr>
        <w:tab/>
      </w:r>
      <w:r w:rsidRPr="00907C61">
        <w:rPr>
          <w:color w:val="000000"/>
          <w:sz w:val="20"/>
          <w:szCs w:val="20"/>
        </w:rPr>
        <w:t>Fax</w:t>
      </w:r>
      <w:r w:rsidRPr="00907C61">
        <w:rPr>
          <w:sz w:val="20"/>
          <w:szCs w:val="20"/>
        </w:rPr>
        <w:tab/>
      </w:r>
      <w:r w:rsidRPr="00907C61">
        <w:rPr>
          <w:color w:val="000000"/>
          <w:sz w:val="20"/>
          <w:szCs w:val="20"/>
        </w:rPr>
        <w:t>+353 1 271 5565</w:t>
      </w:r>
    </w:p>
    <w:p w:rsidR="00D0150B" w:rsidRPr="00907C61" w:rsidRDefault="00D0150B" w:rsidP="00D0150B">
      <w:pPr>
        <w:widowControl w:val="0"/>
        <w:tabs>
          <w:tab w:val="left" w:pos="1710"/>
          <w:tab w:val="left" w:pos="3686"/>
        </w:tabs>
        <w:autoSpaceDE w:val="0"/>
        <w:autoSpaceDN w:val="0"/>
        <w:adjustRightInd w:val="0"/>
        <w:rPr>
          <w:color w:val="000000"/>
          <w:sz w:val="20"/>
          <w:szCs w:val="20"/>
        </w:rPr>
      </w:pPr>
      <w:r w:rsidRPr="00907C61">
        <w:rPr>
          <w:sz w:val="20"/>
          <w:szCs w:val="20"/>
        </w:rPr>
        <w:tab/>
      </w:r>
      <w:r w:rsidRPr="00907C61">
        <w:rPr>
          <w:color w:val="000000"/>
          <w:sz w:val="20"/>
          <w:szCs w:val="20"/>
        </w:rPr>
        <w:t>Mobile phone:</w:t>
      </w:r>
      <w:r w:rsidRPr="00907C61">
        <w:rPr>
          <w:sz w:val="20"/>
          <w:szCs w:val="20"/>
        </w:rPr>
        <w:tab/>
      </w:r>
      <w:r w:rsidRPr="00907C61">
        <w:rPr>
          <w:color w:val="000000"/>
          <w:sz w:val="20"/>
          <w:szCs w:val="20"/>
        </w:rPr>
        <w:t>+353 87 2197007</w:t>
      </w:r>
    </w:p>
    <w:p w:rsidR="00D0150B" w:rsidRPr="00907C61" w:rsidRDefault="00D0150B" w:rsidP="00D0150B">
      <w:pPr>
        <w:widowControl w:val="0"/>
        <w:tabs>
          <w:tab w:val="left" w:pos="1695"/>
          <w:tab w:val="left" w:pos="3686"/>
        </w:tabs>
        <w:autoSpaceDE w:val="0"/>
        <w:autoSpaceDN w:val="0"/>
        <w:adjustRightInd w:val="0"/>
        <w:rPr>
          <w:color w:val="000000"/>
          <w:sz w:val="20"/>
          <w:szCs w:val="20"/>
        </w:rPr>
      </w:pPr>
      <w:r w:rsidRPr="00907C61">
        <w:rPr>
          <w:sz w:val="20"/>
          <w:szCs w:val="20"/>
        </w:rPr>
        <w:tab/>
      </w:r>
      <w:r w:rsidRPr="00907C61">
        <w:rPr>
          <w:color w:val="000000"/>
          <w:sz w:val="20"/>
          <w:szCs w:val="20"/>
        </w:rPr>
        <w:t>e-mail</w:t>
      </w:r>
      <w:r w:rsidRPr="00907C61">
        <w:rPr>
          <w:sz w:val="20"/>
          <w:szCs w:val="20"/>
        </w:rPr>
        <w:tab/>
        <w:t>c.day@cil.ie</w:t>
      </w:r>
      <w:r w:rsidRPr="00907C61">
        <w:rPr>
          <w:color w:val="000000"/>
          <w:sz w:val="20"/>
          <w:szCs w:val="20"/>
        </w:rPr>
        <w:t xml:space="preserve"> </w:t>
      </w:r>
    </w:p>
    <w:p w:rsidR="00D0150B" w:rsidRDefault="00D0150B" w:rsidP="00D0150B">
      <w:pPr>
        <w:widowControl w:val="0"/>
        <w:tabs>
          <w:tab w:val="left" w:pos="1704"/>
          <w:tab w:val="left" w:pos="3686"/>
        </w:tabs>
        <w:autoSpaceDE w:val="0"/>
        <w:autoSpaceDN w:val="0"/>
        <w:adjustRightInd w:val="0"/>
        <w:rPr>
          <w:sz w:val="20"/>
          <w:szCs w:val="20"/>
          <w:lang w:val="es-ES"/>
        </w:rPr>
      </w:pPr>
      <w:r w:rsidRPr="00907C61">
        <w:rPr>
          <w:sz w:val="20"/>
          <w:szCs w:val="20"/>
        </w:rPr>
        <w:tab/>
      </w:r>
      <w:r w:rsidRPr="00907C61">
        <w:rPr>
          <w:color w:val="000000"/>
          <w:sz w:val="20"/>
          <w:szCs w:val="20"/>
          <w:lang w:val="es-ES"/>
        </w:rPr>
        <w:t>e-mail (alternative)</w:t>
      </w:r>
      <w:r w:rsidRPr="00907C61">
        <w:rPr>
          <w:sz w:val="20"/>
          <w:szCs w:val="20"/>
          <w:lang w:val="es-ES"/>
        </w:rPr>
        <w:tab/>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lang w:val="es-ES"/>
        </w:rPr>
      </w:pPr>
      <w:r w:rsidRPr="00FC36FD">
        <w:rPr>
          <w:lang w:val="es-ES"/>
        </w:rPr>
        <w:tab/>
      </w:r>
      <w:r w:rsidRPr="00FC36FD">
        <w:rPr>
          <w:b/>
          <w:bCs/>
          <w:color w:val="000000"/>
          <w:sz w:val="20"/>
          <w:szCs w:val="20"/>
          <w:lang w:val="es-ES"/>
        </w:rPr>
        <w:t>Italy</w:t>
      </w:r>
      <w:r w:rsidRPr="00FC36FD">
        <w:rPr>
          <w:lang w:val="es-ES"/>
        </w:rPr>
        <w:tab/>
      </w:r>
      <w:r w:rsidRPr="00FC36FD">
        <w:rPr>
          <w:b/>
          <w:bCs/>
          <w:color w:val="000000"/>
          <w:sz w:val="20"/>
          <w:szCs w:val="20"/>
          <w:lang w:val="es-ES"/>
        </w:rPr>
        <w:t>ELMAN</w:t>
      </w:r>
    </w:p>
    <w:p w:rsidR="00D0150B" w:rsidRPr="00FC36FD" w:rsidRDefault="00D0150B" w:rsidP="00D0150B">
      <w:pPr>
        <w:widowControl w:val="0"/>
        <w:tabs>
          <w:tab w:val="left" w:pos="1700"/>
        </w:tabs>
        <w:autoSpaceDE w:val="0"/>
        <w:autoSpaceDN w:val="0"/>
        <w:adjustRightInd w:val="0"/>
        <w:spacing w:before="100"/>
        <w:rPr>
          <w:color w:val="000000"/>
          <w:sz w:val="25"/>
          <w:szCs w:val="25"/>
          <w:lang w:val="es-ES"/>
        </w:rPr>
      </w:pPr>
      <w:r w:rsidRPr="00FC36FD">
        <w:rPr>
          <w:lang w:val="es-ES"/>
        </w:rPr>
        <w:tab/>
      </w:r>
      <w:r w:rsidRPr="00FC36FD">
        <w:rPr>
          <w:color w:val="000000"/>
          <w:sz w:val="20"/>
          <w:szCs w:val="20"/>
          <w:lang w:val="es-ES"/>
        </w:rPr>
        <w:t>Mr</w:t>
      </w:r>
      <w:r>
        <w:rPr>
          <w:color w:val="000000"/>
          <w:sz w:val="20"/>
          <w:szCs w:val="20"/>
          <w:lang w:val="es-ES"/>
        </w:rPr>
        <w:t xml:space="preserve"> </w:t>
      </w:r>
      <w:r w:rsidRPr="00FC36FD">
        <w:rPr>
          <w:color w:val="000000"/>
          <w:sz w:val="20"/>
          <w:szCs w:val="20"/>
          <w:lang w:val="es-ES"/>
        </w:rPr>
        <w:t>Francesco BORGHESE</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Via di Valle Caia, 37</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Pomezia - Roma</w:t>
      </w:r>
    </w:p>
    <w:p w:rsidR="00D0150B" w:rsidRPr="00AA0304" w:rsidRDefault="00D0150B" w:rsidP="00D0150B">
      <w:pPr>
        <w:widowControl w:val="0"/>
        <w:tabs>
          <w:tab w:val="left" w:pos="1695"/>
        </w:tabs>
        <w:autoSpaceDE w:val="0"/>
        <w:autoSpaceDN w:val="0"/>
        <w:adjustRightInd w:val="0"/>
        <w:rPr>
          <w:color w:val="000000"/>
          <w:sz w:val="25"/>
          <w:szCs w:val="25"/>
          <w:lang w:val="fr-FR"/>
        </w:rPr>
      </w:pPr>
      <w:r w:rsidRPr="00FC36FD">
        <w:rPr>
          <w:lang w:val="es-ES"/>
        </w:rPr>
        <w:tab/>
      </w:r>
      <w:r w:rsidRPr="00AA0304">
        <w:rPr>
          <w:color w:val="000000"/>
          <w:sz w:val="20"/>
          <w:szCs w:val="20"/>
          <w:lang w:val="fr-FR"/>
        </w:rPr>
        <w:t>Italy</w:t>
      </w:r>
    </w:p>
    <w:p w:rsidR="00D0150B" w:rsidRPr="00AA0304"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AA0304">
        <w:rPr>
          <w:lang w:val="fr-FR"/>
        </w:rPr>
        <w:tab/>
      </w:r>
      <w:r w:rsidRPr="00AA0304">
        <w:rPr>
          <w:color w:val="000000"/>
          <w:sz w:val="20"/>
          <w:szCs w:val="20"/>
          <w:lang w:val="fr-FR"/>
        </w:rPr>
        <w:t>Phone</w:t>
      </w:r>
      <w:r w:rsidRPr="00AA0304">
        <w:rPr>
          <w:lang w:val="fr-FR"/>
        </w:rPr>
        <w:tab/>
      </w:r>
      <w:r w:rsidRPr="00AA0304">
        <w:rPr>
          <w:color w:val="000000"/>
          <w:sz w:val="20"/>
          <w:szCs w:val="20"/>
          <w:lang w:val="fr-FR"/>
        </w:rPr>
        <w:t>+39 09 919 4405</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Fax</w:t>
      </w:r>
      <w:r w:rsidRPr="00AA0304">
        <w:rPr>
          <w:lang w:val="fr-FR"/>
        </w:rPr>
        <w:tab/>
      </w:r>
      <w:r w:rsidRPr="00AA0304">
        <w:rPr>
          <w:color w:val="000000"/>
          <w:sz w:val="20"/>
          <w:szCs w:val="20"/>
          <w:lang w:val="fr-FR"/>
        </w:rPr>
        <w:t>+39 06 919 4306</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Mobile phone:</w:t>
      </w:r>
      <w:r w:rsidRPr="00AA0304">
        <w:rPr>
          <w:lang w:val="fr-FR"/>
        </w:rPr>
        <w:tab/>
      </w:r>
      <w:r w:rsidRPr="00AA0304">
        <w:rPr>
          <w:color w:val="000000"/>
          <w:sz w:val="20"/>
          <w:szCs w:val="20"/>
          <w:lang w:val="fr-FR"/>
        </w:rPr>
        <w:t>+39 339 708 7107</w:t>
      </w:r>
    </w:p>
    <w:p w:rsidR="00D0150B" w:rsidRPr="006F160E" w:rsidRDefault="00D0150B" w:rsidP="00D0150B">
      <w:pPr>
        <w:widowControl w:val="0"/>
        <w:tabs>
          <w:tab w:val="left" w:pos="1695"/>
          <w:tab w:val="left" w:pos="3686"/>
        </w:tabs>
        <w:autoSpaceDE w:val="0"/>
        <w:autoSpaceDN w:val="0"/>
        <w:adjustRightInd w:val="0"/>
        <w:rPr>
          <w:lang w:val="fr-FR"/>
        </w:rPr>
      </w:pPr>
      <w:r w:rsidRPr="00AA0304">
        <w:rPr>
          <w:lang w:val="fr-FR"/>
        </w:rPr>
        <w:tab/>
      </w:r>
      <w:r w:rsidRPr="00AA0304">
        <w:rPr>
          <w:color w:val="000000"/>
          <w:sz w:val="20"/>
          <w:szCs w:val="20"/>
          <w:lang w:val="fr-FR"/>
        </w:rPr>
        <w:t>e-mail</w:t>
      </w:r>
      <w:r w:rsidRPr="00AA0304">
        <w:rPr>
          <w:lang w:val="fr-FR"/>
        </w:rPr>
        <w:tab/>
      </w:r>
      <w:hyperlink r:id="rId72" w:history="1">
        <w:r w:rsidRPr="00200633">
          <w:rPr>
            <w:rStyle w:val="Hyperlink"/>
            <w:sz w:val="20"/>
            <w:szCs w:val="20"/>
            <w:lang w:val="fr-FR"/>
          </w:rPr>
          <w:t>f.borghese@elmansrl.it</w:t>
        </w:r>
      </w:hyperlink>
    </w:p>
    <w:p w:rsidR="00D0150B" w:rsidRDefault="00D0150B" w:rsidP="00D0150B">
      <w:pPr>
        <w:widowControl w:val="0"/>
        <w:tabs>
          <w:tab w:val="left" w:pos="1700"/>
        </w:tabs>
        <w:autoSpaceDE w:val="0"/>
        <w:autoSpaceDN w:val="0"/>
        <w:adjustRightInd w:val="0"/>
        <w:spacing w:before="300"/>
        <w:rPr>
          <w:b/>
          <w:bCs/>
          <w:color w:val="000000"/>
          <w:sz w:val="25"/>
          <w:szCs w:val="25"/>
        </w:rPr>
      </w:pPr>
      <w:r w:rsidRPr="00AA0304">
        <w:rPr>
          <w:lang w:val="fr-FR"/>
        </w:rPr>
        <w:tab/>
      </w:r>
      <w:r>
        <w:rPr>
          <w:b/>
          <w:bCs/>
          <w:color w:val="000000"/>
          <w:sz w:val="20"/>
          <w:szCs w:val="20"/>
        </w:rPr>
        <w:t>Italian Coast Guard</w:t>
      </w:r>
    </w:p>
    <w:p w:rsidR="00D0150B" w:rsidRDefault="00D0150B" w:rsidP="00D0150B">
      <w:pPr>
        <w:widowControl w:val="0"/>
        <w:tabs>
          <w:tab w:val="left" w:pos="1700"/>
        </w:tabs>
        <w:autoSpaceDE w:val="0"/>
        <w:autoSpaceDN w:val="0"/>
        <w:adjustRightInd w:val="0"/>
        <w:spacing w:before="100"/>
        <w:rPr>
          <w:color w:val="000000"/>
          <w:sz w:val="25"/>
          <w:szCs w:val="25"/>
        </w:rPr>
      </w:pPr>
      <w:r>
        <w:tab/>
      </w:r>
      <w:r>
        <w:rPr>
          <w:color w:val="000000"/>
          <w:sz w:val="20"/>
          <w:szCs w:val="20"/>
        </w:rPr>
        <w:t>Mr Paolo RENZI</w:t>
      </w:r>
    </w:p>
    <w:p w:rsidR="00D0150B" w:rsidRPr="006149E2" w:rsidRDefault="00D0150B" w:rsidP="00D0150B">
      <w:pPr>
        <w:widowControl w:val="0"/>
        <w:tabs>
          <w:tab w:val="left" w:pos="1700"/>
        </w:tabs>
        <w:autoSpaceDE w:val="0"/>
        <w:autoSpaceDN w:val="0"/>
        <w:adjustRightInd w:val="0"/>
        <w:rPr>
          <w:color w:val="000000"/>
          <w:sz w:val="25"/>
          <w:szCs w:val="25"/>
          <w:lang w:val="fr-FR"/>
        </w:rPr>
      </w:pPr>
      <w:r>
        <w:tab/>
      </w:r>
      <w:r w:rsidRPr="006149E2">
        <w:rPr>
          <w:color w:val="000000"/>
          <w:sz w:val="20"/>
          <w:szCs w:val="20"/>
          <w:lang w:val="fr-FR"/>
        </w:rPr>
        <w:t>Viale Dell’arte, 16</w:t>
      </w:r>
    </w:p>
    <w:p w:rsidR="00D0150B" w:rsidRPr="006149E2" w:rsidRDefault="00D0150B" w:rsidP="00D0150B">
      <w:pPr>
        <w:widowControl w:val="0"/>
        <w:tabs>
          <w:tab w:val="left" w:pos="1700"/>
        </w:tabs>
        <w:autoSpaceDE w:val="0"/>
        <w:autoSpaceDN w:val="0"/>
        <w:adjustRightInd w:val="0"/>
        <w:rPr>
          <w:color w:val="000000"/>
          <w:sz w:val="25"/>
          <w:szCs w:val="25"/>
          <w:lang w:val="fr-FR"/>
        </w:rPr>
      </w:pPr>
      <w:r w:rsidRPr="006149E2">
        <w:rPr>
          <w:lang w:val="fr-FR"/>
        </w:rPr>
        <w:tab/>
      </w:r>
      <w:r w:rsidRPr="006149E2">
        <w:rPr>
          <w:color w:val="000000"/>
          <w:sz w:val="20"/>
          <w:szCs w:val="20"/>
          <w:lang w:val="fr-FR"/>
        </w:rPr>
        <w:t>00143 Rome</w:t>
      </w:r>
    </w:p>
    <w:p w:rsidR="00D0150B" w:rsidRPr="006149E2" w:rsidRDefault="00D0150B" w:rsidP="00D0150B">
      <w:pPr>
        <w:widowControl w:val="0"/>
        <w:tabs>
          <w:tab w:val="left" w:pos="1695"/>
        </w:tabs>
        <w:autoSpaceDE w:val="0"/>
        <w:autoSpaceDN w:val="0"/>
        <w:adjustRightInd w:val="0"/>
        <w:rPr>
          <w:color w:val="000000"/>
          <w:sz w:val="25"/>
          <w:szCs w:val="25"/>
          <w:lang w:val="fr-FR"/>
        </w:rPr>
      </w:pPr>
      <w:r w:rsidRPr="006149E2">
        <w:rPr>
          <w:lang w:val="fr-FR"/>
        </w:rPr>
        <w:tab/>
      </w:r>
      <w:r w:rsidRPr="006149E2">
        <w:rPr>
          <w:color w:val="000000"/>
          <w:sz w:val="20"/>
          <w:szCs w:val="20"/>
          <w:lang w:val="fr-FR"/>
        </w:rPr>
        <w:t>Italy</w:t>
      </w:r>
    </w:p>
    <w:p w:rsidR="00D0150B" w:rsidRPr="006149E2"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6149E2">
        <w:rPr>
          <w:lang w:val="fr-FR"/>
        </w:rPr>
        <w:tab/>
      </w:r>
      <w:r w:rsidRPr="006149E2">
        <w:rPr>
          <w:color w:val="000000"/>
          <w:sz w:val="20"/>
          <w:szCs w:val="20"/>
          <w:lang w:val="fr-FR"/>
        </w:rPr>
        <w:t>Phone</w:t>
      </w:r>
      <w:r w:rsidRPr="006149E2">
        <w:rPr>
          <w:lang w:val="fr-FR"/>
        </w:rPr>
        <w:tab/>
      </w:r>
      <w:r w:rsidRPr="006149E2">
        <w:rPr>
          <w:color w:val="000000"/>
          <w:sz w:val="20"/>
          <w:szCs w:val="20"/>
          <w:lang w:val="fr-FR"/>
        </w:rPr>
        <w:t xml:space="preserve">+39 06 </w:t>
      </w:r>
      <w:r>
        <w:rPr>
          <w:color w:val="000000"/>
          <w:sz w:val="20"/>
          <w:szCs w:val="20"/>
          <w:lang w:val="fr-FR"/>
        </w:rPr>
        <w:t>59083466</w:t>
      </w:r>
    </w:p>
    <w:p w:rsidR="00D0150B" w:rsidRDefault="00D0150B" w:rsidP="00D0150B">
      <w:pPr>
        <w:widowControl w:val="0"/>
        <w:tabs>
          <w:tab w:val="left" w:pos="1700"/>
          <w:tab w:val="left" w:pos="3686"/>
        </w:tabs>
        <w:autoSpaceDE w:val="0"/>
        <w:autoSpaceDN w:val="0"/>
        <w:adjustRightInd w:val="0"/>
        <w:rPr>
          <w:color w:val="000000"/>
          <w:sz w:val="20"/>
          <w:szCs w:val="20"/>
          <w:lang w:val="fr-FR"/>
        </w:rPr>
      </w:pPr>
      <w:r w:rsidRPr="006149E2">
        <w:rPr>
          <w:lang w:val="fr-FR"/>
        </w:rPr>
        <w:tab/>
      </w:r>
      <w:r w:rsidRPr="006149E2">
        <w:rPr>
          <w:color w:val="000000"/>
          <w:sz w:val="20"/>
          <w:szCs w:val="20"/>
          <w:lang w:val="fr-FR"/>
        </w:rPr>
        <w:t>Fax</w:t>
      </w:r>
      <w:r w:rsidRPr="006149E2">
        <w:rPr>
          <w:lang w:val="fr-FR"/>
        </w:rPr>
        <w:tab/>
      </w:r>
      <w:r w:rsidRPr="006149E2">
        <w:rPr>
          <w:color w:val="000000"/>
          <w:sz w:val="20"/>
          <w:szCs w:val="20"/>
          <w:lang w:val="fr-FR"/>
        </w:rPr>
        <w:t xml:space="preserve">+39 06 </w:t>
      </w:r>
      <w:r>
        <w:rPr>
          <w:color w:val="000000"/>
          <w:sz w:val="20"/>
          <w:szCs w:val="20"/>
          <w:lang w:val="fr-FR"/>
        </w:rPr>
        <w:t>59084122</w:t>
      </w:r>
    </w:p>
    <w:p w:rsidR="00D0150B" w:rsidRPr="006149E2" w:rsidRDefault="00D0150B" w:rsidP="00D0150B">
      <w:pPr>
        <w:widowControl w:val="0"/>
        <w:tabs>
          <w:tab w:val="left" w:pos="1700"/>
          <w:tab w:val="left" w:pos="3686"/>
        </w:tabs>
        <w:autoSpaceDE w:val="0"/>
        <w:autoSpaceDN w:val="0"/>
        <w:adjustRightInd w:val="0"/>
        <w:rPr>
          <w:color w:val="000000"/>
          <w:sz w:val="25"/>
          <w:szCs w:val="25"/>
          <w:lang w:val="fr-FR"/>
        </w:rPr>
      </w:pPr>
      <w:r>
        <w:rPr>
          <w:color w:val="000000"/>
          <w:sz w:val="20"/>
          <w:szCs w:val="20"/>
          <w:lang w:val="fr-FR"/>
        </w:rPr>
        <w:tab/>
        <w:t>Mobile phone :</w:t>
      </w:r>
      <w:r>
        <w:rPr>
          <w:color w:val="000000"/>
          <w:sz w:val="20"/>
          <w:szCs w:val="20"/>
          <w:lang w:val="fr-FR"/>
        </w:rPr>
        <w:tab/>
        <w:t>+39 339 664 7750</w:t>
      </w:r>
    </w:p>
    <w:p w:rsidR="00D0150B" w:rsidRPr="006149E2" w:rsidRDefault="00D0150B" w:rsidP="00D0150B">
      <w:pPr>
        <w:widowControl w:val="0"/>
        <w:tabs>
          <w:tab w:val="left" w:pos="1695"/>
          <w:tab w:val="left" w:pos="3686"/>
        </w:tabs>
        <w:autoSpaceDE w:val="0"/>
        <w:autoSpaceDN w:val="0"/>
        <w:adjustRightInd w:val="0"/>
        <w:rPr>
          <w:color w:val="000000"/>
          <w:sz w:val="20"/>
          <w:szCs w:val="20"/>
          <w:lang w:val="fr-FR"/>
        </w:rPr>
      </w:pPr>
      <w:r w:rsidRPr="006149E2">
        <w:rPr>
          <w:lang w:val="fr-FR"/>
        </w:rPr>
        <w:tab/>
      </w:r>
      <w:r w:rsidRPr="006149E2">
        <w:rPr>
          <w:color w:val="000000"/>
          <w:sz w:val="20"/>
          <w:szCs w:val="20"/>
          <w:lang w:val="fr-FR"/>
        </w:rPr>
        <w:t>e-mail</w:t>
      </w:r>
      <w:r w:rsidRPr="006149E2">
        <w:rPr>
          <w:lang w:val="fr-FR"/>
        </w:rPr>
        <w:tab/>
      </w:r>
      <w:hyperlink r:id="rId73" w:history="1">
        <w:r w:rsidRPr="006149E2">
          <w:rPr>
            <w:rStyle w:val="Hyperlink"/>
            <w:sz w:val="20"/>
            <w:szCs w:val="20"/>
            <w:lang w:val="fr-FR"/>
          </w:rPr>
          <w:t>paolo.renzi@mit.gov.it</w:t>
        </w:r>
      </w:hyperlink>
    </w:p>
    <w:p w:rsidR="00D0150B" w:rsidRPr="006F160E" w:rsidRDefault="00D0150B" w:rsidP="00D0150B">
      <w:pPr>
        <w:widowControl w:val="0"/>
        <w:tabs>
          <w:tab w:val="left" w:pos="1704"/>
          <w:tab w:val="left" w:pos="3686"/>
        </w:tabs>
        <w:autoSpaceDE w:val="0"/>
        <w:autoSpaceDN w:val="0"/>
        <w:adjustRightInd w:val="0"/>
        <w:rPr>
          <w:lang w:val="fr-FR"/>
        </w:rPr>
      </w:pPr>
      <w:r w:rsidRPr="006149E2">
        <w:rPr>
          <w:lang w:val="fr-FR"/>
        </w:rPr>
        <w:tab/>
      </w:r>
      <w:r w:rsidRPr="00726C6A">
        <w:rPr>
          <w:color w:val="000000"/>
          <w:sz w:val="20"/>
          <w:szCs w:val="20"/>
          <w:lang w:val="fr-FR"/>
        </w:rPr>
        <w:t>e-mail (alternative)</w:t>
      </w:r>
      <w:r w:rsidRPr="00726C6A">
        <w:rPr>
          <w:lang w:val="fr-FR"/>
        </w:rPr>
        <w:tab/>
      </w:r>
      <w:hyperlink r:id="rId74" w:history="1">
        <w:r w:rsidRPr="00200633">
          <w:rPr>
            <w:rStyle w:val="Hyperlink"/>
            <w:sz w:val="20"/>
            <w:szCs w:val="20"/>
            <w:lang w:val="fr-FR"/>
          </w:rPr>
          <w:t>pao_ren@yahoo.it</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726C6A">
        <w:rPr>
          <w:lang w:val="fr-FR"/>
        </w:rPr>
        <w:tab/>
      </w:r>
      <w:r w:rsidRPr="00FC36FD">
        <w:rPr>
          <w:b/>
          <w:bCs/>
          <w:color w:val="000000"/>
          <w:sz w:val="20"/>
          <w:szCs w:val="20"/>
        </w:rPr>
        <w:t>Japan</w:t>
      </w:r>
      <w:r w:rsidRPr="00FC36FD">
        <w:tab/>
      </w:r>
      <w:r w:rsidRPr="00FC36FD">
        <w:rPr>
          <w:b/>
          <w:bCs/>
          <w:color w:val="000000"/>
          <w:sz w:val="20"/>
          <w:szCs w:val="20"/>
        </w:rPr>
        <w:t>Japan Coast Guard, Maritime Traffic Department, AtoN Engineering Division</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Cdr.</w:t>
      </w:r>
      <w:r>
        <w:rPr>
          <w:color w:val="000000"/>
          <w:sz w:val="20"/>
          <w:szCs w:val="20"/>
        </w:rPr>
        <w:t xml:space="preserve"> </w:t>
      </w:r>
      <w:r w:rsidRPr="00FC36FD">
        <w:rPr>
          <w:color w:val="000000"/>
          <w:sz w:val="20"/>
          <w:szCs w:val="20"/>
        </w:rPr>
        <w:t>Hideki NOGUCHI</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2-1-3 Kasumigaseki</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Chiyoda-ku</w:t>
      </w:r>
    </w:p>
    <w:p w:rsidR="00D0150B" w:rsidRPr="00F900DB" w:rsidRDefault="00D0150B" w:rsidP="00D0150B">
      <w:pPr>
        <w:widowControl w:val="0"/>
        <w:tabs>
          <w:tab w:val="left" w:pos="1700"/>
        </w:tabs>
        <w:autoSpaceDE w:val="0"/>
        <w:autoSpaceDN w:val="0"/>
        <w:adjustRightInd w:val="0"/>
        <w:spacing w:before="6"/>
        <w:rPr>
          <w:color w:val="000000"/>
          <w:sz w:val="25"/>
          <w:szCs w:val="25"/>
          <w:lang w:val="fr-FR"/>
        </w:rPr>
      </w:pPr>
      <w:r w:rsidRPr="00FC36FD">
        <w:tab/>
      </w:r>
      <w:r w:rsidRPr="00F900DB">
        <w:rPr>
          <w:color w:val="000000"/>
          <w:sz w:val="20"/>
          <w:szCs w:val="20"/>
          <w:lang w:val="fr-FR"/>
        </w:rPr>
        <w:t>Tokyo 100-8918</w:t>
      </w:r>
    </w:p>
    <w:p w:rsidR="00D0150B" w:rsidRPr="00F900DB" w:rsidRDefault="00D0150B" w:rsidP="00D0150B">
      <w:pPr>
        <w:widowControl w:val="0"/>
        <w:tabs>
          <w:tab w:val="left" w:pos="1695"/>
        </w:tabs>
        <w:autoSpaceDE w:val="0"/>
        <w:autoSpaceDN w:val="0"/>
        <w:adjustRightInd w:val="0"/>
        <w:spacing w:before="7"/>
        <w:rPr>
          <w:color w:val="000000"/>
          <w:sz w:val="25"/>
          <w:szCs w:val="25"/>
          <w:lang w:val="fr-FR"/>
        </w:rPr>
      </w:pPr>
      <w:r w:rsidRPr="00F900DB">
        <w:rPr>
          <w:lang w:val="fr-FR"/>
        </w:rPr>
        <w:tab/>
      </w:r>
      <w:r w:rsidRPr="00F900DB">
        <w:rPr>
          <w:color w:val="000000"/>
          <w:sz w:val="20"/>
          <w:szCs w:val="20"/>
          <w:lang w:val="fr-FR"/>
        </w:rPr>
        <w:t>Japan</w:t>
      </w:r>
    </w:p>
    <w:p w:rsidR="00D0150B" w:rsidRPr="00F900DB"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F900DB">
        <w:rPr>
          <w:lang w:val="fr-FR"/>
        </w:rPr>
        <w:tab/>
      </w:r>
      <w:r w:rsidRPr="00F900DB">
        <w:rPr>
          <w:color w:val="000000"/>
          <w:sz w:val="20"/>
          <w:szCs w:val="20"/>
          <w:lang w:val="fr-FR"/>
        </w:rPr>
        <w:t>Phone</w:t>
      </w:r>
      <w:r w:rsidRPr="00F900DB">
        <w:rPr>
          <w:lang w:val="fr-FR"/>
        </w:rPr>
        <w:tab/>
      </w:r>
      <w:r w:rsidRPr="00F900DB">
        <w:rPr>
          <w:color w:val="000000"/>
          <w:sz w:val="20"/>
          <w:szCs w:val="20"/>
          <w:lang w:val="fr-FR"/>
        </w:rPr>
        <w:t>+81 3 3591 6361</w:t>
      </w:r>
    </w:p>
    <w:p w:rsidR="00D0150B" w:rsidRPr="00F900DB" w:rsidRDefault="00D0150B" w:rsidP="00D0150B">
      <w:pPr>
        <w:widowControl w:val="0"/>
        <w:tabs>
          <w:tab w:val="left" w:pos="170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Fax</w:t>
      </w:r>
      <w:r w:rsidRPr="00F900DB">
        <w:rPr>
          <w:lang w:val="fr-FR"/>
        </w:rPr>
        <w:tab/>
      </w:r>
      <w:r w:rsidRPr="00F900DB">
        <w:rPr>
          <w:color w:val="000000"/>
          <w:sz w:val="20"/>
          <w:szCs w:val="20"/>
          <w:lang w:val="fr-FR"/>
        </w:rPr>
        <w:t>+81 3 3591 5468</w:t>
      </w:r>
    </w:p>
    <w:p w:rsidR="00D0150B" w:rsidRPr="00F900DB" w:rsidRDefault="00D0150B" w:rsidP="00D0150B">
      <w:pPr>
        <w:widowControl w:val="0"/>
        <w:tabs>
          <w:tab w:val="left" w:pos="171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Mobile phone:</w:t>
      </w:r>
      <w:r w:rsidRPr="00F900DB">
        <w:rPr>
          <w:lang w:val="fr-FR"/>
        </w:rPr>
        <w:tab/>
      </w:r>
      <w:r w:rsidRPr="00F900DB">
        <w:rPr>
          <w:color w:val="000000"/>
          <w:sz w:val="20"/>
          <w:szCs w:val="20"/>
          <w:lang w:val="fr-FR"/>
        </w:rPr>
        <w:t>+81 803468 1198</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F900DB">
        <w:rPr>
          <w:lang w:val="fr-FR"/>
        </w:rPr>
        <w:tab/>
      </w:r>
      <w:r w:rsidRPr="00AA0304">
        <w:rPr>
          <w:color w:val="000000"/>
          <w:sz w:val="20"/>
          <w:szCs w:val="20"/>
          <w:lang w:val="fr-FR"/>
        </w:rPr>
        <w:t>e-mail</w:t>
      </w:r>
      <w:r w:rsidRPr="00AA0304">
        <w:rPr>
          <w:lang w:val="fr-FR"/>
        </w:rPr>
        <w:tab/>
      </w:r>
      <w:hyperlink r:id="rId75" w:history="1">
        <w:r w:rsidRPr="00AA0304">
          <w:rPr>
            <w:rStyle w:val="Hyperlink"/>
            <w:sz w:val="20"/>
            <w:szCs w:val="20"/>
            <w:lang w:val="fr-FR"/>
          </w:rPr>
          <w:t>noguchi-i8twy@kaiho.mlit.go.jp</w:t>
        </w:r>
      </w:hyperlink>
    </w:p>
    <w:p w:rsidR="00D0150B" w:rsidRPr="006F160E" w:rsidRDefault="00D0150B" w:rsidP="00D0150B">
      <w:pPr>
        <w:widowControl w:val="0"/>
        <w:tabs>
          <w:tab w:val="left" w:pos="1704"/>
          <w:tab w:val="left" w:pos="3686"/>
        </w:tabs>
        <w:autoSpaceDE w:val="0"/>
        <w:autoSpaceDN w:val="0"/>
        <w:adjustRightInd w:val="0"/>
        <w:rPr>
          <w:lang w:val="fr-FR"/>
        </w:rPr>
      </w:pPr>
      <w:r w:rsidRPr="00AA0304">
        <w:rPr>
          <w:lang w:val="fr-FR"/>
        </w:rPr>
        <w:tab/>
      </w:r>
      <w:r w:rsidRPr="00F900DB">
        <w:rPr>
          <w:color w:val="000000"/>
          <w:sz w:val="20"/>
          <w:szCs w:val="20"/>
          <w:lang w:val="fr-FR"/>
        </w:rPr>
        <w:t>e-mail (alternative)</w:t>
      </w:r>
      <w:r w:rsidRPr="00F900DB">
        <w:rPr>
          <w:lang w:val="fr-FR"/>
        </w:rPr>
        <w:tab/>
      </w:r>
      <w:hyperlink r:id="rId76" w:history="1">
        <w:r w:rsidRPr="00F900DB">
          <w:rPr>
            <w:rStyle w:val="Hyperlink"/>
            <w:sz w:val="20"/>
            <w:szCs w:val="20"/>
            <w:lang w:val="fr-FR"/>
          </w:rPr>
          <w:t>hideki.noguchi@gmail.com</w:t>
        </w:r>
      </w:hyperlink>
    </w:p>
    <w:p w:rsidR="00D0150B" w:rsidRPr="006F160E" w:rsidRDefault="00D0150B" w:rsidP="00D0150B">
      <w:pPr>
        <w:widowControl w:val="0"/>
        <w:tabs>
          <w:tab w:val="left" w:pos="1700"/>
        </w:tabs>
        <w:autoSpaceDE w:val="0"/>
        <w:autoSpaceDN w:val="0"/>
        <w:adjustRightInd w:val="0"/>
        <w:spacing w:before="100"/>
        <w:rPr>
          <w:lang w:val="en-US"/>
        </w:rPr>
      </w:pPr>
      <w:r w:rsidRPr="003412DD">
        <w:rPr>
          <w:lang w:val="fr-FR"/>
        </w:rPr>
        <w:lastRenderedPageBreak/>
        <w:tab/>
      </w:r>
      <w:r w:rsidRPr="00FC36FD">
        <w:rPr>
          <w:b/>
          <w:bCs/>
          <w:color w:val="000000"/>
          <w:sz w:val="20"/>
          <w:szCs w:val="20"/>
        </w:rPr>
        <w:t>Japan Coast Guard</w:t>
      </w:r>
    </w:p>
    <w:p w:rsidR="00D0150B" w:rsidRPr="00664783" w:rsidRDefault="00D0150B" w:rsidP="00D0150B">
      <w:pPr>
        <w:widowControl w:val="0"/>
        <w:tabs>
          <w:tab w:val="left" w:pos="1700"/>
        </w:tabs>
        <w:autoSpaceDE w:val="0"/>
        <w:autoSpaceDN w:val="0"/>
        <w:adjustRightInd w:val="0"/>
        <w:spacing w:before="100"/>
        <w:rPr>
          <w:color w:val="000000"/>
          <w:sz w:val="20"/>
          <w:szCs w:val="20"/>
        </w:rPr>
      </w:pPr>
      <w:r>
        <w:tab/>
      </w:r>
      <w:r w:rsidRPr="00664783">
        <w:rPr>
          <w:sz w:val="20"/>
          <w:szCs w:val="20"/>
        </w:rPr>
        <w:t>M</w:t>
      </w:r>
      <w:r w:rsidRPr="00664783">
        <w:rPr>
          <w:color w:val="000000"/>
          <w:sz w:val="20"/>
          <w:szCs w:val="20"/>
        </w:rPr>
        <w:t>r. Kazuomi MASUHARA</w:t>
      </w:r>
    </w:p>
    <w:p w:rsidR="00D0150B" w:rsidRPr="00664783" w:rsidRDefault="00D0150B" w:rsidP="00D0150B">
      <w:pPr>
        <w:widowControl w:val="0"/>
        <w:tabs>
          <w:tab w:val="left" w:pos="1700"/>
        </w:tabs>
        <w:autoSpaceDE w:val="0"/>
        <w:autoSpaceDN w:val="0"/>
        <w:adjustRightInd w:val="0"/>
        <w:rPr>
          <w:color w:val="000000"/>
          <w:sz w:val="20"/>
          <w:szCs w:val="20"/>
        </w:rPr>
      </w:pPr>
      <w:r w:rsidRPr="00664783">
        <w:rPr>
          <w:sz w:val="20"/>
          <w:szCs w:val="20"/>
        </w:rPr>
        <w:tab/>
      </w:r>
      <w:r w:rsidRPr="00664783">
        <w:rPr>
          <w:color w:val="000000"/>
          <w:sz w:val="20"/>
          <w:szCs w:val="20"/>
        </w:rPr>
        <w:t>1-3 Kasumigaseki 2-chome</w:t>
      </w:r>
    </w:p>
    <w:p w:rsidR="00D0150B" w:rsidRPr="00664783" w:rsidRDefault="00D0150B" w:rsidP="00D0150B">
      <w:pPr>
        <w:widowControl w:val="0"/>
        <w:tabs>
          <w:tab w:val="left" w:pos="1700"/>
        </w:tabs>
        <w:autoSpaceDE w:val="0"/>
        <w:autoSpaceDN w:val="0"/>
        <w:adjustRightInd w:val="0"/>
        <w:rPr>
          <w:color w:val="000000"/>
          <w:sz w:val="20"/>
          <w:szCs w:val="20"/>
        </w:rPr>
      </w:pPr>
      <w:r w:rsidRPr="00664783">
        <w:rPr>
          <w:sz w:val="20"/>
          <w:szCs w:val="20"/>
        </w:rPr>
        <w:tab/>
      </w:r>
      <w:r w:rsidRPr="00664783">
        <w:rPr>
          <w:color w:val="000000"/>
          <w:sz w:val="20"/>
          <w:szCs w:val="20"/>
        </w:rPr>
        <w:t>Chiyoda-ku</w:t>
      </w:r>
    </w:p>
    <w:p w:rsidR="00D0150B" w:rsidRPr="006F160E" w:rsidRDefault="00D0150B" w:rsidP="00D0150B">
      <w:pPr>
        <w:widowControl w:val="0"/>
        <w:tabs>
          <w:tab w:val="left" w:pos="1700"/>
        </w:tabs>
        <w:autoSpaceDE w:val="0"/>
        <w:autoSpaceDN w:val="0"/>
        <w:adjustRightInd w:val="0"/>
        <w:spacing w:before="6"/>
        <w:rPr>
          <w:color w:val="000000"/>
          <w:sz w:val="20"/>
          <w:szCs w:val="20"/>
          <w:lang w:val="en-US"/>
        </w:rPr>
      </w:pPr>
      <w:r w:rsidRPr="00664783">
        <w:rPr>
          <w:sz w:val="20"/>
          <w:szCs w:val="20"/>
        </w:rPr>
        <w:tab/>
      </w:r>
      <w:r w:rsidRPr="006F160E">
        <w:rPr>
          <w:color w:val="000000"/>
          <w:sz w:val="20"/>
          <w:szCs w:val="20"/>
          <w:lang w:val="en-US"/>
        </w:rPr>
        <w:t>Tokyo 100-8918</w:t>
      </w:r>
    </w:p>
    <w:p w:rsidR="00D0150B" w:rsidRPr="00664783" w:rsidRDefault="00D0150B" w:rsidP="00D0150B">
      <w:pPr>
        <w:widowControl w:val="0"/>
        <w:tabs>
          <w:tab w:val="left" w:pos="1695"/>
        </w:tabs>
        <w:autoSpaceDE w:val="0"/>
        <w:autoSpaceDN w:val="0"/>
        <w:adjustRightInd w:val="0"/>
        <w:spacing w:before="7"/>
        <w:rPr>
          <w:color w:val="000000"/>
          <w:sz w:val="20"/>
          <w:szCs w:val="20"/>
          <w:lang w:val="fr-FR"/>
        </w:rPr>
      </w:pPr>
      <w:r w:rsidRPr="006F160E">
        <w:rPr>
          <w:sz w:val="20"/>
          <w:szCs w:val="20"/>
          <w:lang w:val="en-US"/>
        </w:rPr>
        <w:tab/>
      </w:r>
      <w:r w:rsidRPr="00664783">
        <w:rPr>
          <w:color w:val="000000"/>
          <w:sz w:val="20"/>
          <w:szCs w:val="20"/>
          <w:lang w:val="fr-FR"/>
        </w:rPr>
        <w:t>Japan</w:t>
      </w:r>
    </w:p>
    <w:p w:rsidR="00D0150B" w:rsidRPr="00664783"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664783">
        <w:rPr>
          <w:sz w:val="20"/>
          <w:szCs w:val="20"/>
          <w:lang w:val="fr-FR"/>
        </w:rPr>
        <w:tab/>
      </w:r>
      <w:r w:rsidRPr="00664783">
        <w:rPr>
          <w:color w:val="000000"/>
          <w:sz w:val="20"/>
          <w:szCs w:val="20"/>
          <w:lang w:val="fr-FR"/>
        </w:rPr>
        <w:t>Phone</w:t>
      </w:r>
      <w:r w:rsidRPr="00664783">
        <w:rPr>
          <w:sz w:val="20"/>
          <w:szCs w:val="20"/>
          <w:lang w:val="fr-FR"/>
        </w:rPr>
        <w:tab/>
      </w:r>
      <w:r w:rsidRPr="00664783">
        <w:rPr>
          <w:color w:val="000000"/>
          <w:sz w:val="20"/>
          <w:szCs w:val="20"/>
          <w:lang w:val="fr-FR"/>
        </w:rPr>
        <w:t xml:space="preserve">+81 3 3591 6361 ext 6131 </w:t>
      </w:r>
    </w:p>
    <w:p w:rsidR="00D0150B" w:rsidRPr="00664783" w:rsidRDefault="00D0150B" w:rsidP="00D0150B">
      <w:pPr>
        <w:widowControl w:val="0"/>
        <w:tabs>
          <w:tab w:val="left" w:pos="1700"/>
          <w:tab w:val="left" w:pos="3686"/>
        </w:tabs>
        <w:autoSpaceDE w:val="0"/>
        <w:autoSpaceDN w:val="0"/>
        <w:adjustRightInd w:val="0"/>
        <w:rPr>
          <w:color w:val="000000"/>
          <w:sz w:val="20"/>
          <w:szCs w:val="20"/>
          <w:lang w:val="fr-FR"/>
        </w:rPr>
      </w:pPr>
      <w:r w:rsidRPr="00664783">
        <w:rPr>
          <w:sz w:val="20"/>
          <w:szCs w:val="20"/>
          <w:lang w:val="fr-FR"/>
        </w:rPr>
        <w:tab/>
      </w:r>
      <w:r w:rsidRPr="00664783">
        <w:rPr>
          <w:color w:val="000000"/>
          <w:sz w:val="20"/>
          <w:szCs w:val="20"/>
          <w:lang w:val="fr-FR"/>
        </w:rPr>
        <w:t>Fax</w:t>
      </w:r>
      <w:r w:rsidRPr="00664783">
        <w:rPr>
          <w:sz w:val="20"/>
          <w:szCs w:val="20"/>
          <w:lang w:val="fr-FR"/>
        </w:rPr>
        <w:tab/>
      </w:r>
      <w:r w:rsidRPr="00664783">
        <w:rPr>
          <w:color w:val="000000"/>
          <w:sz w:val="20"/>
          <w:szCs w:val="20"/>
          <w:lang w:val="fr-FR"/>
        </w:rPr>
        <w:t>+81 3 3591 3590</w:t>
      </w:r>
    </w:p>
    <w:p w:rsidR="00D0150B" w:rsidRPr="00664783" w:rsidRDefault="00D0150B" w:rsidP="00D0150B">
      <w:pPr>
        <w:widowControl w:val="0"/>
        <w:tabs>
          <w:tab w:val="left" w:pos="1710"/>
          <w:tab w:val="left" w:pos="3686"/>
        </w:tabs>
        <w:autoSpaceDE w:val="0"/>
        <w:autoSpaceDN w:val="0"/>
        <w:adjustRightInd w:val="0"/>
        <w:rPr>
          <w:color w:val="000000"/>
          <w:sz w:val="20"/>
          <w:szCs w:val="20"/>
          <w:lang w:val="fr-FR"/>
        </w:rPr>
      </w:pPr>
      <w:r w:rsidRPr="00664783">
        <w:rPr>
          <w:sz w:val="20"/>
          <w:szCs w:val="20"/>
          <w:lang w:val="fr-FR"/>
        </w:rPr>
        <w:tab/>
      </w:r>
      <w:r w:rsidRPr="00664783">
        <w:rPr>
          <w:color w:val="000000"/>
          <w:sz w:val="20"/>
          <w:szCs w:val="20"/>
          <w:lang w:val="fr-FR"/>
        </w:rPr>
        <w:t>Mobile phone:</w:t>
      </w:r>
      <w:r w:rsidRPr="00664783">
        <w:rPr>
          <w:sz w:val="20"/>
          <w:szCs w:val="20"/>
          <w:lang w:val="fr-FR"/>
        </w:rPr>
        <w:tab/>
      </w:r>
      <w:r w:rsidRPr="00664783">
        <w:rPr>
          <w:color w:val="000000"/>
          <w:sz w:val="20"/>
          <w:szCs w:val="20"/>
          <w:lang w:val="fr-FR"/>
        </w:rPr>
        <w:t xml:space="preserve">+81 80 5014 5258 </w:t>
      </w:r>
    </w:p>
    <w:p w:rsidR="00D0150B" w:rsidRPr="00664783" w:rsidRDefault="00D0150B" w:rsidP="00D0150B">
      <w:pPr>
        <w:widowControl w:val="0"/>
        <w:tabs>
          <w:tab w:val="left" w:pos="1695"/>
          <w:tab w:val="left" w:pos="3686"/>
        </w:tabs>
        <w:autoSpaceDE w:val="0"/>
        <w:autoSpaceDN w:val="0"/>
        <w:adjustRightInd w:val="0"/>
        <w:rPr>
          <w:color w:val="000000"/>
          <w:sz w:val="20"/>
          <w:szCs w:val="20"/>
          <w:lang w:val="fr-FR"/>
        </w:rPr>
      </w:pPr>
      <w:r w:rsidRPr="00664783">
        <w:rPr>
          <w:sz w:val="20"/>
          <w:szCs w:val="20"/>
          <w:lang w:val="fr-FR"/>
        </w:rPr>
        <w:tab/>
      </w:r>
      <w:r w:rsidRPr="00664783">
        <w:rPr>
          <w:color w:val="000000"/>
          <w:sz w:val="20"/>
          <w:szCs w:val="20"/>
          <w:lang w:val="fr-FR"/>
        </w:rPr>
        <w:t>e-mail</w:t>
      </w:r>
      <w:r w:rsidRPr="00664783">
        <w:rPr>
          <w:sz w:val="20"/>
          <w:szCs w:val="20"/>
          <w:lang w:val="fr-FR"/>
        </w:rPr>
        <w:tab/>
      </w:r>
      <w:hyperlink r:id="rId77" w:history="1">
        <w:r w:rsidRPr="00664783">
          <w:rPr>
            <w:rStyle w:val="Hyperlink"/>
            <w:sz w:val="20"/>
            <w:szCs w:val="20"/>
            <w:lang w:val="fr-FR"/>
          </w:rPr>
          <w:t>masuhara-c8v18@kaiho.mlit.go.jp</w:t>
        </w:r>
      </w:hyperlink>
    </w:p>
    <w:p w:rsidR="00D0150B" w:rsidRPr="007F6AD0" w:rsidRDefault="00D0150B" w:rsidP="00D0150B">
      <w:pPr>
        <w:widowControl w:val="0"/>
        <w:tabs>
          <w:tab w:val="left" w:pos="1704"/>
          <w:tab w:val="left" w:pos="3686"/>
        </w:tabs>
        <w:autoSpaceDE w:val="0"/>
        <w:autoSpaceDN w:val="0"/>
        <w:adjustRightInd w:val="0"/>
        <w:rPr>
          <w:sz w:val="20"/>
          <w:szCs w:val="20"/>
          <w:lang w:val="fr-FR"/>
        </w:rPr>
      </w:pPr>
      <w:r w:rsidRPr="00664783">
        <w:rPr>
          <w:sz w:val="20"/>
          <w:szCs w:val="20"/>
          <w:lang w:val="fr-FR"/>
        </w:rPr>
        <w:tab/>
      </w:r>
      <w:r w:rsidRPr="00664783">
        <w:rPr>
          <w:color w:val="000000"/>
          <w:sz w:val="20"/>
          <w:szCs w:val="20"/>
          <w:lang w:val="fr-FR"/>
        </w:rPr>
        <w:t>e-mail (alternative)</w:t>
      </w:r>
      <w:r w:rsidRPr="00664783">
        <w:rPr>
          <w:sz w:val="20"/>
          <w:szCs w:val="20"/>
          <w:lang w:val="fr-FR"/>
        </w:rPr>
        <w:tab/>
      </w:r>
      <w:hyperlink r:id="rId78" w:history="1">
        <w:r w:rsidRPr="00664783">
          <w:rPr>
            <w:rStyle w:val="Hyperlink"/>
            <w:sz w:val="20"/>
            <w:szCs w:val="20"/>
            <w:lang w:val="fr-FR"/>
          </w:rPr>
          <w:t>kotsukikaku-ilgv@kaiho.mlit.go.jp</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F900DB">
        <w:rPr>
          <w:lang w:val="fr-FR"/>
        </w:rPr>
        <w:tab/>
      </w:r>
      <w:r w:rsidRPr="00FC36FD">
        <w:rPr>
          <w:b/>
          <w:bCs/>
          <w:color w:val="000000"/>
          <w:sz w:val="20"/>
          <w:szCs w:val="20"/>
        </w:rPr>
        <w:t>Japan Radio Co., Ltd.</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Yoshio MIYADERA</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1-1, Shimorenjaku 5 chome</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Mitaka-Shi</w:t>
      </w:r>
    </w:p>
    <w:p w:rsidR="00D0150B" w:rsidRDefault="00D0150B" w:rsidP="00D0150B">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Tokyo 181-8510</w:t>
      </w:r>
    </w:p>
    <w:p w:rsidR="00D0150B" w:rsidRPr="00AA0304" w:rsidRDefault="00D0150B" w:rsidP="00D0150B">
      <w:pPr>
        <w:widowControl w:val="0"/>
        <w:tabs>
          <w:tab w:val="left" w:pos="1695"/>
        </w:tabs>
        <w:autoSpaceDE w:val="0"/>
        <w:autoSpaceDN w:val="0"/>
        <w:adjustRightInd w:val="0"/>
        <w:spacing w:before="7"/>
        <w:rPr>
          <w:color w:val="000000"/>
          <w:sz w:val="25"/>
          <w:szCs w:val="25"/>
          <w:lang w:val="fr-FR"/>
        </w:rPr>
      </w:pPr>
      <w:r>
        <w:tab/>
      </w:r>
      <w:r w:rsidRPr="00AA0304">
        <w:rPr>
          <w:color w:val="000000"/>
          <w:sz w:val="20"/>
          <w:szCs w:val="20"/>
          <w:lang w:val="fr-FR"/>
        </w:rPr>
        <w:t>Japan</w:t>
      </w:r>
    </w:p>
    <w:p w:rsidR="00D0150B" w:rsidRPr="00AA0304"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AA0304">
        <w:rPr>
          <w:lang w:val="fr-FR"/>
        </w:rPr>
        <w:tab/>
      </w:r>
      <w:r w:rsidRPr="00AA0304">
        <w:rPr>
          <w:color w:val="000000"/>
          <w:sz w:val="20"/>
          <w:szCs w:val="20"/>
          <w:lang w:val="fr-FR"/>
        </w:rPr>
        <w:t>Phone</w:t>
      </w:r>
      <w:r w:rsidRPr="00AA0304">
        <w:rPr>
          <w:lang w:val="fr-FR"/>
        </w:rPr>
        <w:tab/>
      </w:r>
      <w:r w:rsidRPr="00AA0304">
        <w:rPr>
          <w:color w:val="000000"/>
          <w:sz w:val="20"/>
          <w:szCs w:val="20"/>
          <w:lang w:val="fr-FR"/>
        </w:rPr>
        <w:t>+81 42 245 95 38</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Fax</w:t>
      </w:r>
      <w:r w:rsidRPr="00AA0304">
        <w:rPr>
          <w:lang w:val="fr-FR"/>
        </w:rPr>
        <w:tab/>
      </w:r>
      <w:r w:rsidRPr="00AA0304">
        <w:rPr>
          <w:color w:val="000000"/>
          <w:sz w:val="20"/>
          <w:szCs w:val="20"/>
          <w:lang w:val="fr-FR"/>
        </w:rPr>
        <w:t>+81 42 245 99 57</w:t>
      </w:r>
    </w:p>
    <w:p w:rsidR="00D0150B" w:rsidRPr="006F160E" w:rsidRDefault="00D0150B" w:rsidP="00D0150B">
      <w:pPr>
        <w:widowControl w:val="0"/>
        <w:tabs>
          <w:tab w:val="left" w:pos="1695"/>
          <w:tab w:val="left" w:pos="3686"/>
        </w:tabs>
        <w:autoSpaceDE w:val="0"/>
        <w:autoSpaceDN w:val="0"/>
        <w:adjustRightInd w:val="0"/>
        <w:rPr>
          <w:lang w:val="fr-FR"/>
        </w:rPr>
      </w:pPr>
      <w:r w:rsidRPr="00AA0304">
        <w:rPr>
          <w:lang w:val="fr-FR"/>
        </w:rPr>
        <w:tab/>
      </w:r>
      <w:r w:rsidRPr="00AA0304">
        <w:rPr>
          <w:color w:val="000000"/>
          <w:sz w:val="20"/>
          <w:szCs w:val="20"/>
          <w:lang w:val="fr-FR"/>
        </w:rPr>
        <w:t>e-mail</w:t>
      </w:r>
      <w:r w:rsidRPr="00AA0304">
        <w:rPr>
          <w:lang w:val="fr-FR"/>
        </w:rPr>
        <w:tab/>
      </w:r>
      <w:hyperlink r:id="rId79" w:history="1">
        <w:r w:rsidRPr="00AA0304">
          <w:rPr>
            <w:rStyle w:val="Hyperlink"/>
            <w:sz w:val="20"/>
            <w:szCs w:val="20"/>
            <w:lang w:val="fr-FR"/>
          </w:rPr>
          <w:t>miyadera.yoshio@jrc.co.jp</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AA0304">
        <w:rPr>
          <w:lang w:val="fr-FR"/>
        </w:rPr>
        <w:tab/>
      </w:r>
      <w:r w:rsidRPr="00AA0304">
        <w:rPr>
          <w:lang w:val="fr-FR"/>
        </w:rPr>
        <w:tab/>
      </w:r>
      <w:r>
        <w:rPr>
          <w:b/>
          <w:bCs/>
          <w:color w:val="000000"/>
          <w:sz w:val="20"/>
          <w:szCs w:val="20"/>
        </w:rPr>
        <w:t>OKI Consulting Solutions Co.</w:t>
      </w:r>
      <w:r w:rsidRPr="00FC36FD">
        <w:rPr>
          <w:b/>
          <w:bCs/>
          <w:color w:val="000000"/>
          <w:sz w:val="20"/>
          <w:szCs w:val="20"/>
        </w:rPr>
        <w:t>, Ltd.</w:t>
      </w:r>
    </w:p>
    <w:p w:rsidR="00D0150B" w:rsidRPr="003E3DA3" w:rsidRDefault="00D0150B" w:rsidP="00D0150B">
      <w:pPr>
        <w:widowControl w:val="0"/>
        <w:tabs>
          <w:tab w:val="left" w:pos="1700"/>
        </w:tabs>
        <w:autoSpaceDE w:val="0"/>
        <w:autoSpaceDN w:val="0"/>
        <w:adjustRightInd w:val="0"/>
        <w:spacing w:before="100"/>
        <w:rPr>
          <w:color w:val="000000"/>
          <w:sz w:val="20"/>
          <w:szCs w:val="20"/>
        </w:rPr>
      </w:pPr>
      <w:r w:rsidRPr="00FC36FD">
        <w:tab/>
      </w:r>
      <w:r w:rsidRPr="003E3DA3">
        <w:rPr>
          <w:color w:val="000000"/>
          <w:sz w:val="20"/>
          <w:szCs w:val="20"/>
        </w:rPr>
        <w:t>Mr Takamasa YAUCHI</w:t>
      </w:r>
    </w:p>
    <w:p w:rsidR="00D0150B" w:rsidRPr="003E3DA3" w:rsidRDefault="00D0150B" w:rsidP="00D0150B">
      <w:pPr>
        <w:widowControl w:val="0"/>
        <w:tabs>
          <w:tab w:val="left" w:pos="1700"/>
        </w:tabs>
        <w:autoSpaceDE w:val="0"/>
        <w:autoSpaceDN w:val="0"/>
        <w:adjustRightInd w:val="0"/>
        <w:rPr>
          <w:color w:val="000000"/>
          <w:sz w:val="20"/>
          <w:szCs w:val="20"/>
        </w:rPr>
      </w:pPr>
      <w:r w:rsidRPr="003E3DA3">
        <w:rPr>
          <w:sz w:val="20"/>
          <w:szCs w:val="20"/>
        </w:rPr>
        <w:tab/>
        <w:t>4</w:t>
      </w:r>
      <w:r w:rsidRPr="003E3DA3">
        <w:rPr>
          <w:color w:val="000000"/>
          <w:sz w:val="20"/>
          <w:szCs w:val="20"/>
        </w:rPr>
        <w:t>-11, Shibaura</w:t>
      </w:r>
    </w:p>
    <w:p w:rsidR="00D0150B" w:rsidRPr="003E3DA3" w:rsidRDefault="00D0150B" w:rsidP="00D0150B">
      <w:pPr>
        <w:widowControl w:val="0"/>
        <w:tabs>
          <w:tab w:val="left" w:pos="1700"/>
        </w:tabs>
        <w:autoSpaceDE w:val="0"/>
        <w:autoSpaceDN w:val="0"/>
        <w:adjustRightInd w:val="0"/>
        <w:rPr>
          <w:color w:val="000000"/>
          <w:sz w:val="20"/>
          <w:szCs w:val="20"/>
        </w:rPr>
      </w:pPr>
      <w:r w:rsidRPr="003E3DA3">
        <w:rPr>
          <w:sz w:val="20"/>
          <w:szCs w:val="20"/>
        </w:rPr>
        <w:tab/>
      </w:r>
      <w:r w:rsidRPr="003E3DA3">
        <w:rPr>
          <w:color w:val="000000"/>
          <w:sz w:val="20"/>
          <w:szCs w:val="20"/>
        </w:rPr>
        <w:t>Minato-ku</w:t>
      </w:r>
    </w:p>
    <w:p w:rsidR="00D0150B" w:rsidRPr="005016D8" w:rsidRDefault="00D0150B" w:rsidP="00D0150B">
      <w:pPr>
        <w:widowControl w:val="0"/>
        <w:tabs>
          <w:tab w:val="left" w:pos="1700"/>
        </w:tabs>
        <w:autoSpaceDE w:val="0"/>
        <w:autoSpaceDN w:val="0"/>
        <w:adjustRightInd w:val="0"/>
        <w:spacing w:before="6"/>
        <w:rPr>
          <w:color w:val="000000"/>
          <w:sz w:val="20"/>
          <w:szCs w:val="20"/>
          <w:lang w:val="fr-FR"/>
        </w:rPr>
      </w:pPr>
      <w:r w:rsidRPr="003E3DA3">
        <w:rPr>
          <w:sz w:val="20"/>
          <w:szCs w:val="20"/>
        </w:rPr>
        <w:tab/>
      </w:r>
      <w:r w:rsidRPr="005016D8">
        <w:rPr>
          <w:color w:val="000000"/>
          <w:sz w:val="20"/>
          <w:szCs w:val="20"/>
          <w:lang w:val="fr-FR"/>
        </w:rPr>
        <w:t>Tokyo 108-8551</w:t>
      </w:r>
    </w:p>
    <w:p w:rsidR="00D0150B" w:rsidRPr="005016D8" w:rsidRDefault="00D0150B" w:rsidP="00D0150B">
      <w:pPr>
        <w:widowControl w:val="0"/>
        <w:tabs>
          <w:tab w:val="left" w:pos="1695"/>
        </w:tabs>
        <w:autoSpaceDE w:val="0"/>
        <w:autoSpaceDN w:val="0"/>
        <w:adjustRightInd w:val="0"/>
        <w:spacing w:before="7"/>
        <w:rPr>
          <w:color w:val="000000"/>
          <w:sz w:val="20"/>
          <w:szCs w:val="20"/>
          <w:lang w:val="fr-FR"/>
        </w:rPr>
      </w:pPr>
      <w:r w:rsidRPr="005016D8">
        <w:rPr>
          <w:sz w:val="20"/>
          <w:szCs w:val="20"/>
          <w:lang w:val="fr-FR"/>
        </w:rPr>
        <w:tab/>
      </w:r>
      <w:r w:rsidRPr="005016D8">
        <w:rPr>
          <w:color w:val="000000"/>
          <w:sz w:val="20"/>
          <w:szCs w:val="20"/>
          <w:lang w:val="fr-FR"/>
        </w:rPr>
        <w:t>Japan</w:t>
      </w:r>
    </w:p>
    <w:p w:rsidR="00D0150B" w:rsidRPr="005016D8"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5016D8">
        <w:rPr>
          <w:sz w:val="20"/>
          <w:szCs w:val="20"/>
          <w:lang w:val="fr-FR"/>
        </w:rPr>
        <w:tab/>
      </w:r>
      <w:r w:rsidRPr="005016D8">
        <w:rPr>
          <w:color w:val="000000"/>
          <w:sz w:val="20"/>
          <w:szCs w:val="20"/>
          <w:lang w:val="fr-FR"/>
        </w:rPr>
        <w:t>Phone</w:t>
      </w:r>
      <w:r w:rsidRPr="005016D8">
        <w:rPr>
          <w:sz w:val="20"/>
          <w:szCs w:val="20"/>
          <w:lang w:val="fr-FR"/>
        </w:rPr>
        <w:tab/>
      </w:r>
      <w:r w:rsidRPr="005016D8">
        <w:rPr>
          <w:color w:val="000000"/>
          <w:sz w:val="20"/>
          <w:szCs w:val="20"/>
          <w:lang w:val="fr-FR"/>
        </w:rPr>
        <w:t>+81 3 5445 6017</w:t>
      </w:r>
    </w:p>
    <w:p w:rsidR="00D0150B" w:rsidRPr="005016D8" w:rsidRDefault="00D0150B" w:rsidP="00D0150B">
      <w:pPr>
        <w:widowControl w:val="0"/>
        <w:tabs>
          <w:tab w:val="left" w:pos="1700"/>
          <w:tab w:val="left" w:pos="3686"/>
        </w:tabs>
        <w:autoSpaceDE w:val="0"/>
        <w:autoSpaceDN w:val="0"/>
        <w:adjustRightInd w:val="0"/>
        <w:rPr>
          <w:color w:val="000000"/>
          <w:sz w:val="20"/>
          <w:szCs w:val="20"/>
          <w:lang w:val="fr-FR"/>
        </w:rPr>
      </w:pPr>
      <w:r w:rsidRPr="005016D8">
        <w:rPr>
          <w:sz w:val="20"/>
          <w:szCs w:val="20"/>
          <w:lang w:val="fr-FR"/>
        </w:rPr>
        <w:tab/>
      </w:r>
      <w:r w:rsidRPr="005016D8">
        <w:rPr>
          <w:color w:val="000000"/>
          <w:sz w:val="20"/>
          <w:szCs w:val="20"/>
          <w:lang w:val="fr-FR"/>
        </w:rPr>
        <w:t>Fax</w:t>
      </w:r>
      <w:r w:rsidRPr="005016D8">
        <w:rPr>
          <w:sz w:val="20"/>
          <w:szCs w:val="20"/>
          <w:lang w:val="fr-FR"/>
        </w:rPr>
        <w:tab/>
      </w:r>
      <w:r w:rsidRPr="005016D8">
        <w:rPr>
          <w:color w:val="000000"/>
          <w:sz w:val="20"/>
          <w:szCs w:val="20"/>
          <w:lang w:val="fr-FR"/>
        </w:rPr>
        <w:t>+81 3 3452 7814</w:t>
      </w:r>
    </w:p>
    <w:p w:rsidR="00D0150B" w:rsidRPr="003E3DA3" w:rsidRDefault="00D0150B" w:rsidP="00D0150B">
      <w:pPr>
        <w:widowControl w:val="0"/>
        <w:tabs>
          <w:tab w:val="left" w:pos="1700"/>
          <w:tab w:val="left" w:pos="3686"/>
        </w:tabs>
        <w:autoSpaceDE w:val="0"/>
        <w:autoSpaceDN w:val="0"/>
        <w:adjustRightInd w:val="0"/>
        <w:rPr>
          <w:color w:val="000000"/>
          <w:sz w:val="20"/>
          <w:szCs w:val="20"/>
          <w:lang w:val="fr-FR"/>
        </w:rPr>
      </w:pPr>
      <w:r w:rsidRPr="005016D8">
        <w:rPr>
          <w:color w:val="000000"/>
          <w:sz w:val="20"/>
          <w:szCs w:val="20"/>
          <w:lang w:val="fr-FR"/>
        </w:rPr>
        <w:tab/>
      </w:r>
      <w:r w:rsidRPr="003E3DA3">
        <w:rPr>
          <w:color w:val="000000"/>
          <w:sz w:val="20"/>
          <w:szCs w:val="20"/>
          <w:lang w:val="fr-FR"/>
        </w:rPr>
        <w:t>Mobile phone:</w:t>
      </w:r>
      <w:r w:rsidRPr="003E3DA3">
        <w:rPr>
          <w:color w:val="000000"/>
          <w:sz w:val="20"/>
          <w:szCs w:val="20"/>
          <w:lang w:val="fr-FR"/>
        </w:rPr>
        <w:tab/>
        <w:t>+81 90 8315 9999</w:t>
      </w:r>
    </w:p>
    <w:p w:rsidR="00D0150B" w:rsidRPr="005016D8" w:rsidRDefault="00D0150B" w:rsidP="00D0150B">
      <w:pPr>
        <w:widowControl w:val="0"/>
        <w:tabs>
          <w:tab w:val="left" w:pos="1695"/>
          <w:tab w:val="left" w:pos="3686"/>
        </w:tabs>
        <w:autoSpaceDE w:val="0"/>
        <w:autoSpaceDN w:val="0"/>
        <w:adjustRightInd w:val="0"/>
        <w:rPr>
          <w:sz w:val="20"/>
          <w:szCs w:val="20"/>
          <w:lang w:val="fr-FR"/>
        </w:rPr>
      </w:pPr>
      <w:r w:rsidRPr="003E3DA3">
        <w:rPr>
          <w:sz w:val="20"/>
          <w:szCs w:val="20"/>
          <w:lang w:val="fr-FR"/>
        </w:rPr>
        <w:tab/>
      </w:r>
      <w:r w:rsidRPr="003E3DA3">
        <w:rPr>
          <w:color w:val="000000"/>
          <w:sz w:val="20"/>
          <w:szCs w:val="20"/>
          <w:lang w:val="fr-FR"/>
        </w:rPr>
        <w:t>e-mail</w:t>
      </w:r>
      <w:r w:rsidRPr="003E3DA3">
        <w:rPr>
          <w:sz w:val="20"/>
          <w:szCs w:val="20"/>
          <w:lang w:val="fr-FR"/>
        </w:rPr>
        <w:tab/>
      </w:r>
      <w:hyperlink r:id="rId80" w:history="1">
        <w:r w:rsidRPr="005016D8">
          <w:rPr>
            <w:rStyle w:val="Hyperlink"/>
            <w:sz w:val="20"/>
            <w:szCs w:val="20"/>
            <w:lang w:val="fr-FR"/>
          </w:rPr>
          <w:t>yauchi427@oki.com</w:t>
        </w:r>
      </w:hyperlink>
    </w:p>
    <w:p w:rsidR="00D0150B" w:rsidRDefault="00D0150B" w:rsidP="00D0150B">
      <w:pPr>
        <w:widowControl w:val="0"/>
        <w:tabs>
          <w:tab w:val="left" w:pos="1695"/>
          <w:tab w:val="left" w:pos="3686"/>
        </w:tabs>
        <w:autoSpaceDE w:val="0"/>
        <w:autoSpaceDN w:val="0"/>
        <w:adjustRightInd w:val="0"/>
        <w:rPr>
          <w:sz w:val="20"/>
          <w:szCs w:val="20"/>
          <w:lang w:val="fr-FR"/>
        </w:rPr>
      </w:pPr>
      <w:r w:rsidRPr="005016D8">
        <w:rPr>
          <w:sz w:val="20"/>
          <w:szCs w:val="20"/>
          <w:lang w:val="fr-FR"/>
        </w:rPr>
        <w:tab/>
      </w:r>
      <w:r w:rsidRPr="003E3DA3">
        <w:rPr>
          <w:sz w:val="20"/>
          <w:szCs w:val="20"/>
          <w:lang w:val="fr-FR"/>
        </w:rPr>
        <w:t>e-mail (alternative)</w:t>
      </w:r>
      <w:r w:rsidRPr="003E3DA3">
        <w:rPr>
          <w:sz w:val="20"/>
          <w:szCs w:val="20"/>
          <w:lang w:val="fr-FR"/>
        </w:rPr>
        <w:tab/>
      </w:r>
      <w:hyperlink r:id="rId81" w:history="1">
        <w:r w:rsidRPr="00BC0BAD">
          <w:rPr>
            <w:rStyle w:val="Hyperlink"/>
            <w:sz w:val="20"/>
            <w:szCs w:val="20"/>
            <w:lang w:val="fr-FR"/>
          </w:rPr>
          <w:t>yauchi73@viola.dcm.ne.jp</w:t>
        </w:r>
      </w:hyperlink>
    </w:p>
    <w:p w:rsidR="00D0150B" w:rsidRDefault="00D0150B" w:rsidP="00D0150B">
      <w:pPr>
        <w:widowControl w:val="0"/>
        <w:tabs>
          <w:tab w:val="left" w:pos="1700"/>
        </w:tabs>
        <w:autoSpaceDE w:val="0"/>
        <w:autoSpaceDN w:val="0"/>
        <w:adjustRightInd w:val="0"/>
        <w:spacing w:before="300"/>
        <w:rPr>
          <w:b/>
          <w:bCs/>
          <w:color w:val="000000"/>
          <w:sz w:val="25"/>
          <w:szCs w:val="25"/>
        </w:rPr>
      </w:pPr>
      <w:r w:rsidRPr="00AA0304">
        <w:rPr>
          <w:lang w:val="fr-FR"/>
        </w:rPr>
        <w:tab/>
      </w:r>
      <w:r>
        <w:rPr>
          <w:b/>
          <w:bCs/>
          <w:color w:val="000000"/>
          <w:sz w:val="20"/>
          <w:szCs w:val="20"/>
        </w:rPr>
        <w:t>National Maritime Research Institute</w:t>
      </w:r>
    </w:p>
    <w:p w:rsidR="00D0150B" w:rsidRDefault="00D0150B" w:rsidP="00D0150B">
      <w:pPr>
        <w:widowControl w:val="0"/>
        <w:tabs>
          <w:tab w:val="left" w:pos="1700"/>
        </w:tabs>
        <w:autoSpaceDE w:val="0"/>
        <w:autoSpaceDN w:val="0"/>
        <w:adjustRightInd w:val="0"/>
        <w:spacing w:before="100"/>
        <w:rPr>
          <w:color w:val="000000"/>
          <w:sz w:val="25"/>
          <w:szCs w:val="25"/>
        </w:rPr>
      </w:pPr>
      <w:r>
        <w:tab/>
      </w:r>
      <w:r>
        <w:rPr>
          <w:color w:val="000000"/>
          <w:sz w:val="20"/>
          <w:szCs w:val="20"/>
        </w:rPr>
        <w:t>Dr. Junji FUKUTO</w:t>
      </w:r>
    </w:p>
    <w:p w:rsidR="00D0150B" w:rsidRDefault="00D0150B" w:rsidP="00D0150B">
      <w:pPr>
        <w:widowControl w:val="0"/>
        <w:tabs>
          <w:tab w:val="left" w:pos="1700"/>
        </w:tabs>
        <w:autoSpaceDE w:val="0"/>
        <w:autoSpaceDN w:val="0"/>
        <w:adjustRightInd w:val="0"/>
        <w:rPr>
          <w:color w:val="000000"/>
          <w:sz w:val="25"/>
          <w:szCs w:val="25"/>
        </w:rPr>
      </w:pPr>
      <w:r>
        <w:tab/>
      </w:r>
      <w:r>
        <w:rPr>
          <w:color w:val="000000"/>
          <w:sz w:val="20"/>
          <w:szCs w:val="20"/>
        </w:rPr>
        <w:t>6-38-1 Shinkawa Mitaka</w:t>
      </w:r>
    </w:p>
    <w:p w:rsidR="00D0150B" w:rsidRDefault="00D0150B" w:rsidP="00D0150B">
      <w:pPr>
        <w:widowControl w:val="0"/>
        <w:tabs>
          <w:tab w:val="left" w:pos="1700"/>
        </w:tabs>
        <w:autoSpaceDE w:val="0"/>
        <w:autoSpaceDN w:val="0"/>
        <w:adjustRightInd w:val="0"/>
        <w:rPr>
          <w:color w:val="000000"/>
          <w:sz w:val="25"/>
          <w:szCs w:val="25"/>
        </w:rPr>
      </w:pPr>
      <w:r>
        <w:tab/>
      </w:r>
      <w:r>
        <w:rPr>
          <w:color w:val="000000"/>
          <w:sz w:val="20"/>
          <w:szCs w:val="20"/>
        </w:rPr>
        <w:t>Tokyo 181-0004</w:t>
      </w:r>
    </w:p>
    <w:p w:rsidR="00D0150B" w:rsidRDefault="00D0150B" w:rsidP="00D0150B">
      <w:pPr>
        <w:widowControl w:val="0"/>
        <w:tabs>
          <w:tab w:val="left" w:pos="1695"/>
        </w:tabs>
        <w:autoSpaceDE w:val="0"/>
        <w:autoSpaceDN w:val="0"/>
        <w:adjustRightInd w:val="0"/>
        <w:rPr>
          <w:color w:val="000000"/>
          <w:sz w:val="25"/>
          <w:szCs w:val="25"/>
        </w:rPr>
      </w:pPr>
      <w:r>
        <w:tab/>
      </w:r>
      <w:r>
        <w:rPr>
          <w:color w:val="000000"/>
          <w:sz w:val="20"/>
          <w:szCs w:val="20"/>
        </w:rPr>
        <w:t>Japan</w:t>
      </w:r>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+81 422 41 3132</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+81 422 41 3126</w:t>
      </w:r>
    </w:p>
    <w:p w:rsidR="00D0150B" w:rsidRDefault="00D0150B" w:rsidP="00D0150B">
      <w:pPr>
        <w:widowControl w:val="0"/>
        <w:tabs>
          <w:tab w:val="left" w:pos="1695"/>
          <w:tab w:val="left" w:pos="3686"/>
        </w:tabs>
        <w:autoSpaceDE w:val="0"/>
        <w:autoSpaceDN w:val="0"/>
        <w:adjustRightInd w:val="0"/>
      </w:pPr>
      <w:r>
        <w:tab/>
      </w:r>
      <w:r>
        <w:rPr>
          <w:color w:val="000000"/>
          <w:sz w:val="20"/>
          <w:szCs w:val="20"/>
        </w:rPr>
        <w:t>e-mail</w:t>
      </w:r>
      <w:r>
        <w:tab/>
      </w:r>
      <w:hyperlink r:id="rId82" w:history="1">
        <w:r w:rsidRPr="00200633">
          <w:rPr>
            <w:rStyle w:val="Hyperlink"/>
            <w:sz w:val="20"/>
            <w:szCs w:val="20"/>
          </w:rPr>
          <w:t>fukuto@nmri.go.jp</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3803DE">
        <w:tab/>
      </w:r>
      <w:r w:rsidRPr="00FC36FD">
        <w:rPr>
          <w:b/>
          <w:bCs/>
          <w:color w:val="000000"/>
          <w:sz w:val="20"/>
          <w:szCs w:val="20"/>
        </w:rPr>
        <w:t>ZeniLite Buoy Co. Ltd.</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r>
        <w:rPr>
          <w:color w:val="000000"/>
          <w:sz w:val="20"/>
          <w:szCs w:val="20"/>
        </w:rPr>
        <w:t xml:space="preserve"> </w:t>
      </w:r>
      <w:r w:rsidRPr="00FC36FD">
        <w:rPr>
          <w:color w:val="000000"/>
          <w:sz w:val="20"/>
          <w:szCs w:val="20"/>
        </w:rPr>
        <w:t xml:space="preserve">Michael </w:t>
      </w:r>
      <w:r>
        <w:rPr>
          <w:color w:val="000000"/>
          <w:sz w:val="20"/>
          <w:szCs w:val="20"/>
        </w:rPr>
        <w:t xml:space="preserve"> D.</w:t>
      </w:r>
      <w:r w:rsidRPr="00FC36FD">
        <w:rPr>
          <w:color w:val="000000"/>
          <w:sz w:val="20"/>
          <w:szCs w:val="20"/>
        </w:rPr>
        <w:t>CARD</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tab/>
      </w:r>
      <w:r w:rsidRPr="00FC36FD">
        <w:rPr>
          <w:color w:val="000000"/>
          <w:sz w:val="20"/>
          <w:szCs w:val="20"/>
          <w:lang w:val="es-ES"/>
        </w:rPr>
        <w:t>2-176-1 Toyoshima</w:t>
      </w:r>
      <w:r>
        <w:rPr>
          <w:color w:val="000000"/>
          <w:sz w:val="20"/>
          <w:szCs w:val="20"/>
          <w:lang w:val="es-ES"/>
        </w:rPr>
        <w:t xml:space="preserve"> </w:t>
      </w:r>
      <w:r w:rsidRPr="00FC36FD">
        <w:rPr>
          <w:color w:val="000000"/>
          <w:sz w:val="20"/>
          <w:szCs w:val="20"/>
          <w:lang w:val="es-ES"/>
        </w:rPr>
        <w:t>Minami</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Ikeda-City</w:t>
      </w:r>
    </w:p>
    <w:p w:rsidR="00D0150B" w:rsidRPr="00FC36FD" w:rsidRDefault="00D0150B" w:rsidP="00D0150B">
      <w:pPr>
        <w:widowControl w:val="0"/>
        <w:tabs>
          <w:tab w:val="left" w:pos="1700"/>
        </w:tabs>
        <w:autoSpaceDE w:val="0"/>
        <w:autoSpaceDN w:val="0"/>
        <w:adjustRightInd w:val="0"/>
        <w:spacing w:before="6"/>
        <w:rPr>
          <w:color w:val="000000"/>
          <w:sz w:val="25"/>
          <w:szCs w:val="25"/>
          <w:lang w:val="es-ES"/>
        </w:rPr>
      </w:pPr>
      <w:r w:rsidRPr="00FC36FD">
        <w:rPr>
          <w:lang w:val="es-ES"/>
        </w:rPr>
        <w:tab/>
      </w:r>
      <w:r w:rsidRPr="00FC36FD">
        <w:rPr>
          <w:color w:val="000000"/>
          <w:sz w:val="20"/>
          <w:szCs w:val="20"/>
          <w:lang w:val="es-ES"/>
        </w:rPr>
        <w:t>Osaka 563-0035</w:t>
      </w:r>
    </w:p>
    <w:p w:rsidR="00D0150B" w:rsidRPr="00726C6A" w:rsidRDefault="00D0150B" w:rsidP="00D0150B">
      <w:pPr>
        <w:widowControl w:val="0"/>
        <w:tabs>
          <w:tab w:val="left" w:pos="1695"/>
        </w:tabs>
        <w:autoSpaceDE w:val="0"/>
        <w:autoSpaceDN w:val="0"/>
        <w:adjustRightInd w:val="0"/>
        <w:spacing w:before="7"/>
        <w:rPr>
          <w:color w:val="000000"/>
          <w:sz w:val="25"/>
          <w:szCs w:val="25"/>
          <w:lang w:val="en-US"/>
        </w:rPr>
      </w:pPr>
      <w:r w:rsidRPr="00FC36FD">
        <w:rPr>
          <w:lang w:val="es-ES"/>
        </w:rPr>
        <w:tab/>
      </w:r>
      <w:r w:rsidRPr="00726C6A">
        <w:rPr>
          <w:color w:val="000000"/>
          <w:sz w:val="20"/>
          <w:szCs w:val="20"/>
          <w:lang w:val="en-US"/>
        </w:rPr>
        <w:t>Japan</w:t>
      </w:r>
    </w:p>
    <w:p w:rsidR="00D0150B" w:rsidRPr="00726C6A" w:rsidRDefault="00D0150B" w:rsidP="00D0150B">
      <w:pPr>
        <w:widowControl w:val="0"/>
        <w:tabs>
          <w:tab w:val="left" w:pos="1700"/>
          <w:tab w:val="left" w:pos="3686"/>
        </w:tabs>
        <w:autoSpaceDE w:val="0"/>
        <w:autoSpaceDN w:val="0"/>
        <w:adjustRightInd w:val="0"/>
        <w:spacing w:before="100"/>
        <w:rPr>
          <w:color w:val="000000"/>
          <w:sz w:val="25"/>
          <w:szCs w:val="25"/>
          <w:lang w:val="en-US"/>
        </w:rPr>
      </w:pPr>
      <w:r w:rsidRPr="00726C6A">
        <w:rPr>
          <w:lang w:val="en-US"/>
        </w:rPr>
        <w:tab/>
      </w:r>
      <w:r w:rsidRPr="00726C6A">
        <w:rPr>
          <w:color w:val="000000"/>
          <w:sz w:val="20"/>
          <w:szCs w:val="20"/>
          <w:lang w:val="en-US"/>
        </w:rPr>
        <w:t>Phone</w:t>
      </w:r>
      <w:r w:rsidRPr="00726C6A">
        <w:rPr>
          <w:lang w:val="en-US"/>
        </w:rPr>
        <w:tab/>
      </w:r>
      <w:r w:rsidRPr="00726C6A">
        <w:rPr>
          <w:color w:val="000000"/>
          <w:sz w:val="20"/>
          <w:szCs w:val="20"/>
          <w:lang w:val="en-US"/>
        </w:rPr>
        <w:t>+81 80 3058 6543</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726C6A">
        <w:rPr>
          <w:lang w:val="en-US"/>
        </w:rPr>
        <w:tab/>
      </w:r>
      <w:r w:rsidRPr="00AA0304">
        <w:rPr>
          <w:color w:val="000000"/>
          <w:sz w:val="20"/>
          <w:szCs w:val="20"/>
          <w:lang w:val="fr-FR"/>
        </w:rPr>
        <w:t>Mobile phone:</w:t>
      </w:r>
      <w:r w:rsidRPr="00AA0304">
        <w:rPr>
          <w:lang w:val="fr-FR"/>
        </w:rPr>
        <w:tab/>
      </w:r>
      <w:r w:rsidRPr="00AA0304">
        <w:rPr>
          <w:color w:val="000000"/>
          <w:sz w:val="20"/>
          <w:szCs w:val="20"/>
          <w:lang w:val="fr-FR"/>
        </w:rPr>
        <w:t>+81 80</w:t>
      </w:r>
      <w:r>
        <w:rPr>
          <w:color w:val="000000"/>
          <w:sz w:val="20"/>
          <w:szCs w:val="20"/>
          <w:lang w:val="fr-FR"/>
        </w:rPr>
        <w:t xml:space="preserve"> </w:t>
      </w:r>
      <w:r w:rsidRPr="00AA0304">
        <w:rPr>
          <w:color w:val="000000"/>
          <w:sz w:val="20"/>
          <w:szCs w:val="20"/>
          <w:lang w:val="fr-FR"/>
        </w:rPr>
        <w:t>3058</w:t>
      </w:r>
      <w:r>
        <w:rPr>
          <w:color w:val="000000"/>
          <w:sz w:val="20"/>
          <w:szCs w:val="20"/>
          <w:lang w:val="fr-FR"/>
        </w:rPr>
        <w:t xml:space="preserve"> </w:t>
      </w:r>
      <w:r w:rsidRPr="00AA0304">
        <w:rPr>
          <w:color w:val="000000"/>
          <w:sz w:val="20"/>
          <w:szCs w:val="20"/>
          <w:lang w:val="fr-FR"/>
        </w:rPr>
        <w:t>6543</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83" w:history="1">
        <w:r w:rsidRPr="00AA0304">
          <w:rPr>
            <w:rStyle w:val="Hyperlink"/>
            <w:sz w:val="20"/>
            <w:szCs w:val="20"/>
            <w:lang w:val="fr-FR"/>
          </w:rPr>
          <w:t>mike.card@zenilite.co.jp</w:t>
        </w:r>
      </w:hyperlink>
    </w:p>
    <w:p w:rsidR="00D0150B" w:rsidRDefault="00D0150B">
      <w:pPr>
        <w:rPr>
          <w:lang w:val="fr-FR"/>
        </w:rPr>
      </w:pPr>
      <w:r>
        <w:rPr>
          <w:lang w:val="fr-FR"/>
        </w:rPr>
        <w:br w:type="page"/>
      </w:r>
    </w:p>
    <w:p w:rsidR="00D0150B" w:rsidRPr="00A74A8D" w:rsidRDefault="00D0150B" w:rsidP="00D0150B">
      <w:pPr>
        <w:widowControl w:val="0"/>
        <w:tabs>
          <w:tab w:val="left" w:pos="226"/>
          <w:tab w:val="left" w:pos="1700"/>
        </w:tabs>
        <w:autoSpaceDE w:val="0"/>
        <w:autoSpaceDN w:val="0"/>
        <w:adjustRightInd w:val="0"/>
        <w:spacing w:before="300"/>
        <w:rPr>
          <w:b/>
          <w:bCs/>
          <w:color w:val="000000"/>
          <w:sz w:val="25"/>
          <w:szCs w:val="25"/>
          <w:highlight w:val="yellow"/>
          <w:lang w:val="es-ES"/>
        </w:rPr>
      </w:pPr>
      <w:r w:rsidRPr="00AA0304">
        <w:rPr>
          <w:lang w:val="fr-FR"/>
        </w:rPr>
        <w:lastRenderedPageBreak/>
        <w:tab/>
      </w:r>
      <w:r w:rsidRPr="00FC36FD">
        <w:rPr>
          <w:b/>
          <w:bCs/>
          <w:color w:val="000000"/>
          <w:sz w:val="20"/>
          <w:szCs w:val="20"/>
          <w:lang w:val="es-ES"/>
        </w:rPr>
        <w:t>Korea</w:t>
      </w:r>
      <w:r w:rsidRPr="00FC36FD">
        <w:rPr>
          <w:lang w:val="es-ES"/>
        </w:rPr>
        <w:tab/>
      </w:r>
      <w:r w:rsidRPr="00A10038">
        <w:rPr>
          <w:b/>
          <w:lang w:val="es-ES"/>
        </w:rPr>
        <w:t>Woorimarine</w:t>
      </w:r>
    </w:p>
    <w:p w:rsidR="00D0150B" w:rsidRPr="00A10038" w:rsidRDefault="00D0150B" w:rsidP="00D0150B">
      <w:pPr>
        <w:widowControl w:val="0"/>
        <w:tabs>
          <w:tab w:val="left" w:pos="1700"/>
        </w:tabs>
        <w:autoSpaceDE w:val="0"/>
        <w:autoSpaceDN w:val="0"/>
        <w:adjustRightInd w:val="0"/>
        <w:spacing w:before="100"/>
        <w:rPr>
          <w:color w:val="000000"/>
          <w:sz w:val="20"/>
          <w:szCs w:val="20"/>
          <w:lang w:val="es-ES"/>
        </w:rPr>
      </w:pPr>
      <w:r w:rsidRPr="00A10038">
        <w:rPr>
          <w:color w:val="000000"/>
          <w:lang w:val="es-ES"/>
        </w:rPr>
        <w:tab/>
      </w:r>
      <w:r w:rsidRPr="00A10038">
        <w:rPr>
          <w:color w:val="000000"/>
          <w:sz w:val="20"/>
          <w:szCs w:val="20"/>
          <w:lang w:val="es-ES"/>
        </w:rPr>
        <w:t>Jinju LEE</w:t>
      </w:r>
    </w:p>
    <w:p w:rsidR="00D0150B" w:rsidRPr="00A10038" w:rsidRDefault="00D0150B" w:rsidP="00D0150B">
      <w:pPr>
        <w:widowControl w:val="0"/>
        <w:tabs>
          <w:tab w:val="left" w:pos="1700"/>
        </w:tabs>
        <w:autoSpaceDE w:val="0"/>
        <w:autoSpaceDN w:val="0"/>
        <w:adjustRightInd w:val="0"/>
        <w:rPr>
          <w:color w:val="000000"/>
          <w:sz w:val="20"/>
          <w:szCs w:val="20"/>
          <w:lang w:val="es-ES"/>
        </w:rPr>
      </w:pPr>
      <w:r w:rsidRPr="00A10038">
        <w:rPr>
          <w:sz w:val="20"/>
          <w:szCs w:val="20"/>
          <w:lang w:val="es-ES"/>
        </w:rPr>
        <w:tab/>
      </w:r>
      <w:r w:rsidRPr="00A10038">
        <w:rPr>
          <w:color w:val="000000"/>
          <w:sz w:val="20"/>
          <w:szCs w:val="20"/>
          <w:lang w:val="es-ES"/>
        </w:rPr>
        <w:t>C-1104 Woorim Lions Vally, 425</w:t>
      </w:r>
    </w:p>
    <w:p w:rsidR="00D0150B" w:rsidRPr="00A10038" w:rsidRDefault="00D0150B" w:rsidP="00D0150B">
      <w:pPr>
        <w:widowControl w:val="0"/>
        <w:tabs>
          <w:tab w:val="left" w:pos="1700"/>
        </w:tabs>
        <w:autoSpaceDE w:val="0"/>
        <w:autoSpaceDN w:val="0"/>
        <w:adjustRightInd w:val="0"/>
        <w:rPr>
          <w:color w:val="000000"/>
          <w:sz w:val="20"/>
          <w:szCs w:val="20"/>
          <w:lang w:val="es-ES"/>
        </w:rPr>
      </w:pPr>
      <w:r w:rsidRPr="00A10038">
        <w:rPr>
          <w:sz w:val="20"/>
          <w:szCs w:val="20"/>
          <w:lang w:val="es-ES"/>
        </w:rPr>
        <w:tab/>
      </w:r>
      <w:r w:rsidRPr="00A10038">
        <w:rPr>
          <w:color w:val="000000"/>
          <w:sz w:val="20"/>
          <w:szCs w:val="20"/>
          <w:lang w:val="es-ES"/>
        </w:rPr>
        <w:t>Cheongcheon-dong,</w:t>
      </w:r>
    </w:p>
    <w:p w:rsidR="00D0150B" w:rsidRPr="00A10038" w:rsidRDefault="00D0150B" w:rsidP="00D0150B">
      <w:pPr>
        <w:widowControl w:val="0"/>
        <w:tabs>
          <w:tab w:val="left" w:pos="1700"/>
        </w:tabs>
        <w:autoSpaceDE w:val="0"/>
        <w:autoSpaceDN w:val="0"/>
        <w:adjustRightInd w:val="0"/>
        <w:spacing w:before="6"/>
        <w:rPr>
          <w:color w:val="000000"/>
          <w:sz w:val="20"/>
          <w:szCs w:val="20"/>
          <w:lang w:val="es-ES"/>
        </w:rPr>
      </w:pPr>
      <w:r w:rsidRPr="00A10038">
        <w:rPr>
          <w:sz w:val="20"/>
          <w:szCs w:val="20"/>
          <w:lang w:val="es-ES"/>
        </w:rPr>
        <w:tab/>
      </w:r>
      <w:r w:rsidRPr="00A10038">
        <w:rPr>
          <w:color w:val="000000"/>
          <w:sz w:val="20"/>
          <w:szCs w:val="20"/>
          <w:lang w:val="es-ES"/>
        </w:rPr>
        <w:t>Bupyeong-gu</w:t>
      </w:r>
    </w:p>
    <w:p w:rsidR="00D0150B" w:rsidRPr="00A10038" w:rsidRDefault="00D0150B" w:rsidP="00D0150B">
      <w:pPr>
        <w:widowControl w:val="0"/>
        <w:tabs>
          <w:tab w:val="left" w:pos="1700"/>
        </w:tabs>
        <w:autoSpaceDE w:val="0"/>
        <w:autoSpaceDN w:val="0"/>
        <w:adjustRightInd w:val="0"/>
        <w:spacing w:before="6"/>
        <w:rPr>
          <w:color w:val="000000"/>
          <w:sz w:val="20"/>
          <w:szCs w:val="20"/>
          <w:lang w:val="es-ES"/>
        </w:rPr>
      </w:pPr>
      <w:r w:rsidRPr="00A10038">
        <w:rPr>
          <w:color w:val="000000"/>
          <w:sz w:val="20"/>
          <w:szCs w:val="20"/>
          <w:lang w:val="es-ES"/>
        </w:rPr>
        <w:tab/>
        <w:t>Incheon</w:t>
      </w:r>
    </w:p>
    <w:p w:rsidR="00D0150B" w:rsidRPr="00A10038" w:rsidRDefault="00D0150B" w:rsidP="00D0150B">
      <w:pPr>
        <w:widowControl w:val="0"/>
        <w:tabs>
          <w:tab w:val="left" w:pos="1695"/>
        </w:tabs>
        <w:autoSpaceDE w:val="0"/>
        <w:autoSpaceDN w:val="0"/>
        <w:adjustRightInd w:val="0"/>
        <w:spacing w:before="7"/>
        <w:rPr>
          <w:color w:val="000000"/>
          <w:sz w:val="20"/>
          <w:szCs w:val="20"/>
          <w:lang w:val="es-ES"/>
        </w:rPr>
      </w:pPr>
      <w:r w:rsidRPr="00A10038">
        <w:rPr>
          <w:sz w:val="20"/>
          <w:szCs w:val="20"/>
          <w:lang w:val="es-ES"/>
        </w:rPr>
        <w:tab/>
      </w:r>
      <w:r w:rsidRPr="00A10038">
        <w:rPr>
          <w:color w:val="000000"/>
          <w:sz w:val="20"/>
          <w:szCs w:val="20"/>
          <w:lang w:val="es-ES"/>
        </w:rPr>
        <w:t>Korea</w:t>
      </w:r>
    </w:p>
    <w:p w:rsidR="00D0150B" w:rsidRPr="00A10038"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A10038">
        <w:rPr>
          <w:sz w:val="20"/>
          <w:szCs w:val="20"/>
          <w:lang w:val="es-ES"/>
        </w:rPr>
        <w:tab/>
      </w:r>
      <w:r w:rsidRPr="00A10038">
        <w:rPr>
          <w:color w:val="000000"/>
          <w:sz w:val="20"/>
          <w:szCs w:val="20"/>
          <w:lang w:val="fr-FR"/>
        </w:rPr>
        <w:t>Phone</w:t>
      </w:r>
      <w:r w:rsidRPr="00A10038">
        <w:rPr>
          <w:sz w:val="20"/>
          <w:szCs w:val="20"/>
          <w:lang w:val="fr-FR"/>
        </w:rPr>
        <w:tab/>
      </w:r>
      <w:r w:rsidRPr="00A10038">
        <w:rPr>
          <w:color w:val="000000"/>
          <w:sz w:val="20"/>
          <w:szCs w:val="20"/>
          <w:lang w:val="fr-FR"/>
        </w:rPr>
        <w:t xml:space="preserve">+82 </w:t>
      </w:r>
      <w:r>
        <w:rPr>
          <w:color w:val="000000"/>
          <w:sz w:val="20"/>
          <w:szCs w:val="20"/>
          <w:lang w:val="fr-FR"/>
        </w:rPr>
        <w:t xml:space="preserve">32 </w:t>
      </w:r>
      <w:r w:rsidRPr="00A10038">
        <w:rPr>
          <w:color w:val="000000"/>
          <w:sz w:val="20"/>
          <w:szCs w:val="20"/>
          <w:lang w:val="fr-FR"/>
        </w:rPr>
        <w:t>623 6690</w:t>
      </w:r>
    </w:p>
    <w:p w:rsidR="00D0150B" w:rsidRPr="00A10038" w:rsidRDefault="00D0150B" w:rsidP="00D0150B">
      <w:pPr>
        <w:widowControl w:val="0"/>
        <w:tabs>
          <w:tab w:val="left" w:pos="1700"/>
          <w:tab w:val="left" w:pos="3686"/>
        </w:tabs>
        <w:autoSpaceDE w:val="0"/>
        <w:autoSpaceDN w:val="0"/>
        <w:adjustRightInd w:val="0"/>
        <w:rPr>
          <w:color w:val="000000"/>
          <w:sz w:val="20"/>
          <w:szCs w:val="20"/>
          <w:lang w:val="fr-FR"/>
        </w:rPr>
      </w:pPr>
      <w:r w:rsidRPr="00A10038">
        <w:rPr>
          <w:sz w:val="20"/>
          <w:szCs w:val="20"/>
          <w:lang w:val="fr-FR"/>
        </w:rPr>
        <w:tab/>
      </w:r>
      <w:r w:rsidRPr="00A10038">
        <w:rPr>
          <w:color w:val="000000"/>
          <w:sz w:val="20"/>
          <w:szCs w:val="20"/>
          <w:lang w:val="fr-FR"/>
        </w:rPr>
        <w:t>Fax</w:t>
      </w:r>
      <w:r w:rsidRPr="00A10038">
        <w:rPr>
          <w:sz w:val="20"/>
          <w:szCs w:val="20"/>
          <w:lang w:val="fr-FR"/>
        </w:rPr>
        <w:tab/>
      </w:r>
      <w:r w:rsidRPr="00A10038">
        <w:rPr>
          <w:color w:val="000000"/>
          <w:sz w:val="20"/>
          <w:szCs w:val="20"/>
          <w:lang w:val="fr-FR"/>
        </w:rPr>
        <w:t>+82 32</w:t>
      </w:r>
      <w:r>
        <w:rPr>
          <w:color w:val="000000"/>
          <w:sz w:val="20"/>
          <w:szCs w:val="20"/>
          <w:lang w:val="fr-FR"/>
        </w:rPr>
        <w:t xml:space="preserve"> </w:t>
      </w:r>
      <w:r w:rsidRPr="00A10038">
        <w:rPr>
          <w:color w:val="000000"/>
          <w:sz w:val="20"/>
          <w:szCs w:val="20"/>
          <w:lang w:val="fr-FR"/>
        </w:rPr>
        <w:t>623 6698</w:t>
      </w:r>
    </w:p>
    <w:p w:rsidR="00D0150B" w:rsidRPr="00A10038" w:rsidRDefault="00D0150B" w:rsidP="00D0150B">
      <w:pPr>
        <w:widowControl w:val="0"/>
        <w:tabs>
          <w:tab w:val="left" w:pos="1710"/>
          <w:tab w:val="left" w:pos="3686"/>
        </w:tabs>
        <w:autoSpaceDE w:val="0"/>
        <w:autoSpaceDN w:val="0"/>
        <w:adjustRightInd w:val="0"/>
        <w:rPr>
          <w:color w:val="000000"/>
          <w:sz w:val="20"/>
          <w:szCs w:val="20"/>
          <w:lang w:val="fr-FR"/>
        </w:rPr>
      </w:pPr>
      <w:r w:rsidRPr="00A10038">
        <w:rPr>
          <w:sz w:val="20"/>
          <w:szCs w:val="20"/>
          <w:lang w:val="fr-FR"/>
        </w:rPr>
        <w:tab/>
      </w:r>
      <w:r w:rsidRPr="00A10038">
        <w:rPr>
          <w:color w:val="000000"/>
          <w:sz w:val="20"/>
          <w:szCs w:val="20"/>
          <w:lang w:val="fr-FR"/>
        </w:rPr>
        <w:t>Mobile phone:</w:t>
      </w:r>
      <w:r w:rsidRPr="00A10038">
        <w:rPr>
          <w:sz w:val="20"/>
          <w:szCs w:val="20"/>
          <w:lang w:val="fr-FR"/>
        </w:rPr>
        <w:tab/>
      </w:r>
      <w:r w:rsidRPr="00A10038">
        <w:rPr>
          <w:color w:val="000000"/>
          <w:sz w:val="20"/>
          <w:szCs w:val="20"/>
          <w:lang w:val="fr-FR"/>
        </w:rPr>
        <w:t>+82 10 6301 6690</w:t>
      </w:r>
    </w:p>
    <w:p w:rsidR="00D0150B" w:rsidRPr="00A10038" w:rsidRDefault="00D0150B" w:rsidP="00D0150B">
      <w:pPr>
        <w:widowControl w:val="0"/>
        <w:tabs>
          <w:tab w:val="left" w:pos="1695"/>
          <w:tab w:val="left" w:pos="3686"/>
        </w:tabs>
        <w:autoSpaceDE w:val="0"/>
        <w:autoSpaceDN w:val="0"/>
        <w:adjustRightInd w:val="0"/>
        <w:rPr>
          <w:color w:val="000000"/>
          <w:sz w:val="20"/>
          <w:szCs w:val="20"/>
          <w:lang w:val="fr-FR"/>
        </w:rPr>
      </w:pPr>
      <w:r w:rsidRPr="00A10038">
        <w:rPr>
          <w:sz w:val="20"/>
          <w:szCs w:val="20"/>
          <w:lang w:val="fr-FR"/>
        </w:rPr>
        <w:tab/>
      </w:r>
      <w:r w:rsidRPr="00A10038">
        <w:rPr>
          <w:color w:val="000000"/>
          <w:sz w:val="20"/>
          <w:szCs w:val="20"/>
          <w:lang w:val="fr-FR"/>
        </w:rPr>
        <w:t>e-mail</w:t>
      </w:r>
      <w:r w:rsidRPr="00A10038">
        <w:rPr>
          <w:sz w:val="20"/>
          <w:szCs w:val="20"/>
          <w:lang w:val="fr-FR"/>
        </w:rPr>
        <w:tab/>
      </w:r>
      <w:hyperlink r:id="rId84" w:history="1">
        <w:r w:rsidRPr="00A10038">
          <w:rPr>
            <w:rStyle w:val="Hyperlink"/>
            <w:sz w:val="20"/>
            <w:szCs w:val="20"/>
            <w:lang w:val="fr-FR"/>
          </w:rPr>
          <w:t>jj.lee@woorimarine.com</w:t>
        </w:r>
      </w:hyperlink>
    </w:p>
    <w:p w:rsidR="00D0150B" w:rsidRPr="00A10038" w:rsidRDefault="00D0150B" w:rsidP="00D0150B">
      <w:pPr>
        <w:widowControl w:val="0"/>
        <w:tabs>
          <w:tab w:val="left" w:pos="1704"/>
          <w:tab w:val="left" w:pos="3686"/>
        </w:tabs>
        <w:autoSpaceDE w:val="0"/>
        <w:autoSpaceDN w:val="0"/>
        <w:adjustRightInd w:val="0"/>
        <w:rPr>
          <w:color w:val="000000"/>
          <w:sz w:val="20"/>
          <w:szCs w:val="20"/>
          <w:highlight w:val="yellow"/>
          <w:lang w:val="fr-FR"/>
        </w:rPr>
      </w:pPr>
      <w:r w:rsidRPr="00A10038">
        <w:rPr>
          <w:sz w:val="20"/>
          <w:szCs w:val="20"/>
          <w:lang w:val="fr-FR"/>
        </w:rPr>
        <w:tab/>
      </w:r>
      <w:r w:rsidRPr="00A10038">
        <w:rPr>
          <w:color w:val="000000"/>
          <w:sz w:val="20"/>
          <w:szCs w:val="20"/>
          <w:lang w:val="fr-FR"/>
        </w:rPr>
        <w:t>e-mail (alternative)</w:t>
      </w:r>
      <w:r w:rsidRPr="00A10038">
        <w:rPr>
          <w:sz w:val="20"/>
          <w:szCs w:val="20"/>
          <w:lang w:val="fr-FR"/>
        </w:rPr>
        <w:tab/>
        <w:t>woori@woorimarine.com</w:t>
      </w:r>
      <w:r w:rsidRPr="00A10038">
        <w:rPr>
          <w:color w:val="000000"/>
          <w:sz w:val="20"/>
          <w:szCs w:val="20"/>
          <w:highlight w:val="yellow"/>
          <w:lang w:val="fr-FR"/>
        </w:rPr>
        <w:t xml:space="preserve"> </w:t>
      </w:r>
    </w:p>
    <w:p w:rsidR="00D0150B" w:rsidRPr="007610B3" w:rsidRDefault="00D0150B" w:rsidP="00D0150B">
      <w:pPr>
        <w:widowControl w:val="0"/>
        <w:tabs>
          <w:tab w:val="left" w:pos="226"/>
          <w:tab w:val="left" w:pos="1700"/>
        </w:tabs>
        <w:autoSpaceDE w:val="0"/>
        <w:autoSpaceDN w:val="0"/>
        <w:adjustRightInd w:val="0"/>
        <w:spacing w:before="300"/>
        <w:rPr>
          <w:b/>
          <w:bCs/>
          <w:color w:val="000000"/>
          <w:sz w:val="25"/>
          <w:szCs w:val="25"/>
        </w:rPr>
      </w:pPr>
      <w:r w:rsidRPr="007610B3">
        <w:rPr>
          <w:lang w:val="fr-FR"/>
        </w:rPr>
        <w:tab/>
      </w:r>
      <w:r w:rsidRPr="007610B3">
        <w:rPr>
          <w:lang w:val="fr-FR"/>
        </w:rPr>
        <w:tab/>
      </w:r>
      <w:r w:rsidRPr="007610B3">
        <w:rPr>
          <w:b/>
          <w:bCs/>
          <w:color w:val="000000"/>
          <w:sz w:val="20"/>
          <w:szCs w:val="20"/>
        </w:rPr>
        <w:t>Electronics and Telecommunications Research Institute</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7610B3">
        <w:tab/>
      </w:r>
      <w:r w:rsidRPr="000E0727">
        <w:rPr>
          <w:color w:val="000000"/>
          <w:sz w:val="20"/>
          <w:szCs w:val="20"/>
        </w:rPr>
        <w:t>Mr Hyung Jon KIM</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138 Gajeongno</w:t>
      </w:r>
    </w:p>
    <w:p w:rsidR="00D0150B" w:rsidRPr="000E0727" w:rsidRDefault="00D0150B" w:rsidP="00D0150B">
      <w:pPr>
        <w:widowControl w:val="0"/>
        <w:tabs>
          <w:tab w:val="left" w:pos="1700"/>
        </w:tabs>
        <w:autoSpaceDE w:val="0"/>
        <w:autoSpaceDN w:val="0"/>
        <w:adjustRightInd w:val="0"/>
        <w:rPr>
          <w:color w:val="000000"/>
          <w:sz w:val="20"/>
          <w:szCs w:val="20"/>
        </w:rPr>
      </w:pPr>
      <w:r w:rsidRPr="000E0727">
        <w:rPr>
          <w:sz w:val="20"/>
          <w:szCs w:val="20"/>
        </w:rPr>
        <w:tab/>
      </w:r>
      <w:r w:rsidRPr="000E0727">
        <w:rPr>
          <w:color w:val="000000"/>
          <w:sz w:val="20"/>
          <w:szCs w:val="20"/>
        </w:rPr>
        <w:t>Yuseong-gu</w:t>
      </w:r>
    </w:p>
    <w:p w:rsidR="00D0150B" w:rsidRPr="000E0727" w:rsidRDefault="00D0150B" w:rsidP="00D0150B">
      <w:pPr>
        <w:widowControl w:val="0"/>
        <w:tabs>
          <w:tab w:val="left" w:pos="1700"/>
        </w:tabs>
        <w:autoSpaceDE w:val="0"/>
        <w:autoSpaceDN w:val="0"/>
        <w:adjustRightInd w:val="0"/>
        <w:spacing w:before="6"/>
        <w:rPr>
          <w:color w:val="000000"/>
          <w:sz w:val="20"/>
          <w:szCs w:val="20"/>
        </w:rPr>
      </w:pPr>
      <w:r w:rsidRPr="000E0727">
        <w:rPr>
          <w:sz w:val="20"/>
          <w:szCs w:val="20"/>
        </w:rPr>
        <w:tab/>
      </w:r>
      <w:r w:rsidRPr="000E0727">
        <w:rPr>
          <w:color w:val="000000"/>
          <w:sz w:val="20"/>
          <w:szCs w:val="20"/>
        </w:rPr>
        <w:t>Daejeon 305-700</w:t>
      </w:r>
    </w:p>
    <w:p w:rsidR="00D0150B" w:rsidRPr="000E0727" w:rsidRDefault="00D0150B" w:rsidP="00D0150B">
      <w:pPr>
        <w:widowControl w:val="0"/>
        <w:tabs>
          <w:tab w:val="left" w:pos="1695"/>
        </w:tabs>
        <w:autoSpaceDE w:val="0"/>
        <w:autoSpaceDN w:val="0"/>
        <w:adjustRightInd w:val="0"/>
        <w:spacing w:before="7"/>
        <w:rPr>
          <w:color w:val="000000"/>
          <w:sz w:val="20"/>
          <w:szCs w:val="20"/>
        </w:rPr>
      </w:pPr>
      <w:r w:rsidRPr="000E0727">
        <w:rPr>
          <w:sz w:val="20"/>
          <w:szCs w:val="20"/>
        </w:rPr>
        <w:tab/>
      </w:r>
      <w:r w:rsidRPr="000E0727">
        <w:rPr>
          <w:color w:val="000000"/>
          <w:sz w:val="20"/>
          <w:szCs w:val="20"/>
        </w:rPr>
        <w:t>Korea</w:t>
      </w:r>
    </w:p>
    <w:p w:rsidR="00D0150B" w:rsidRPr="000E0727" w:rsidRDefault="00D0150B" w:rsidP="00D0150B">
      <w:pPr>
        <w:widowControl w:val="0"/>
        <w:tabs>
          <w:tab w:val="left" w:pos="1700"/>
          <w:tab w:val="left" w:pos="3686"/>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Phone</w:t>
      </w:r>
      <w:r w:rsidRPr="000E0727">
        <w:rPr>
          <w:sz w:val="20"/>
          <w:szCs w:val="20"/>
        </w:rPr>
        <w:tab/>
      </w:r>
      <w:r w:rsidRPr="000E0727">
        <w:rPr>
          <w:color w:val="000000"/>
          <w:sz w:val="20"/>
          <w:szCs w:val="20"/>
        </w:rPr>
        <w:t>+82 42 860 6192</w:t>
      </w:r>
    </w:p>
    <w:p w:rsidR="00D0150B" w:rsidRPr="000E0727" w:rsidRDefault="00D0150B" w:rsidP="00D0150B">
      <w:pPr>
        <w:widowControl w:val="0"/>
        <w:tabs>
          <w:tab w:val="left" w:pos="1700"/>
          <w:tab w:val="left" w:pos="3686"/>
        </w:tabs>
        <w:autoSpaceDE w:val="0"/>
        <w:autoSpaceDN w:val="0"/>
        <w:adjustRightInd w:val="0"/>
        <w:rPr>
          <w:color w:val="000000"/>
          <w:sz w:val="20"/>
          <w:szCs w:val="20"/>
        </w:rPr>
      </w:pPr>
      <w:r w:rsidRPr="000E0727">
        <w:rPr>
          <w:sz w:val="20"/>
          <w:szCs w:val="20"/>
        </w:rPr>
        <w:tab/>
      </w:r>
      <w:r w:rsidRPr="000E0727">
        <w:rPr>
          <w:color w:val="000000"/>
          <w:sz w:val="20"/>
          <w:szCs w:val="20"/>
        </w:rPr>
        <w:t>Fax</w:t>
      </w:r>
      <w:r w:rsidRPr="000E0727">
        <w:rPr>
          <w:sz w:val="20"/>
          <w:szCs w:val="20"/>
        </w:rPr>
        <w:tab/>
      </w:r>
      <w:r w:rsidRPr="000E0727">
        <w:rPr>
          <w:color w:val="000000"/>
          <w:sz w:val="20"/>
          <w:szCs w:val="20"/>
        </w:rPr>
        <w:t>+82 42 860 1085</w:t>
      </w:r>
    </w:p>
    <w:p w:rsidR="00D0150B" w:rsidRPr="007F6AD0" w:rsidRDefault="00D0150B" w:rsidP="00D0150B">
      <w:pPr>
        <w:widowControl w:val="0"/>
        <w:tabs>
          <w:tab w:val="left" w:pos="1700"/>
          <w:tab w:val="left" w:pos="3686"/>
        </w:tabs>
        <w:autoSpaceDE w:val="0"/>
        <w:autoSpaceDN w:val="0"/>
        <w:adjustRightInd w:val="0"/>
        <w:rPr>
          <w:color w:val="000000"/>
          <w:sz w:val="20"/>
          <w:szCs w:val="20"/>
          <w:lang w:val="fr-FR"/>
        </w:rPr>
      </w:pPr>
      <w:r w:rsidRPr="000E0727">
        <w:rPr>
          <w:color w:val="000000"/>
          <w:sz w:val="20"/>
          <w:szCs w:val="20"/>
        </w:rPr>
        <w:tab/>
      </w:r>
      <w:r w:rsidRPr="007F6AD0">
        <w:rPr>
          <w:color w:val="000000"/>
          <w:sz w:val="20"/>
          <w:szCs w:val="20"/>
          <w:lang w:val="fr-FR"/>
        </w:rPr>
        <w:t>Mobile phone</w:t>
      </w:r>
      <w:r w:rsidRPr="007F6AD0">
        <w:rPr>
          <w:color w:val="000000"/>
          <w:sz w:val="20"/>
          <w:szCs w:val="20"/>
          <w:lang w:val="fr-FR"/>
        </w:rPr>
        <w:tab/>
        <w:t>+82 17 618 3168</w:t>
      </w:r>
    </w:p>
    <w:p w:rsidR="00D0150B" w:rsidRPr="007F6AD0" w:rsidRDefault="00D0150B" w:rsidP="00D0150B">
      <w:pPr>
        <w:widowControl w:val="0"/>
        <w:tabs>
          <w:tab w:val="left" w:pos="1695"/>
          <w:tab w:val="left" w:pos="3686"/>
        </w:tabs>
        <w:autoSpaceDE w:val="0"/>
        <w:autoSpaceDN w:val="0"/>
        <w:adjustRightInd w:val="0"/>
        <w:rPr>
          <w:sz w:val="20"/>
          <w:szCs w:val="20"/>
          <w:lang w:val="fr-FR"/>
        </w:rPr>
      </w:pPr>
      <w:r w:rsidRPr="007F6AD0">
        <w:rPr>
          <w:sz w:val="20"/>
          <w:szCs w:val="20"/>
          <w:lang w:val="fr-FR"/>
        </w:rPr>
        <w:tab/>
      </w:r>
      <w:r w:rsidRPr="007F6AD0">
        <w:rPr>
          <w:color w:val="000000"/>
          <w:sz w:val="20"/>
          <w:szCs w:val="20"/>
          <w:lang w:val="fr-FR"/>
        </w:rPr>
        <w:t>e-mail</w:t>
      </w:r>
      <w:r w:rsidRPr="007F6AD0">
        <w:rPr>
          <w:lang w:val="fr-FR"/>
        </w:rPr>
        <w:tab/>
      </w:r>
      <w:r w:rsidRPr="007F6AD0">
        <w:rPr>
          <w:sz w:val="20"/>
          <w:szCs w:val="20"/>
          <w:lang w:val="fr-FR"/>
        </w:rPr>
        <w:t>kimhj</w:t>
      </w:r>
      <w:hyperlink r:id="rId85" w:history="1">
        <w:r w:rsidRPr="007F6AD0">
          <w:rPr>
            <w:rStyle w:val="Hyperlink"/>
            <w:sz w:val="20"/>
            <w:szCs w:val="20"/>
            <w:lang w:val="fr-FR"/>
          </w:rPr>
          <w:t>@etri.re.kr</w:t>
        </w:r>
      </w:hyperlink>
    </w:p>
    <w:p w:rsidR="00D0150B" w:rsidRPr="007610B3" w:rsidRDefault="00D0150B" w:rsidP="00D0150B">
      <w:pPr>
        <w:widowControl w:val="0"/>
        <w:tabs>
          <w:tab w:val="left" w:pos="226"/>
          <w:tab w:val="left" w:pos="1700"/>
        </w:tabs>
        <w:autoSpaceDE w:val="0"/>
        <w:autoSpaceDN w:val="0"/>
        <w:adjustRightInd w:val="0"/>
        <w:spacing w:before="300"/>
        <w:rPr>
          <w:b/>
          <w:bCs/>
          <w:color w:val="000000"/>
          <w:sz w:val="25"/>
          <w:szCs w:val="25"/>
        </w:rPr>
      </w:pPr>
      <w:r w:rsidRPr="007F6AD0">
        <w:rPr>
          <w:sz w:val="20"/>
          <w:szCs w:val="20"/>
          <w:lang w:val="fr-FR"/>
        </w:rPr>
        <w:tab/>
      </w:r>
      <w:r w:rsidRPr="007F6AD0">
        <w:rPr>
          <w:sz w:val="20"/>
          <w:szCs w:val="20"/>
          <w:lang w:val="fr-FR"/>
        </w:rPr>
        <w:tab/>
      </w:r>
      <w:r w:rsidRPr="007610B3">
        <w:rPr>
          <w:b/>
          <w:bCs/>
          <w:color w:val="000000"/>
          <w:sz w:val="20"/>
          <w:szCs w:val="20"/>
        </w:rPr>
        <w:t>Electronics and Telecommunications Research Institute</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7610B3">
        <w:tab/>
      </w:r>
      <w:r w:rsidRPr="000E0727">
        <w:rPr>
          <w:color w:val="000000"/>
          <w:sz w:val="20"/>
          <w:szCs w:val="20"/>
        </w:rPr>
        <w:t>Mr Joa Hyoung LEE</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138 Gajeongno</w:t>
      </w:r>
    </w:p>
    <w:p w:rsidR="00D0150B" w:rsidRPr="000E0727" w:rsidRDefault="00D0150B" w:rsidP="00D0150B">
      <w:pPr>
        <w:widowControl w:val="0"/>
        <w:tabs>
          <w:tab w:val="left" w:pos="1700"/>
        </w:tabs>
        <w:autoSpaceDE w:val="0"/>
        <w:autoSpaceDN w:val="0"/>
        <w:adjustRightInd w:val="0"/>
        <w:rPr>
          <w:color w:val="000000"/>
          <w:sz w:val="20"/>
          <w:szCs w:val="20"/>
        </w:rPr>
      </w:pPr>
      <w:r w:rsidRPr="000E0727">
        <w:rPr>
          <w:sz w:val="20"/>
          <w:szCs w:val="20"/>
        </w:rPr>
        <w:tab/>
      </w:r>
      <w:r w:rsidRPr="000E0727">
        <w:rPr>
          <w:color w:val="000000"/>
          <w:sz w:val="20"/>
          <w:szCs w:val="20"/>
        </w:rPr>
        <w:t>Yuseong-gu</w:t>
      </w:r>
    </w:p>
    <w:p w:rsidR="00D0150B" w:rsidRPr="000E0727" w:rsidRDefault="00D0150B" w:rsidP="00D0150B">
      <w:pPr>
        <w:widowControl w:val="0"/>
        <w:tabs>
          <w:tab w:val="left" w:pos="1700"/>
        </w:tabs>
        <w:autoSpaceDE w:val="0"/>
        <w:autoSpaceDN w:val="0"/>
        <w:adjustRightInd w:val="0"/>
        <w:spacing w:before="6"/>
        <w:rPr>
          <w:color w:val="000000"/>
          <w:sz w:val="20"/>
          <w:szCs w:val="20"/>
        </w:rPr>
      </w:pPr>
      <w:r w:rsidRPr="000E0727">
        <w:rPr>
          <w:sz w:val="20"/>
          <w:szCs w:val="20"/>
        </w:rPr>
        <w:tab/>
      </w:r>
      <w:r w:rsidRPr="000E0727">
        <w:rPr>
          <w:color w:val="000000"/>
          <w:sz w:val="20"/>
          <w:szCs w:val="20"/>
        </w:rPr>
        <w:t>Daejeon 305-700</w:t>
      </w:r>
    </w:p>
    <w:p w:rsidR="00D0150B" w:rsidRPr="000E0727" w:rsidRDefault="00D0150B" w:rsidP="00D0150B">
      <w:pPr>
        <w:widowControl w:val="0"/>
        <w:tabs>
          <w:tab w:val="left" w:pos="1695"/>
        </w:tabs>
        <w:autoSpaceDE w:val="0"/>
        <w:autoSpaceDN w:val="0"/>
        <w:adjustRightInd w:val="0"/>
        <w:spacing w:before="7"/>
        <w:rPr>
          <w:color w:val="000000"/>
          <w:sz w:val="20"/>
          <w:szCs w:val="20"/>
        </w:rPr>
      </w:pPr>
      <w:r w:rsidRPr="000E0727">
        <w:rPr>
          <w:sz w:val="20"/>
          <w:szCs w:val="20"/>
        </w:rPr>
        <w:tab/>
      </w:r>
      <w:r w:rsidRPr="000E0727">
        <w:rPr>
          <w:color w:val="000000"/>
          <w:sz w:val="20"/>
          <w:szCs w:val="20"/>
        </w:rPr>
        <w:t>Korea</w:t>
      </w:r>
    </w:p>
    <w:p w:rsidR="00D0150B" w:rsidRPr="000E0727" w:rsidRDefault="00D0150B" w:rsidP="00D0150B">
      <w:pPr>
        <w:widowControl w:val="0"/>
        <w:tabs>
          <w:tab w:val="left" w:pos="1700"/>
          <w:tab w:val="left" w:pos="3686"/>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Phone</w:t>
      </w:r>
      <w:r w:rsidRPr="000E0727">
        <w:rPr>
          <w:sz w:val="20"/>
          <w:szCs w:val="20"/>
        </w:rPr>
        <w:tab/>
      </w:r>
      <w:r w:rsidRPr="000E0727">
        <w:rPr>
          <w:color w:val="000000"/>
          <w:sz w:val="20"/>
          <w:szCs w:val="20"/>
        </w:rPr>
        <w:t>+82 42 860 0845</w:t>
      </w:r>
    </w:p>
    <w:p w:rsidR="00D0150B" w:rsidRPr="000E0727" w:rsidRDefault="00D0150B" w:rsidP="00D0150B">
      <w:pPr>
        <w:widowControl w:val="0"/>
        <w:tabs>
          <w:tab w:val="left" w:pos="1700"/>
          <w:tab w:val="left" w:pos="3686"/>
        </w:tabs>
        <w:autoSpaceDE w:val="0"/>
        <w:autoSpaceDN w:val="0"/>
        <w:adjustRightInd w:val="0"/>
        <w:rPr>
          <w:color w:val="000000"/>
          <w:sz w:val="20"/>
          <w:szCs w:val="20"/>
          <w:lang w:val="fr-FR"/>
        </w:rPr>
      </w:pPr>
      <w:r w:rsidRPr="000E0727">
        <w:rPr>
          <w:sz w:val="20"/>
          <w:szCs w:val="20"/>
        </w:rPr>
        <w:tab/>
      </w:r>
      <w:r w:rsidRPr="000E0727">
        <w:rPr>
          <w:color w:val="000000"/>
          <w:sz w:val="20"/>
          <w:szCs w:val="20"/>
          <w:lang w:val="fr-FR"/>
        </w:rPr>
        <w:t>Fax</w:t>
      </w:r>
      <w:r w:rsidRPr="000E0727">
        <w:rPr>
          <w:sz w:val="20"/>
          <w:szCs w:val="20"/>
          <w:lang w:val="fr-FR"/>
        </w:rPr>
        <w:tab/>
      </w:r>
      <w:r w:rsidRPr="000E0727">
        <w:rPr>
          <w:color w:val="000000"/>
          <w:sz w:val="20"/>
          <w:szCs w:val="20"/>
          <w:lang w:val="fr-FR"/>
        </w:rPr>
        <w:t>+82 42 860 1085</w:t>
      </w:r>
    </w:p>
    <w:p w:rsidR="00D0150B" w:rsidRPr="000E0727" w:rsidRDefault="00D0150B" w:rsidP="00D0150B">
      <w:pPr>
        <w:widowControl w:val="0"/>
        <w:tabs>
          <w:tab w:val="left" w:pos="1700"/>
          <w:tab w:val="left" w:pos="3686"/>
        </w:tabs>
        <w:autoSpaceDE w:val="0"/>
        <w:autoSpaceDN w:val="0"/>
        <w:adjustRightInd w:val="0"/>
        <w:rPr>
          <w:color w:val="000000"/>
          <w:sz w:val="20"/>
          <w:szCs w:val="20"/>
          <w:lang w:val="en-US"/>
        </w:rPr>
      </w:pPr>
      <w:r w:rsidRPr="000E0727">
        <w:rPr>
          <w:color w:val="000000"/>
          <w:sz w:val="20"/>
          <w:szCs w:val="20"/>
          <w:lang w:val="fr-FR"/>
        </w:rPr>
        <w:tab/>
      </w:r>
      <w:r w:rsidRPr="000E0727">
        <w:rPr>
          <w:color w:val="000000"/>
          <w:sz w:val="20"/>
          <w:szCs w:val="20"/>
          <w:lang w:val="en-US"/>
        </w:rPr>
        <w:t>Mobile phone</w:t>
      </w:r>
      <w:r w:rsidRPr="000E0727">
        <w:rPr>
          <w:color w:val="000000"/>
          <w:sz w:val="20"/>
          <w:szCs w:val="20"/>
          <w:lang w:val="en-US"/>
        </w:rPr>
        <w:tab/>
        <w:t>+82 17</w:t>
      </w:r>
      <w:r>
        <w:rPr>
          <w:color w:val="000000"/>
          <w:sz w:val="20"/>
          <w:szCs w:val="20"/>
          <w:lang w:val="en-US"/>
        </w:rPr>
        <w:t xml:space="preserve"> </w:t>
      </w:r>
      <w:r w:rsidRPr="000E0727">
        <w:rPr>
          <w:color w:val="000000"/>
          <w:sz w:val="20"/>
          <w:szCs w:val="20"/>
          <w:lang w:val="en-US"/>
        </w:rPr>
        <w:t>379 0114</w:t>
      </w:r>
    </w:p>
    <w:p w:rsidR="00D0150B" w:rsidRPr="000E0727" w:rsidRDefault="00D0150B" w:rsidP="00D0150B">
      <w:pPr>
        <w:widowControl w:val="0"/>
        <w:tabs>
          <w:tab w:val="left" w:pos="1695"/>
          <w:tab w:val="left" w:pos="3686"/>
        </w:tabs>
        <w:autoSpaceDE w:val="0"/>
        <w:autoSpaceDN w:val="0"/>
        <w:adjustRightInd w:val="0"/>
        <w:rPr>
          <w:color w:val="000000"/>
          <w:sz w:val="20"/>
          <w:szCs w:val="20"/>
          <w:highlight w:val="yellow"/>
          <w:lang w:val="en-US"/>
        </w:rPr>
      </w:pPr>
      <w:r w:rsidRPr="000E0727">
        <w:rPr>
          <w:sz w:val="20"/>
          <w:szCs w:val="20"/>
          <w:lang w:val="en-US"/>
        </w:rPr>
        <w:tab/>
      </w:r>
      <w:r w:rsidRPr="000E0727">
        <w:rPr>
          <w:color w:val="000000"/>
          <w:sz w:val="20"/>
          <w:szCs w:val="20"/>
          <w:lang w:val="en-US"/>
        </w:rPr>
        <w:t>e-mail</w:t>
      </w:r>
      <w:r w:rsidRPr="000E0727">
        <w:rPr>
          <w:sz w:val="20"/>
          <w:szCs w:val="20"/>
          <w:lang w:val="en-US"/>
        </w:rPr>
        <w:tab/>
        <w:t>jinnie4u</w:t>
      </w:r>
      <w:hyperlink r:id="rId86" w:history="1">
        <w:r w:rsidRPr="000E0727">
          <w:rPr>
            <w:rStyle w:val="Hyperlink"/>
            <w:sz w:val="20"/>
            <w:szCs w:val="20"/>
            <w:lang w:val="en-US"/>
          </w:rPr>
          <w:t>@etri.re.kr</w:t>
        </w:r>
      </w:hyperlink>
    </w:p>
    <w:p w:rsidR="00D0150B" w:rsidRPr="007610B3" w:rsidRDefault="00D0150B" w:rsidP="00D0150B">
      <w:pPr>
        <w:widowControl w:val="0"/>
        <w:tabs>
          <w:tab w:val="left" w:pos="226"/>
          <w:tab w:val="left" w:pos="1700"/>
        </w:tabs>
        <w:autoSpaceDE w:val="0"/>
        <w:autoSpaceDN w:val="0"/>
        <w:adjustRightInd w:val="0"/>
        <w:spacing w:before="300"/>
        <w:rPr>
          <w:b/>
          <w:bCs/>
          <w:color w:val="000000"/>
          <w:sz w:val="25"/>
          <w:szCs w:val="25"/>
        </w:rPr>
      </w:pPr>
      <w:r w:rsidRPr="003678A4">
        <w:rPr>
          <w:color w:val="000000"/>
          <w:sz w:val="20"/>
          <w:szCs w:val="20"/>
          <w:lang w:val="en-US"/>
        </w:rPr>
        <w:tab/>
      </w:r>
      <w:r>
        <w:rPr>
          <w:color w:val="000000"/>
          <w:sz w:val="20"/>
          <w:szCs w:val="20"/>
          <w:lang w:val="en-US"/>
        </w:rPr>
        <w:tab/>
      </w:r>
      <w:r w:rsidRPr="007610B3">
        <w:rPr>
          <w:b/>
          <w:bCs/>
          <w:color w:val="000000"/>
          <w:sz w:val="20"/>
          <w:szCs w:val="20"/>
        </w:rPr>
        <w:t>Electronics and Telecommunications Research Institute</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7610B3">
        <w:tab/>
      </w:r>
      <w:r w:rsidRPr="000E0727">
        <w:rPr>
          <w:color w:val="000000"/>
          <w:sz w:val="20"/>
          <w:szCs w:val="20"/>
        </w:rPr>
        <w:t>M</w:t>
      </w:r>
      <w:r>
        <w:rPr>
          <w:color w:val="000000"/>
          <w:sz w:val="20"/>
          <w:szCs w:val="20"/>
        </w:rPr>
        <w:t>s</w:t>
      </w:r>
      <w:r w:rsidRPr="000E0727">
        <w:rPr>
          <w:color w:val="000000"/>
          <w:sz w:val="20"/>
          <w:szCs w:val="20"/>
        </w:rPr>
        <w:t xml:space="preserve"> </w:t>
      </w:r>
      <w:r>
        <w:rPr>
          <w:color w:val="000000"/>
          <w:sz w:val="20"/>
          <w:szCs w:val="20"/>
        </w:rPr>
        <w:t>Gwang-Ja</w:t>
      </w:r>
      <w:r w:rsidRPr="000E0727">
        <w:rPr>
          <w:color w:val="000000"/>
          <w:sz w:val="20"/>
          <w:szCs w:val="20"/>
        </w:rPr>
        <w:t xml:space="preserve"> J</w:t>
      </w:r>
      <w:r>
        <w:rPr>
          <w:color w:val="000000"/>
          <w:sz w:val="20"/>
          <w:szCs w:val="20"/>
        </w:rPr>
        <w:t>IN</w:t>
      </w:r>
    </w:p>
    <w:p w:rsidR="00D0150B" w:rsidRPr="000E0727" w:rsidRDefault="00D0150B" w:rsidP="00D0150B">
      <w:pPr>
        <w:widowControl w:val="0"/>
        <w:tabs>
          <w:tab w:val="left" w:pos="1700"/>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138 Gajeongno</w:t>
      </w:r>
    </w:p>
    <w:p w:rsidR="00D0150B" w:rsidRPr="000E0727" w:rsidRDefault="00D0150B" w:rsidP="00D0150B">
      <w:pPr>
        <w:widowControl w:val="0"/>
        <w:tabs>
          <w:tab w:val="left" w:pos="1700"/>
        </w:tabs>
        <w:autoSpaceDE w:val="0"/>
        <w:autoSpaceDN w:val="0"/>
        <w:adjustRightInd w:val="0"/>
        <w:rPr>
          <w:color w:val="000000"/>
          <w:sz w:val="20"/>
          <w:szCs w:val="20"/>
        </w:rPr>
      </w:pPr>
      <w:r w:rsidRPr="000E0727">
        <w:rPr>
          <w:sz w:val="20"/>
          <w:szCs w:val="20"/>
        </w:rPr>
        <w:tab/>
      </w:r>
      <w:r w:rsidRPr="000E0727">
        <w:rPr>
          <w:color w:val="000000"/>
          <w:sz w:val="20"/>
          <w:szCs w:val="20"/>
        </w:rPr>
        <w:t>Yuseong-gu</w:t>
      </w:r>
    </w:p>
    <w:p w:rsidR="00D0150B" w:rsidRPr="000E0727" w:rsidRDefault="00D0150B" w:rsidP="00D0150B">
      <w:pPr>
        <w:widowControl w:val="0"/>
        <w:tabs>
          <w:tab w:val="left" w:pos="1700"/>
        </w:tabs>
        <w:autoSpaceDE w:val="0"/>
        <w:autoSpaceDN w:val="0"/>
        <w:adjustRightInd w:val="0"/>
        <w:spacing w:before="6"/>
        <w:rPr>
          <w:color w:val="000000"/>
          <w:sz w:val="20"/>
          <w:szCs w:val="20"/>
        </w:rPr>
      </w:pPr>
      <w:r w:rsidRPr="000E0727">
        <w:rPr>
          <w:sz w:val="20"/>
          <w:szCs w:val="20"/>
        </w:rPr>
        <w:tab/>
      </w:r>
      <w:r w:rsidRPr="000E0727">
        <w:rPr>
          <w:color w:val="000000"/>
          <w:sz w:val="20"/>
          <w:szCs w:val="20"/>
        </w:rPr>
        <w:t>Daejeon 305-700</w:t>
      </w:r>
    </w:p>
    <w:p w:rsidR="00D0150B" w:rsidRPr="000E0727" w:rsidRDefault="00D0150B" w:rsidP="00D0150B">
      <w:pPr>
        <w:widowControl w:val="0"/>
        <w:tabs>
          <w:tab w:val="left" w:pos="1695"/>
        </w:tabs>
        <w:autoSpaceDE w:val="0"/>
        <w:autoSpaceDN w:val="0"/>
        <w:adjustRightInd w:val="0"/>
        <w:spacing w:before="7"/>
        <w:rPr>
          <w:color w:val="000000"/>
          <w:sz w:val="20"/>
          <w:szCs w:val="20"/>
        </w:rPr>
      </w:pPr>
      <w:r w:rsidRPr="000E0727">
        <w:rPr>
          <w:sz w:val="20"/>
          <w:szCs w:val="20"/>
        </w:rPr>
        <w:tab/>
      </w:r>
      <w:r w:rsidRPr="000E0727">
        <w:rPr>
          <w:color w:val="000000"/>
          <w:sz w:val="20"/>
          <w:szCs w:val="20"/>
        </w:rPr>
        <w:t>Korea</w:t>
      </w:r>
    </w:p>
    <w:p w:rsidR="00D0150B" w:rsidRPr="000E0727" w:rsidRDefault="00D0150B" w:rsidP="00D0150B">
      <w:pPr>
        <w:widowControl w:val="0"/>
        <w:tabs>
          <w:tab w:val="left" w:pos="1700"/>
          <w:tab w:val="left" w:pos="3686"/>
        </w:tabs>
        <w:autoSpaceDE w:val="0"/>
        <w:autoSpaceDN w:val="0"/>
        <w:adjustRightInd w:val="0"/>
        <w:spacing w:before="100"/>
        <w:rPr>
          <w:color w:val="000000"/>
          <w:sz w:val="20"/>
          <w:szCs w:val="20"/>
        </w:rPr>
      </w:pPr>
      <w:r w:rsidRPr="000E0727">
        <w:rPr>
          <w:sz w:val="20"/>
          <w:szCs w:val="20"/>
        </w:rPr>
        <w:tab/>
      </w:r>
      <w:r w:rsidRPr="000E0727">
        <w:rPr>
          <w:color w:val="000000"/>
          <w:sz w:val="20"/>
          <w:szCs w:val="20"/>
        </w:rPr>
        <w:t>Phone</w:t>
      </w:r>
      <w:r w:rsidRPr="000E0727">
        <w:rPr>
          <w:sz w:val="20"/>
          <w:szCs w:val="20"/>
        </w:rPr>
        <w:tab/>
      </w:r>
      <w:r w:rsidRPr="000E0727">
        <w:rPr>
          <w:color w:val="000000"/>
          <w:sz w:val="20"/>
          <w:szCs w:val="20"/>
        </w:rPr>
        <w:t>+</w:t>
      </w:r>
    </w:p>
    <w:p w:rsidR="00D0150B" w:rsidRPr="000E0727" w:rsidRDefault="00D0150B" w:rsidP="00D0150B">
      <w:pPr>
        <w:widowControl w:val="0"/>
        <w:tabs>
          <w:tab w:val="left" w:pos="1700"/>
          <w:tab w:val="left" w:pos="3686"/>
        </w:tabs>
        <w:autoSpaceDE w:val="0"/>
        <w:autoSpaceDN w:val="0"/>
        <w:adjustRightInd w:val="0"/>
        <w:rPr>
          <w:color w:val="000000"/>
          <w:sz w:val="20"/>
          <w:szCs w:val="20"/>
          <w:lang w:val="fr-FR"/>
        </w:rPr>
      </w:pPr>
      <w:r w:rsidRPr="000E0727">
        <w:rPr>
          <w:sz w:val="20"/>
          <w:szCs w:val="20"/>
        </w:rPr>
        <w:tab/>
      </w:r>
      <w:r w:rsidRPr="000E0727">
        <w:rPr>
          <w:color w:val="000000"/>
          <w:sz w:val="20"/>
          <w:szCs w:val="20"/>
          <w:lang w:val="fr-FR"/>
        </w:rPr>
        <w:t>Fax</w:t>
      </w:r>
      <w:r w:rsidRPr="000E0727">
        <w:rPr>
          <w:sz w:val="20"/>
          <w:szCs w:val="20"/>
          <w:lang w:val="fr-FR"/>
        </w:rPr>
        <w:tab/>
      </w:r>
      <w:r w:rsidRPr="000E0727">
        <w:rPr>
          <w:color w:val="000000"/>
          <w:sz w:val="20"/>
          <w:szCs w:val="20"/>
          <w:lang w:val="fr-FR"/>
        </w:rPr>
        <w:t>+</w:t>
      </w:r>
    </w:p>
    <w:p w:rsidR="00D0150B" w:rsidRPr="000E0727" w:rsidRDefault="00D0150B" w:rsidP="00D0150B">
      <w:pPr>
        <w:widowControl w:val="0"/>
        <w:tabs>
          <w:tab w:val="left" w:pos="1700"/>
          <w:tab w:val="left" w:pos="3686"/>
        </w:tabs>
        <w:autoSpaceDE w:val="0"/>
        <w:autoSpaceDN w:val="0"/>
        <w:adjustRightInd w:val="0"/>
        <w:rPr>
          <w:color w:val="000000"/>
          <w:sz w:val="20"/>
          <w:szCs w:val="20"/>
          <w:lang w:val="fr-FR"/>
        </w:rPr>
      </w:pPr>
      <w:r w:rsidRPr="000E0727">
        <w:rPr>
          <w:color w:val="000000"/>
          <w:sz w:val="20"/>
          <w:szCs w:val="20"/>
          <w:lang w:val="fr-FR"/>
        </w:rPr>
        <w:tab/>
        <w:t>Mobile phone</w:t>
      </w:r>
      <w:r w:rsidRPr="000E0727">
        <w:rPr>
          <w:color w:val="000000"/>
          <w:sz w:val="20"/>
          <w:szCs w:val="20"/>
          <w:lang w:val="fr-FR"/>
        </w:rPr>
        <w:tab/>
        <w:t>+</w:t>
      </w:r>
    </w:p>
    <w:p w:rsidR="00D0150B" w:rsidRPr="000E0727" w:rsidRDefault="00D0150B" w:rsidP="00D0150B">
      <w:pPr>
        <w:widowControl w:val="0"/>
        <w:tabs>
          <w:tab w:val="left" w:pos="1695"/>
          <w:tab w:val="left" w:pos="3686"/>
        </w:tabs>
        <w:autoSpaceDE w:val="0"/>
        <w:autoSpaceDN w:val="0"/>
        <w:adjustRightInd w:val="0"/>
        <w:rPr>
          <w:color w:val="000000"/>
          <w:sz w:val="20"/>
          <w:szCs w:val="20"/>
          <w:highlight w:val="yellow"/>
          <w:lang w:val="fr-FR"/>
        </w:rPr>
      </w:pPr>
      <w:r w:rsidRPr="000E0727">
        <w:rPr>
          <w:sz w:val="20"/>
          <w:szCs w:val="20"/>
          <w:lang w:val="fr-FR"/>
        </w:rPr>
        <w:tab/>
      </w:r>
      <w:r w:rsidRPr="000E0727">
        <w:rPr>
          <w:color w:val="000000"/>
          <w:sz w:val="20"/>
          <w:szCs w:val="20"/>
          <w:lang w:val="fr-FR"/>
        </w:rPr>
        <w:t>e-mail</w:t>
      </w:r>
      <w:r w:rsidRPr="000E0727">
        <w:rPr>
          <w:lang w:val="fr-FR"/>
        </w:rPr>
        <w:tab/>
      </w:r>
      <w:r>
        <w:rPr>
          <w:sz w:val="20"/>
          <w:szCs w:val="20"/>
          <w:lang w:val="fr-FR"/>
        </w:rPr>
        <w:t>gjjin</w:t>
      </w:r>
      <w:hyperlink r:id="rId87" w:history="1">
        <w:r w:rsidRPr="000E0727">
          <w:rPr>
            <w:rStyle w:val="Hyperlink"/>
            <w:sz w:val="20"/>
            <w:szCs w:val="20"/>
            <w:lang w:val="fr-FR"/>
          </w:rPr>
          <w:t>@etri.re.kr</w:t>
        </w:r>
      </w:hyperlink>
    </w:p>
    <w:p w:rsidR="00D0150B" w:rsidRPr="007610B3" w:rsidRDefault="00D0150B" w:rsidP="00D0150B">
      <w:pPr>
        <w:widowControl w:val="0"/>
        <w:tabs>
          <w:tab w:val="left" w:pos="1700"/>
        </w:tabs>
        <w:autoSpaceDE w:val="0"/>
        <w:autoSpaceDN w:val="0"/>
        <w:adjustRightInd w:val="0"/>
        <w:spacing w:before="300"/>
        <w:rPr>
          <w:b/>
          <w:bCs/>
          <w:color w:val="000000"/>
          <w:sz w:val="20"/>
          <w:szCs w:val="20"/>
        </w:rPr>
      </w:pPr>
      <w:r w:rsidRPr="000E0727">
        <w:rPr>
          <w:lang w:val="fr-FR"/>
        </w:rPr>
        <w:tab/>
      </w:r>
      <w:r w:rsidRPr="007610B3">
        <w:rPr>
          <w:b/>
          <w:bCs/>
          <w:color w:val="000000"/>
          <w:sz w:val="20"/>
          <w:szCs w:val="20"/>
        </w:rPr>
        <w:t>GMT Cybernetics</w:t>
      </w:r>
      <w:r>
        <w:rPr>
          <w:b/>
          <w:bCs/>
          <w:color w:val="000000"/>
          <w:sz w:val="20"/>
          <w:szCs w:val="20"/>
        </w:rPr>
        <w:t xml:space="preserve"> </w:t>
      </w:r>
      <w:r w:rsidRPr="007610B3">
        <w:rPr>
          <w:b/>
          <w:bCs/>
          <w:color w:val="000000"/>
          <w:sz w:val="20"/>
          <w:szCs w:val="20"/>
        </w:rPr>
        <w:t>Co., Ltd.</w:t>
      </w:r>
    </w:p>
    <w:p w:rsidR="00D0150B" w:rsidRPr="007610B3" w:rsidRDefault="00D0150B" w:rsidP="00D0150B">
      <w:pPr>
        <w:widowControl w:val="0"/>
        <w:tabs>
          <w:tab w:val="left" w:pos="1700"/>
        </w:tabs>
        <w:autoSpaceDE w:val="0"/>
        <w:autoSpaceDN w:val="0"/>
        <w:adjustRightInd w:val="0"/>
        <w:spacing w:before="100"/>
        <w:rPr>
          <w:color w:val="000000"/>
          <w:sz w:val="20"/>
          <w:szCs w:val="20"/>
        </w:rPr>
      </w:pPr>
      <w:r w:rsidRPr="007610B3">
        <w:rPr>
          <w:sz w:val="20"/>
          <w:szCs w:val="20"/>
        </w:rPr>
        <w:tab/>
        <w:t>Dr Hee Yong LEE</w:t>
      </w:r>
    </w:p>
    <w:p w:rsidR="00D0150B" w:rsidRPr="007610B3" w:rsidRDefault="00D0150B" w:rsidP="00D0150B">
      <w:pPr>
        <w:widowControl w:val="0"/>
        <w:tabs>
          <w:tab w:val="left" w:pos="1700"/>
        </w:tabs>
        <w:autoSpaceDE w:val="0"/>
        <w:autoSpaceDN w:val="0"/>
        <w:adjustRightInd w:val="0"/>
        <w:rPr>
          <w:b/>
          <w:color w:val="000000"/>
          <w:sz w:val="20"/>
          <w:szCs w:val="20"/>
        </w:rPr>
      </w:pPr>
      <w:r w:rsidRPr="007610B3">
        <w:rPr>
          <w:sz w:val="20"/>
          <w:szCs w:val="20"/>
        </w:rPr>
        <w:tab/>
      </w:r>
      <w:r w:rsidRPr="007610B3">
        <w:rPr>
          <w:color w:val="000000"/>
          <w:sz w:val="20"/>
          <w:szCs w:val="20"/>
        </w:rPr>
        <w:t>3Fl, Kosca Bd</w:t>
      </w:r>
      <w:r w:rsidRPr="007610B3">
        <w:rPr>
          <w:b/>
          <w:color w:val="000000"/>
          <w:sz w:val="20"/>
          <w:szCs w:val="20"/>
        </w:rPr>
        <w:t>.</w:t>
      </w:r>
    </w:p>
    <w:p w:rsidR="00D0150B" w:rsidRPr="007610B3" w:rsidRDefault="00D0150B" w:rsidP="00D0150B">
      <w:pPr>
        <w:widowControl w:val="0"/>
        <w:tabs>
          <w:tab w:val="left" w:pos="1700"/>
        </w:tabs>
        <w:autoSpaceDE w:val="0"/>
        <w:autoSpaceDN w:val="0"/>
        <w:adjustRightInd w:val="0"/>
        <w:rPr>
          <w:color w:val="000000"/>
          <w:sz w:val="20"/>
          <w:szCs w:val="20"/>
        </w:rPr>
      </w:pPr>
      <w:r w:rsidRPr="007610B3">
        <w:rPr>
          <w:b/>
          <w:sz w:val="20"/>
          <w:szCs w:val="20"/>
        </w:rPr>
        <w:tab/>
      </w:r>
      <w:r w:rsidRPr="007610B3">
        <w:rPr>
          <w:color w:val="000000"/>
          <w:sz w:val="20"/>
          <w:szCs w:val="20"/>
        </w:rPr>
        <w:t>445-7, Seongnae3-dong</w:t>
      </w:r>
    </w:p>
    <w:p w:rsidR="00D0150B" w:rsidRPr="007610B3" w:rsidRDefault="00D0150B" w:rsidP="00D0150B">
      <w:pPr>
        <w:widowControl w:val="0"/>
        <w:tabs>
          <w:tab w:val="left" w:pos="1700"/>
        </w:tabs>
        <w:autoSpaceDE w:val="0"/>
        <w:autoSpaceDN w:val="0"/>
        <w:adjustRightInd w:val="0"/>
        <w:spacing w:before="6"/>
        <w:rPr>
          <w:color w:val="000000"/>
          <w:sz w:val="20"/>
          <w:szCs w:val="20"/>
        </w:rPr>
      </w:pPr>
      <w:r w:rsidRPr="007610B3">
        <w:rPr>
          <w:sz w:val="20"/>
          <w:szCs w:val="20"/>
        </w:rPr>
        <w:tab/>
      </w:r>
      <w:r w:rsidRPr="007610B3">
        <w:rPr>
          <w:color w:val="000000"/>
          <w:sz w:val="20"/>
          <w:szCs w:val="20"/>
        </w:rPr>
        <w:t xml:space="preserve">Gang Dong-Gu, Seoul </w:t>
      </w:r>
    </w:p>
    <w:p w:rsidR="00D0150B" w:rsidRPr="007610B3" w:rsidRDefault="00D0150B" w:rsidP="00D0150B">
      <w:pPr>
        <w:widowControl w:val="0"/>
        <w:tabs>
          <w:tab w:val="left" w:pos="1695"/>
        </w:tabs>
        <w:autoSpaceDE w:val="0"/>
        <w:autoSpaceDN w:val="0"/>
        <w:adjustRightInd w:val="0"/>
        <w:spacing w:before="7"/>
        <w:rPr>
          <w:color w:val="000000"/>
          <w:sz w:val="20"/>
          <w:szCs w:val="20"/>
        </w:rPr>
      </w:pPr>
      <w:r w:rsidRPr="007610B3">
        <w:rPr>
          <w:sz w:val="20"/>
          <w:szCs w:val="20"/>
        </w:rPr>
        <w:tab/>
      </w:r>
      <w:r w:rsidRPr="007610B3">
        <w:rPr>
          <w:color w:val="000000"/>
          <w:sz w:val="20"/>
          <w:szCs w:val="20"/>
        </w:rPr>
        <w:t>Korea</w:t>
      </w:r>
    </w:p>
    <w:p w:rsidR="00D0150B" w:rsidRPr="007610B3" w:rsidRDefault="00D0150B" w:rsidP="00D0150B">
      <w:pPr>
        <w:widowControl w:val="0"/>
        <w:tabs>
          <w:tab w:val="left" w:pos="1700"/>
          <w:tab w:val="left" w:pos="3686"/>
        </w:tabs>
        <w:autoSpaceDE w:val="0"/>
        <w:autoSpaceDN w:val="0"/>
        <w:adjustRightInd w:val="0"/>
        <w:spacing w:before="100"/>
        <w:rPr>
          <w:color w:val="000000"/>
          <w:sz w:val="20"/>
          <w:szCs w:val="20"/>
        </w:rPr>
      </w:pPr>
      <w:r w:rsidRPr="007610B3">
        <w:rPr>
          <w:sz w:val="20"/>
          <w:szCs w:val="20"/>
        </w:rPr>
        <w:tab/>
      </w:r>
      <w:r w:rsidRPr="007610B3">
        <w:rPr>
          <w:color w:val="000000"/>
          <w:sz w:val="20"/>
          <w:szCs w:val="20"/>
        </w:rPr>
        <w:t>Phone</w:t>
      </w:r>
      <w:r w:rsidRPr="007610B3">
        <w:rPr>
          <w:sz w:val="20"/>
          <w:szCs w:val="20"/>
        </w:rPr>
        <w:tab/>
      </w:r>
      <w:r w:rsidRPr="007610B3">
        <w:rPr>
          <w:color w:val="000000"/>
          <w:sz w:val="20"/>
          <w:szCs w:val="20"/>
        </w:rPr>
        <w:t>+82 2 488 6503</w:t>
      </w:r>
    </w:p>
    <w:p w:rsidR="00D0150B" w:rsidRPr="007610B3" w:rsidRDefault="00D0150B" w:rsidP="00D0150B">
      <w:pPr>
        <w:widowControl w:val="0"/>
        <w:tabs>
          <w:tab w:val="left" w:pos="1700"/>
          <w:tab w:val="left" w:pos="3686"/>
        </w:tabs>
        <w:autoSpaceDE w:val="0"/>
        <w:autoSpaceDN w:val="0"/>
        <w:adjustRightInd w:val="0"/>
        <w:rPr>
          <w:color w:val="000000"/>
          <w:sz w:val="20"/>
          <w:szCs w:val="20"/>
        </w:rPr>
      </w:pPr>
      <w:r w:rsidRPr="007610B3">
        <w:rPr>
          <w:sz w:val="20"/>
          <w:szCs w:val="20"/>
        </w:rPr>
        <w:tab/>
      </w:r>
      <w:r w:rsidRPr="007610B3">
        <w:rPr>
          <w:color w:val="000000"/>
          <w:sz w:val="20"/>
          <w:szCs w:val="20"/>
        </w:rPr>
        <w:t>Fax</w:t>
      </w:r>
      <w:r w:rsidRPr="007610B3">
        <w:rPr>
          <w:sz w:val="20"/>
          <w:szCs w:val="20"/>
        </w:rPr>
        <w:tab/>
      </w:r>
      <w:r w:rsidRPr="007610B3">
        <w:rPr>
          <w:color w:val="000000"/>
          <w:sz w:val="20"/>
          <w:szCs w:val="20"/>
        </w:rPr>
        <w:t>+82 2 488 6505</w:t>
      </w:r>
    </w:p>
    <w:p w:rsidR="00D0150B" w:rsidRPr="007610B3" w:rsidRDefault="00D0150B" w:rsidP="00D0150B">
      <w:pPr>
        <w:widowControl w:val="0"/>
        <w:tabs>
          <w:tab w:val="left" w:pos="1710"/>
          <w:tab w:val="left" w:pos="3686"/>
        </w:tabs>
        <w:autoSpaceDE w:val="0"/>
        <w:autoSpaceDN w:val="0"/>
        <w:adjustRightInd w:val="0"/>
        <w:rPr>
          <w:color w:val="000000"/>
          <w:sz w:val="20"/>
          <w:szCs w:val="20"/>
        </w:rPr>
      </w:pPr>
      <w:r w:rsidRPr="007610B3">
        <w:rPr>
          <w:sz w:val="20"/>
          <w:szCs w:val="20"/>
        </w:rPr>
        <w:tab/>
      </w:r>
      <w:r w:rsidRPr="007610B3">
        <w:rPr>
          <w:color w:val="000000"/>
          <w:sz w:val="20"/>
          <w:szCs w:val="20"/>
        </w:rPr>
        <w:t>Mobile phone:</w:t>
      </w:r>
      <w:r w:rsidRPr="007610B3">
        <w:rPr>
          <w:sz w:val="20"/>
          <w:szCs w:val="20"/>
        </w:rPr>
        <w:tab/>
      </w:r>
      <w:r w:rsidRPr="007610B3">
        <w:rPr>
          <w:color w:val="000000"/>
          <w:sz w:val="20"/>
          <w:szCs w:val="20"/>
        </w:rPr>
        <w:t>+82 10 2056 6506</w:t>
      </w:r>
    </w:p>
    <w:p w:rsidR="00D0150B" w:rsidRDefault="00D0150B" w:rsidP="00D0150B">
      <w:pPr>
        <w:widowControl w:val="0"/>
        <w:tabs>
          <w:tab w:val="left" w:pos="1695"/>
          <w:tab w:val="left" w:pos="3686"/>
        </w:tabs>
        <w:autoSpaceDE w:val="0"/>
        <w:autoSpaceDN w:val="0"/>
        <w:adjustRightInd w:val="0"/>
        <w:rPr>
          <w:sz w:val="20"/>
          <w:szCs w:val="20"/>
          <w:lang w:val="de-DE"/>
        </w:rPr>
      </w:pPr>
      <w:r w:rsidRPr="007610B3">
        <w:rPr>
          <w:sz w:val="20"/>
          <w:szCs w:val="20"/>
        </w:rPr>
        <w:tab/>
      </w:r>
      <w:r w:rsidRPr="007610B3">
        <w:rPr>
          <w:color w:val="000000"/>
          <w:sz w:val="20"/>
          <w:szCs w:val="20"/>
          <w:lang w:val="de-DE"/>
        </w:rPr>
        <w:t>e-mail</w:t>
      </w:r>
      <w:r w:rsidRPr="007610B3">
        <w:rPr>
          <w:sz w:val="20"/>
          <w:szCs w:val="20"/>
          <w:lang w:val="de-DE"/>
        </w:rPr>
        <w:tab/>
      </w:r>
      <w:hyperlink r:id="rId88" w:history="1">
        <w:r w:rsidRPr="00BC0BAD">
          <w:rPr>
            <w:rStyle w:val="Hyperlink"/>
            <w:sz w:val="20"/>
            <w:szCs w:val="20"/>
            <w:lang w:val="de-DE"/>
          </w:rPr>
          <w:t>jimcarry@gmtc.kr</w:t>
        </w:r>
      </w:hyperlink>
    </w:p>
    <w:p w:rsidR="00D0150B" w:rsidRPr="007610B3" w:rsidRDefault="00D0150B" w:rsidP="00D0150B">
      <w:pPr>
        <w:widowControl w:val="0"/>
        <w:tabs>
          <w:tab w:val="left" w:pos="1700"/>
        </w:tabs>
        <w:autoSpaceDE w:val="0"/>
        <w:autoSpaceDN w:val="0"/>
        <w:adjustRightInd w:val="0"/>
        <w:spacing w:before="300"/>
        <w:rPr>
          <w:b/>
          <w:bCs/>
          <w:color w:val="000000"/>
          <w:sz w:val="25"/>
          <w:szCs w:val="25"/>
        </w:rPr>
      </w:pPr>
      <w:r w:rsidRPr="007610B3">
        <w:rPr>
          <w:lang w:val="de-DE"/>
        </w:rPr>
        <w:lastRenderedPageBreak/>
        <w:tab/>
      </w:r>
      <w:r w:rsidRPr="007610B3">
        <w:rPr>
          <w:b/>
          <w:bCs/>
          <w:color w:val="000000"/>
          <w:sz w:val="20"/>
          <w:szCs w:val="20"/>
        </w:rPr>
        <w:t>Korea Maritime University</w:t>
      </w:r>
    </w:p>
    <w:p w:rsidR="00D0150B" w:rsidRPr="001B3DB1" w:rsidRDefault="00D0150B" w:rsidP="00D0150B">
      <w:pPr>
        <w:widowControl w:val="0"/>
        <w:tabs>
          <w:tab w:val="left" w:pos="1700"/>
        </w:tabs>
        <w:autoSpaceDE w:val="0"/>
        <w:autoSpaceDN w:val="0"/>
        <w:adjustRightInd w:val="0"/>
        <w:spacing w:before="100"/>
        <w:rPr>
          <w:color w:val="000000"/>
          <w:sz w:val="25"/>
          <w:szCs w:val="25"/>
        </w:rPr>
      </w:pPr>
      <w:r w:rsidRPr="001B3DB1">
        <w:tab/>
      </w:r>
      <w:r>
        <w:rPr>
          <w:color w:val="000000"/>
          <w:sz w:val="20"/>
          <w:szCs w:val="20"/>
        </w:rPr>
        <w:t xml:space="preserve">Dr </w:t>
      </w:r>
      <w:r w:rsidRPr="001B3DB1">
        <w:rPr>
          <w:color w:val="000000"/>
          <w:sz w:val="20"/>
          <w:szCs w:val="20"/>
        </w:rPr>
        <w:t>Seo-Jeong LEE</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1, Dongsam-dong</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Youngdo-gu</w:t>
      </w:r>
    </w:p>
    <w:p w:rsidR="00D0150B" w:rsidRPr="001B3DB1" w:rsidRDefault="00D0150B" w:rsidP="00D0150B">
      <w:pPr>
        <w:widowControl w:val="0"/>
        <w:tabs>
          <w:tab w:val="left" w:pos="1700"/>
        </w:tabs>
        <w:autoSpaceDE w:val="0"/>
        <w:autoSpaceDN w:val="0"/>
        <w:adjustRightInd w:val="0"/>
        <w:spacing w:before="6"/>
        <w:rPr>
          <w:color w:val="000000"/>
          <w:sz w:val="25"/>
          <w:szCs w:val="25"/>
        </w:rPr>
      </w:pPr>
      <w:r w:rsidRPr="001B3DB1">
        <w:tab/>
      </w:r>
      <w:r w:rsidRPr="001B3DB1">
        <w:rPr>
          <w:color w:val="000000"/>
          <w:sz w:val="20"/>
          <w:szCs w:val="20"/>
        </w:rPr>
        <w:t>Busan 606-791</w:t>
      </w:r>
    </w:p>
    <w:p w:rsidR="00D0150B" w:rsidRPr="001B3DB1" w:rsidRDefault="00D0150B" w:rsidP="00D0150B">
      <w:pPr>
        <w:widowControl w:val="0"/>
        <w:tabs>
          <w:tab w:val="left" w:pos="1695"/>
        </w:tabs>
        <w:autoSpaceDE w:val="0"/>
        <w:autoSpaceDN w:val="0"/>
        <w:adjustRightInd w:val="0"/>
        <w:spacing w:before="7"/>
        <w:rPr>
          <w:color w:val="000000"/>
          <w:sz w:val="25"/>
          <w:szCs w:val="25"/>
        </w:rPr>
      </w:pPr>
      <w:r w:rsidRPr="001B3DB1">
        <w:tab/>
      </w:r>
      <w:smartTag w:uri="urn:schemas-microsoft-com:office:smarttags" w:element="country-region">
        <w:smartTag w:uri="urn:schemas-microsoft-com:office:smarttags" w:element="place">
          <w:r w:rsidRPr="001B3DB1">
            <w:rPr>
              <w:color w:val="000000"/>
              <w:sz w:val="20"/>
              <w:szCs w:val="20"/>
            </w:rPr>
            <w:t>Korea</w:t>
          </w:r>
        </w:smartTag>
      </w:smartTag>
    </w:p>
    <w:p w:rsidR="00D0150B" w:rsidRPr="001B3DB1" w:rsidRDefault="00D0150B" w:rsidP="00D0150B">
      <w:pPr>
        <w:widowControl w:val="0"/>
        <w:tabs>
          <w:tab w:val="left" w:pos="1700"/>
          <w:tab w:val="left" w:pos="3686"/>
        </w:tabs>
        <w:autoSpaceDE w:val="0"/>
        <w:autoSpaceDN w:val="0"/>
        <w:adjustRightInd w:val="0"/>
        <w:spacing w:before="100"/>
        <w:rPr>
          <w:color w:val="000000"/>
          <w:sz w:val="25"/>
          <w:szCs w:val="25"/>
        </w:rPr>
      </w:pPr>
      <w:r w:rsidRPr="001B3DB1">
        <w:tab/>
      </w:r>
      <w:r w:rsidRPr="001B3DB1">
        <w:rPr>
          <w:color w:val="000000"/>
          <w:sz w:val="20"/>
          <w:szCs w:val="20"/>
        </w:rPr>
        <w:t>Phone</w:t>
      </w:r>
      <w:r w:rsidRPr="001B3DB1">
        <w:tab/>
      </w:r>
      <w:r w:rsidRPr="001B3DB1">
        <w:rPr>
          <w:color w:val="000000"/>
          <w:sz w:val="20"/>
          <w:szCs w:val="20"/>
        </w:rPr>
        <w:t xml:space="preserve">+82 </w:t>
      </w:r>
      <w:r>
        <w:rPr>
          <w:color w:val="000000"/>
          <w:sz w:val="20"/>
          <w:szCs w:val="20"/>
        </w:rPr>
        <w:t>1</w:t>
      </w:r>
      <w:r w:rsidRPr="001B3DB1">
        <w:rPr>
          <w:color w:val="000000"/>
          <w:sz w:val="20"/>
          <w:szCs w:val="20"/>
        </w:rPr>
        <w:t>1</w:t>
      </w:r>
      <w:r>
        <w:rPr>
          <w:color w:val="000000"/>
          <w:sz w:val="20"/>
          <w:szCs w:val="20"/>
        </w:rPr>
        <w:t xml:space="preserve"> 217 4190</w:t>
      </w:r>
    </w:p>
    <w:p w:rsidR="00D0150B" w:rsidRPr="001B3DB1" w:rsidRDefault="00D0150B" w:rsidP="00D0150B">
      <w:pPr>
        <w:widowControl w:val="0"/>
        <w:tabs>
          <w:tab w:val="left" w:pos="1700"/>
          <w:tab w:val="left" w:pos="3686"/>
        </w:tabs>
        <w:autoSpaceDE w:val="0"/>
        <w:autoSpaceDN w:val="0"/>
        <w:adjustRightInd w:val="0"/>
        <w:rPr>
          <w:color w:val="000000"/>
          <w:sz w:val="25"/>
          <w:szCs w:val="25"/>
        </w:rPr>
      </w:pPr>
      <w:r w:rsidRPr="001B3DB1">
        <w:tab/>
      </w:r>
      <w:r w:rsidRPr="001B3DB1">
        <w:rPr>
          <w:color w:val="000000"/>
          <w:sz w:val="20"/>
          <w:szCs w:val="20"/>
        </w:rPr>
        <w:t>Fax</w:t>
      </w:r>
      <w:r w:rsidRPr="001B3DB1">
        <w:tab/>
      </w:r>
      <w:r w:rsidRPr="001B3DB1">
        <w:rPr>
          <w:color w:val="000000"/>
          <w:sz w:val="20"/>
          <w:szCs w:val="20"/>
        </w:rPr>
        <w:t xml:space="preserve">+82 51 404 </w:t>
      </w:r>
      <w:r>
        <w:rPr>
          <w:color w:val="000000"/>
          <w:sz w:val="20"/>
          <w:szCs w:val="20"/>
        </w:rPr>
        <w:t>4578</w:t>
      </w:r>
    </w:p>
    <w:p w:rsidR="00D0150B" w:rsidRPr="001B3DB1" w:rsidRDefault="00D0150B" w:rsidP="00D0150B">
      <w:pPr>
        <w:widowControl w:val="0"/>
        <w:tabs>
          <w:tab w:val="left" w:pos="1710"/>
          <w:tab w:val="left" w:pos="3686"/>
        </w:tabs>
        <w:autoSpaceDE w:val="0"/>
        <w:autoSpaceDN w:val="0"/>
        <w:adjustRightInd w:val="0"/>
        <w:rPr>
          <w:color w:val="000000"/>
          <w:sz w:val="25"/>
          <w:szCs w:val="25"/>
        </w:rPr>
      </w:pPr>
      <w:r w:rsidRPr="001B3DB1">
        <w:tab/>
      </w:r>
      <w:r w:rsidRPr="001B3DB1">
        <w:rPr>
          <w:color w:val="000000"/>
          <w:sz w:val="20"/>
          <w:szCs w:val="20"/>
        </w:rPr>
        <w:t>Mobile phone:</w:t>
      </w:r>
      <w:r w:rsidRPr="001B3DB1">
        <w:tab/>
      </w:r>
    </w:p>
    <w:p w:rsidR="00D0150B" w:rsidRDefault="00D0150B" w:rsidP="00D0150B">
      <w:pPr>
        <w:widowControl w:val="0"/>
        <w:tabs>
          <w:tab w:val="left" w:pos="1695"/>
          <w:tab w:val="left" w:pos="3686"/>
        </w:tabs>
        <w:autoSpaceDE w:val="0"/>
        <w:autoSpaceDN w:val="0"/>
        <w:adjustRightInd w:val="0"/>
        <w:rPr>
          <w:sz w:val="20"/>
          <w:szCs w:val="20"/>
        </w:rPr>
      </w:pPr>
      <w:r w:rsidRPr="001B3DB1">
        <w:tab/>
      </w:r>
      <w:r w:rsidRPr="001B3DB1">
        <w:rPr>
          <w:color w:val="000000"/>
          <w:sz w:val="20"/>
          <w:szCs w:val="20"/>
        </w:rPr>
        <w:t>e-mail</w:t>
      </w:r>
      <w:r w:rsidRPr="001B3DB1">
        <w:tab/>
      </w:r>
      <w:hyperlink r:id="rId89" w:history="1">
        <w:r w:rsidRPr="001B3DB1">
          <w:rPr>
            <w:rStyle w:val="Hyperlink"/>
            <w:sz w:val="20"/>
            <w:szCs w:val="20"/>
          </w:rPr>
          <w:t>sjlee@hhu.ac.kr</w:t>
        </w:r>
      </w:hyperlink>
    </w:p>
    <w:p w:rsidR="00D0150B" w:rsidRPr="001B3DB1" w:rsidRDefault="00D0150B" w:rsidP="00D0150B">
      <w:pPr>
        <w:widowControl w:val="0"/>
        <w:tabs>
          <w:tab w:val="left" w:pos="1700"/>
        </w:tabs>
        <w:autoSpaceDE w:val="0"/>
        <w:autoSpaceDN w:val="0"/>
        <w:adjustRightInd w:val="0"/>
        <w:spacing w:before="300"/>
        <w:rPr>
          <w:b/>
          <w:bCs/>
          <w:color w:val="000000"/>
          <w:sz w:val="25"/>
          <w:szCs w:val="25"/>
        </w:rPr>
      </w:pPr>
      <w:r w:rsidRPr="001B3DB1">
        <w:tab/>
      </w:r>
      <w:r w:rsidRPr="001B3DB1">
        <w:rPr>
          <w:b/>
          <w:bCs/>
          <w:color w:val="000000"/>
          <w:sz w:val="20"/>
          <w:szCs w:val="20"/>
        </w:rPr>
        <w:t>Korea Maritime University</w:t>
      </w:r>
    </w:p>
    <w:p w:rsidR="00D0150B" w:rsidRPr="001B3DB1" w:rsidRDefault="00D0150B" w:rsidP="00D0150B">
      <w:pPr>
        <w:widowControl w:val="0"/>
        <w:tabs>
          <w:tab w:val="left" w:pos="1700"/>
        </w:tabs>
        <w:autoSpaceDE w:val="0"/>
        <w:autoSpaceDN w:val="0"/>
        <w:adjustRightInd w:val="0"/>
        <w:spacing w:before="100"/>
        <w:rPr>
          <w:color w:val="000000"/>
          <w:sz w:val="25"/>
          <w:szCs w:val="25"/>
        </w:rPr>
      </w:pPr>
      <w:r w:rsidRPr="001B3DB1">
        <w:tab/>
      </w:r>
      <w:r w:rsidRPr="001B3DB1">
        <w:rPr>
          <w:color w:val="000000"/>
          <w:sz w:val="20"/>
          <w:szCs w:val="20"/>
        </w:rPr>
        <w:t>Prof. Seung-Gi GUG</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#1, Dongsam-dong</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Yeongdo-gu</w:t>
      </w:r>
    </w:p>
    <w:p w:rsidR="00D0150B" w:rsidRPr="001B3DB1" w:rsidRDefault="00D0150B" w:rsidP="00D0150B">
      <w:pPr>
        <w:widowControl w:val="0"/>
        <w:tabs>
          <w:tab w:val="left" w:pos="1700"/>
        </w:tabs>
        <w:autoSpaceDE w:val="0"/>
        <w:autoSpaceDN w:val="0"/>
        <w:adjustRightInd w:val="0"/>
        <w:spacing w:before="6"/>
        <w:rPr>
          <w:color w:val="000000"/>
          <w:sz w:val="25"/>
          <w:szCs w:val="25"/>
        </w:rPr>
      </w:pPr>
      <w:r w:rsidRPr="001B3DB1">
        <w:tab/>
      </w:r>
      <w:r w:rsidRPr="001B3DB1">
        <w:rPr>
          <w:color w:val="000000"/>
          <w:sz w:val="20"/>
          <w:szCs w:val="20"/>
        </w:rPr>
        <w:t>Busan 606-791</w:t>
      </w:r>
    </w:p>
    <w:p w:rsidR="00D0150B" w:rsidRPr="001B3DB1" w:rsidRDefault="00D0150B" w:rsidP="00D0150B">
      <w:pPr>
        <w:widowControl w:val="0"/>
        <w:tabs>
          <w:tab w:val="left" w:pos="1695"/>
        </w:tabs>
        <w:autoSpaceDE w:val="0"/>
        <w:autoSpaceDN w:val="0"/>
        <w:adjustRightInd w:val="0"/>
        <w:spacing w:before="7"/>
        <w:rPr>
          <w:color w:val="000000"/>
          <w:sz w:val="25"/>
          <w:szCs w:val="25"/>
        </w:rPr>
      </w:pPr>
      <w:r w:rsidRPr="001B3DB1">
        <w:tab/>
      </w:r>
      <w:smartTag w:uri="urn:schemas-microsoft-com:office:smarttags" w:element="country-region">
        <w:smartTag w:uri="urn:schemas-microsoft-com:office:smarttags" w:element="place">
          <w:r w:rsidRPr="001B3DB1">
            <w:rPr>
              <w:color w:val="000000"/>
              <w:sz w:val="20"/>
              <w:szCs w:val="20"/>
            </w:rPr>
            <w:t>Korea</w:t>
          </w:r>
        </w:smartTag>
      </w:smartTag>
    </w:p>
    <w:p w:rsidR="00D0150B" w:rsidRPr="001B3DB1" w:rsidRDefault="00D0150B" w:rsidP="00D0150B">
      <w:pPr>
        <w:widowControl w:val="0"/>
        <w:tabs>
          <w:tab w:val="left" w:pos="1700"/>
          <w:tab w:val="left" w:pos="3686"/>
        </w:tabs>
        <w:autoSpaceDE w:val="0"/>
        <w:autoSpaceDN w:val="0"/>
        <w:adjustRightInd w:val="0"/>
        <w:spacing w:before="100"/>
        <w:rPr>
          <w:color w:val="000000"/>
          <w:sz w:val="25"/>
          <w:szCs w:val="25"/>
        </w:rPr>
      </w:pPr>
      <w:r w:rsidRPr="001B3DB1">
        <w:tab/>
      </w:r>
      <w:r w:rsidRPr="001B3DB1">
        <w:rPr>
          <w:color w:val="000000"/>
          <w:sz w:val="20"/>
          <w:szCs w:val="20"/>
        </w:rPr>
        <w:t>Phone</w:t>
      </w:r>
      <w:r w:rsidRPr="001B3DB1">
        <w:tab/>
      </w:r>
      <w:r w:rsidRPr="001B3DB1">
        <w:rPr>
          <w:color w:val="000000"/>
          <w:sz w:val="20"/>
          <w:szCs w:val="20"/>
        </w:rPr>
        <w:t>+82 51 410 4227</w:t>
      </w:r>
    </w:p>
    <w:p w:rsidR="00D0150B" w:rsidRPr="001B3DB1" w:rsidRDefault="00D0150B" w:rsidP="00D0150B">
      <w:pPr>
        <w:widowControl w:val="0"/>
        <w:tabs>
          <w:tab w:val="left" w:pos="1700"/>
          <w:tab w:val="left" w:pos="3686"/>
        </w:tabs>
        <w:autoSpaceDE w:val="0"/>
        <w:autoSpaceDN w:val="0"/>
        <w:adjustRightInd w:val="0"/>
        <w:rPr>
          <w:color w:val="000000"/>
          <w:sz w:val="25"/>
          <w:szCs w:val="25"/>
        </w:rPr>
      </w:pPr>
      <w:r w:rsidRPr="001B3DB1">
        <w:tab/>
      </w:r>
      <w:r w:rsidRPr="001B3DB1">
        <w:rPr>
          <w:color w:val="000000"/>
          <w:sz w:val="20"/>
          <w:szCs w:val="20"/>
        </w:rPr>
        <w:t>Fax</w:t>
      </w:r>
      <w:r w:rsidRPr="001B3DB1">
        <w:tab/>
      </w:r>
      <w:r w:rsidRPr="001B3DB1">
        <w:rPr>
          <w:color w:val="000000"/>
          <w:sz w:val="20"/>
          <w:szCs w:val="20"/>
        </w:rPr>
        <w:t>+82</w:t>
      </w:r>
      <w:r>
        <w:rPr>
          <w:color w:val="000000"/>
          <w:sz w:val="20"/>
          <w:szCs w:val="20"/>
        </w:rPr>
        <w:t xml:space="preserve"> </w:t>
      </w:r>
      <w:r w:rsidRPr="001B3DB1">
        <w:rPr>
          <w:color w:val="000000"/>
          <w:sz w:val="20"/>
          <w:szCs w:val="20"/>
        </w:rPr>
        <w:t>51 410 4227</w:t>
      </w:r>
    </w:p>
    <w:p w:rsidR="00D0150B" w:rsidRPr="001B3DB1" w:rsidRDefault="00D0150B" w:rsidP="00D0150B">
      <w:pPr>
        <w:widowControl w:val="0"/>
        <w:tabs>
          <w:tab w:val="left" w:pos="1710"/>
          <w:tab w:val="left" w:pos="3686"/>
        </w:tabs>
        <w:autoSpaceDE w:val="0"/>
        <w:autoSpaceDN w:val="0"/>
        <w:adjustRightInd w:val="0"/>
        <w:rPr>
          <w:color w:val="000000"/>
          <w:sz w:val="25"/>
          <w:szCs w:val="25"/>
        </w:rPr>
      </w:pPr>
      <w:r w:rsidRPr="001B3DB1">
        <w:tab/>
      </w:r>
      <w:r w:rsidRPr="001B3DB1">
        <w:rPr>
          <w:color w:val="000000"/>
          <w:sz w:val="20"/>
          <w:szCs w:val="20"/>
        </w:rPr>
        <w:t>Mobile phone:</w:t>
      </w:r>
      <w:r w:rsidRPr="001B3DB1">
        <w:tab/>
      </w:r>
      <w:r w:rsidRPr="001B3DB1">
        <w:rPr>
          <w:color w:val="000000"/>
          <w:sz w:val="20"/>
          <w:szCs w:val="20"/>
        </w:rPr>
        <w:t>+82 10 6396 4227</w:t>
      </w:r>
    </w:p>
    <w:p w:rsidR="00D0150B" w:rsidRPr="007F6AD0" w:rsidRDefault="00D0150B" w:rsidP="00D0150B">
      <w:pPr>
        <w:widowControl w:val="0"/>
        <w:tabs>
          <w:tab w:val="left" w:pos="1695"/>
          <w:tab w:val="left" w:pos="3686"/>
        </w:tabs>
        <w:autoSpaceDE w:val="0"/>
        <w:autoSpaceDN w:val="0"/>
        <w:adjustRightInd w:val="0"/>
        <w:rPr>
          <w:color w:val="000000"/>
          <w:sz w:val="20"/>
          <w:szCs w:val="20"/>
        </w:rPr>
      </w:pPr>
      <w:r w:rsidRPr="001B3DB1">
        <w:tab/>
      </w:r>
      <w:r w:rsidRPr="001B3DB1">
        <w:rPr>
          <w:color w:val="000000"/>
          <w:sz w:val="20"/>
          <w:szCs w:val="20"/>
        </w:rPr>
        <w:t>e-mail</w:t>
      </w:r>
      <w:r w:rsidRPr="001B3DB1">
        <w:tab/>
      </w:r>
      <w:hyperlink r:id="rId90" w:history="1">
        <w:r w:rsidRPr="001B3DB1">
          <w:rPr>
            <w:rStyle w:val="Hyperlink"/>
            <w:sz w:val="20"/>
            <w:szCs w:val="20"/>
          </w:rPr>
          <w:t>cooksg@hhu.ac.kr</w:t>
        </w:r>
      </w:hyperlink>
    </w:p>
    <w:p w:rsidR="00D0150B" w:rsidRPr="001B3DB1" w:rsidRDefault="00D0150B" w:rsidP="00D0150B">
      <w:pPr>
        <w:widowControl w:val="0"/>
        <w:tabs>
          <w:tab w:val="left" w:pos="226"/>
          <w:tab w:val="left" w:pos="1700"/>
        </w:tabs>
        <w:autoSpaceDE w:val="0"/>
        <w:autoSpaceDN w:val="0"/>
        <w:adjustRightInd w:val="0"/>
        <w:spacing w:before="300"/>
        <w:rPr>
          <w:b/>
          <w:bCs/>
          <w:color w:val="000000"/>
          <w:sz w:val="25"/>
          <w:szCs w:val="25"/>
        </w:rPr>
      </w:pPr>
      <w:r w:rsidRPr="001B3DB1">
        <w:tab/>
      </w:r>
      <w:r w:rsidRPr="001B3DB1">
        <w:tab/>
      </w:r>
      <w:r w:rsidRPr="001B3DB1">
        <w:rPr>
          <w:b/>
          <w:bCs/>
          <w:color w:val="000000"/>
          <w:sz w:val="20"/>
          <w:szCs w:val="20"/>
        </w:rPr>
        <w:t>Korea Maritime University</w:t>
      </w:r>
      <w:r>
        <w:rPr>
          <w:b/>
          <w:bCs/>
          <w:color w:val="000000"/>
          <w:sz w:val="20"/>
          <w:szCs w:val="20"/>
        </w:rPr>
        <w:t xml:space="preserve"> (Observer)</w:t>
      </w:r>
    </w:p>
    <w:p w:rsidR="00D0150B" w:rsidRPr="00087DCA" w:rsidRDefault="00D0150B" w:rsidP="00D0150B">
      <w:pPr>
        <w:widowControl w:val="0"/>
        <w:tabs>
          <w:tab w:val="left" w:pos="1700"/>
        </w:tabs>
        <w:autoSpaceDE w:val="0"/>
        <w:autoSpaceDN w:val="0"/>
        <w:adjustRightInd w:val="0"/>
        <w:spacing w:before="100"/>
        <w:rPr>
          <w:color w:val="000000"/>
          <w:sz w:val="20"/>
          <w:szCs w:val="20"/>
        </w:rPr>
      </w:pPr>
      <w:r w:rsidRPr="001B3DB1">
        <w:tab/>
      </w:r>
      <w:r w:rsidRPr="00087DCA">
        <w:rPr>
          <w:color w:val="000000"/>
          <w:sz w:val="20"/>
          <w:szCs w:val="20"/>
        </w:rPr>
        <w:t>Prof. Yung-Ho YU</w:t>
      </w:r>
    </w:p>
    <w:p w:rsidR="00D0150B" w:rsidRPr="00087DCA" w:rsidRDefault="00D0150B" w:rsidP="00D0150B">
      <w:pPr>
        <w:widowControl w:val="0"/>
        <w:tabs>
          <w:tab w:val="left" w:pos="1700"/>
        </w:tabs>
        <w:autoSpaceDE w:val="0"/>
        <w:autoSpaceDN w:val="0"/>
        <w:adjustRightInd w:val="0"/>
        <w:rPr>
          <w:color w:val="000000"/>
          <w:sz w:val="20"/>
          <w:szCs w:val="20"/>
        </w:rPr>
      </w:pPr>
      <w:r w:rsidRPr="00087DCA">
        <w:rPr>
          <w:sz w:val="20"/>
          <w:szCs w:val="20"/>
        </w:rPr>
        <w:tab/>
      </w:r>
      <w:r w:rsidRPr="00087DCA">
        <w:rPr>
          <w:color w:val="000000"/>
          <w:sz w:val="20"/>
          <w:szCs w:val="20"/>
        </w:rPr>
        <w:t>#1, Dongsam-dong</w:t>
      </w:r>
    </w:p>
    <w:p w:rsidR="00D0150B" w:rsidRPr="00087DCA" w:rsidRDefault="00D0150B" w:rsidP="00D0150B">
      <w:pPr>
        <w:widowControl w:val="0"/>
        <w:tabs>
          <w:tab w:val="left" w:pos="1700"/>
        </w:tabs>
        <w:autoSpaceDE w:val="0"/>
        <w:autoSpaceDN w:val="0"/>
        <w:adjustRightInd w:val="0"/>
        <w:rPr>
          <w:color w:val="000000"/>
          <w:sz w:val="20"/>
          <w:szCs w:val="20"/>
        </w:rPr>
      </w:pPr>
      <w:r w:rsidRPr="00087DCA">
        <w:rPr>
          <w:sz w:val="20"/>
          <w:szCs w:val="20"/>
        </w:rPr>
        <w:tab/>
      </w:r>
      <w:r w:rsidRPr="00087DCA">
        <w:rPr>
          <w:color w:val="000000"/>
          <w:sz w:val="20"/>
          <w:szCs w:val="20"/>
        </w:rPr>
        <w:t>Yeongdo-gu</w:t>
      </w:r>
    </w:p>
    <w:p w:rsidR="00D0150B" w:rsidRPr="00087DCA" w:rsidRDefault="00D0150B" w:rsidP="00D0150B">
      <w:pPr>
        <w:widowControl w:val="0"/>
        <w:tabs>
          <w:tab w:val="left" w:pos="1700"/>
        </w:tabs>
        <w:autoSpaceDE w:val="0"/>
        <w:autoSpaceDN w:val="0"/>
        <w:adjustRightInd w:val="0"/>
        <w:spacing w:before="6"/>
        <w:rPr>
          <w:color w:val="000000"/>
          <w:sz w:val="20"/>
          <w:szCs w:val="20"/>
        </w:rPr>
      </w:pPr>
      <w:r w:rsidRPr="00087DCA">
        <w:rPr>
          <w:sz w:val="20"/>
          <w:szCs w:val="20"/>
        </w:rPr>
        <w:tab/>
      </w:r>
      <w:r w:rsidRPr="00087DCA">
        <w:rPr>
          <w:color w:val="000000"/>
          <w:sz w:val="20"/>
          <w:szCs w:val="20"/>
        </w:rPr>
        <w:t>Busan 606-791</w:t>
      </w:r>
    </w:p>
    <w:p w:rsidR="00D0150B" w:rsidRPr="00087DCA" w:rsidRDefault="00D0150B" w:rsidP="00D0150B">
      <w:pPr>
        <w:widowControl w:val="0"/>
        <w:tabs>
          <w:tab w:val="left" w:pos="1695"/>
        </w:tabs>
        <w:autoSpaceDE w:val="0"/>
        <w:autoSpaceDN w:val="0"/>
        <w:adjustRightInd w:val="0"/>
        <w:spacing w:before="7"/>
        <w:rPr>
          <w:color w:val="000000"/>
          <w:sz w:val="20"/>
          <w:szCs w:val="20"/>
        </w:rPr>
      </w:pPr>
      <w:r w:rsidRPr="00087DCA">
        <w:rPr>
          <w:sz w:val="20"/>
          <w:szCs w:val="20"/>
        </w:rPr>
        <w:tab/>
      </w:r>
      <w:r w:rsidRPr="00087DCA">
        <w:rPr>
          <w:color w:val="000000"/>
          <w:sz w:val="20"/>
          <w:szCs w:val="20"/>
        </w:rPr>
        <w:t>Korea</w:t>
      </w:r>
    </w:p>
    <w:p w:rsidR="00D0150B" w:rsidRPr="00087DCA" w:rsidRDefault="00D0150B" w:rsidP="00D0150B">
      <w:pPr>
        <w:widowControl w:val="0"/>
        <w:tabs>
          <w:tab w:val="left" w:pos="1700"/>
          <w:tab w:val="left" w:pos="3686"/>
        </w:tabs>
        <w:autoSpaceDE w:val="0"/>
        <w:autoSpaceDN w:val="0"/>
        <w:adjustRightInd w:val="0"/>
        <w:spacing w:before="100"/>
        <w:rPr>
          <w:color w:val="000000"/>
          <w:sz w:val="20"/>
          <w:szCs w:val="20"/>
        </w:rPr>
      </w:pPr>
      <w:r w:rsidRPr="00087DCA">
        <w:rPr>
          <w:sz w:val="20"/>
          <w:szCs w:val="20"/>
        </w:rPr>
        <w:tab/>
      </w:r>
      <w:r w:rsidRPr="00087DCA">
        <w:rPr>
          <w:color w:val="000000"/>
          <w:sz w:val="20"/>
          <w:szCs w:val="20"/>
        </w:rPr>
        <w:t>Phone</w:t>
      </w:r>
      <w:r w:rsidRPr="00087DCA">
        <w:rPr>
          <w:sz w:val="20"/>
          <w:szCs w:val="20"/>
        </w:rPr>
        <w:tab/>
      </w:r>
      <w:r w:rsidRPr="00087DCA">
        <w:rPr>
          <w:color w:val="000000"/>
          <w:sz w:val="20"/>
          <w:szCs w:val="20"/>
        </w:rPr>
        <w:t>+82 51 410 4345</w:t>
      </w:r>
    </w:p>
    <w:p w:rsidR="00D0150B" w:rsidRPr="00087DCA" w:rsidRDefault="00D0150B" w:rsidP="00D0150B">
      <w:pPr>
        <w:widowControl w:val="0"/>
        <w:tabs>
          <w:tab w:val="left" w:pos="1700"/>
          <w:tab w:val="left" w:pos="3686"/>
        </w:tabs>
        <w:autoSpaceDE w:val="0"/>
        <w:autoSpaceDN w:val="0"/>
        <w:adjustRightInd w:val="0"/>
        <w:spacing w:before="100"/>
        <w:rPr>
          <w:color w:val="000000"/>
          <w:sz w:val="20"/>
          <w:szCs w:val="20"/>
        </w:rPr>
      </w:pPr>
      <w:r w:rsidRPr="00087DCA">
        <w:rPr>
          <w:color w:val="000000"/>
          <w:sz w:val="20"/>
          <w:szCs w:val="20"/>
        </w:rPr>
        <w:tab/>
        <w:t xml:space="preserve">Fax </w:t>
      </w:r>
      <w:r w:rsidRPr="00087DCA">
        <w:rPr>
          <w:color w:val="000000"/>
          <w:sz w:val="20"/>
          <w:szCs w:val="20"/>
        </w:rPr>
        <w:tab/>
        <w:t>+82 51</w:t>
      </w:r>
      <w:r>
        <w:rPr>
          <w:color w:val="000000"/>
          <w:sz w:val="20"/>
          <w:szCs w:val="20"/>
        </w:rPr>
        <w:t xml:space="preserve"> </w:t>
      </w:r>
      <w:r w:rsidRPr="00087DCA">
        <w:rPr>
          <w:color w:val="000000"/>
          <w:sz w:val="20"/>
          <w:szCs w:val="20"/>
        </w:rPr>
        <w:t>404 3256</w:t>
      </w:r>
    </w:p>
    <w:p w:rsidR="00D0150B" w:rsidRPr="00087DCA" w:rsidRDefault="00D0150B" w:rsidP="00D0150B">
      <w:pPr>
        <w:widowControl w:val="0"/>
        <w:tabs>
          <w:tab w:val="left" w:pos="1710"/>
          <w:tab w:val="left" w:pos="3686"/>
        </w:tabs>
        <w:autoSpaceDE w:val="0"/>
        <w:autoSpaceDN w:val="0"/>
        <w:adjustRightInd w:val="0"/>
        <w:rPr>
          <w:color w:val="000000"/>
          <w:sz w:val="20"/>
          <w:szCs w:val="20"/>
          <w:lang w:val="fr-FR"/>
        </w:rPr>
      </w:pPr>
      <w:r w:rsidRPr="00087DCA">
        <w:rPr>
          <w:sz w:val="20"/>
          <w:szCs w:val="20"/>
        </w:rPr>
        <w:tab/>
      </w:r>
      <w:r w:rsidRPr="00087DCA">
        <w:rPr>
          <w:color w:val="000000"/>
          <w:sz w:val="20"/>
          <w:szCs w:val="20"/>
          <w:lang w:val="fr-FR"/>
        </w:rPr>
        <w:t>Mobile phone:</w:t>
      </w:r>
      <w:r w:rsidRPr="00087DCA">
        <w:rPr>
          <w:sz w:val="20"/>
          <w:szCs w:val="20"/>
          <w:lang w:val="fr-FR"/>
        </w:rPr>
        <w:tab/>
      </w:r>
      <w:r w:rsidRPr="00087DCA">
        <w:rPr>
          <w:color w:val="000000"/>
          <w:sz w:val="20"/>
          <w:szCs w:val="20"/>
          <w:lang w:val="fr-FR"/>
        </w:rPr>
        <w:t>+82 10 4026 4345</w:t>
      </w:r>
    </w:p>
    <w:p w:rsidR="00D0150B" w:rsidRPr="006F160E" w:rsidRDefault="00D0150B" w:rsidP="00D0150B">
      <w:pPr>
        <w:widowControl w:val="0"/>
        <w:tabs>
          <w:tab w:val="left" w:pos="1695"/>
          <w:tab w:val="left" w:pos="3686"/>
        </w:tabs>
        <w:autoSpaceDE w:val="0"/>
        <w:autoSpaceDN w:val="0"/>
        <w:adjustRightInd w:val="0"/>
        <w:rPr>
          <w:sz w:val="20"/>
          <w:szCs w:val="20"/>
          <w:lang w:val="fr-FR"/>
        </w:rPr>
      </w:pPr>
      <w:r w:rsidRPr="00087DCA">
        <w:rPr>
          <w:sz w:val="20"/>
          <w:szCs w:val="20"/>
          <w:lang w:val="fr-FR"/>
        </w:rPr>
        <w:tab/>
      </w:r>
      <w:r w:rsidRPr="00087DCA">
        <w:rPr>
          <w:color w:val="000000"/>
          <w:sz w:val="20"/>
          <w:szCs w:val="20"/>
          <w:lang w:val="fr-FR"/>
        </w:rPr>
        <w:t>e-mail</w:t>
      </w:r>
      <w:r w:rsidRPr="00087DCA">
        <w:rPr>
          <w:sz w:val="20"/>
          <w:szCs w:val="20"/>
          <w:lang w:val="fr-FR"/>
        </w:rPr>
        <w:tab/>
      </w:r>
      <w:hyperlink r:id="rId91" w:history="1">
        <w:r w:rsidRPr="00087DCA">
          <w:rPr>
            <w:rStyle w:val="Hyperlink"/>
            <w:sz w:val="20"/>
            <w:szCs w:val="20"/>
            <w:lang w:val="fr-FR"/>
          </w:rPr>
          <w:t>yungyu@hhu.ac.kr</w:t>
        </w:r>
      </w:hyperlink>
    </w:p>
    <w:p w:rsidR="00D0150B" w:rsidRPr="00905717" w:rsidRDefault="00D0150B" w:rsidP="00D0150B">
      <w:pPr>
        <w:widowControl w:val="0"/>
        <w:tabs>
          <w:tab w:val="left" w:pos="1695"/>
          <w:tab w:val="left" w:pos="3686"/>
        </w:tabs>
        <w:autoSpaceDE w:val="0"/>
        <w:autoSpaceDN w:val="0"/>
        <w:adjustRightInd w:val="0"/>
        <w:rPr>
          <w:color w:val="000000"/>
          <w:sz w:val="20"/>
          <w:szCs w:val="20"/>
          <w:lang w:val="fr-FR"/>
        </w:rPr>
      </w:pPr>
      <w:r w:rsidRPr="006F160E">
        <w:rPr>
          <w:sz w:val="20"/>
          <w:szCs w:val="20"/>
          <w:lang w:val="fr-FR"/>
        </w:rPr>
        <w:tab/>
      </w:r>
      <w:r w:rsidRPr="00087DCA">
        <w:rPr>
          <w:sz w:val="20"/>
          <w:szCs w:val="20"/>
          <w:lang w:val="fr-FR"/>
        </w:rPr>
        <w:t>e-mail (alternative)</w:t>
      </w:r>
      <w:r w:rsidRPr="00087DCA">
        <w:rPr>
          <w:sz w:val="20"/>
          <w:szCs w:val="20"/>
          <w:lang w:val="fr-FR"/>
        </w:rPr>
        <w:tab/>
      </w:r>
      <w:hyperlink r:id="rId92" w:history="1">
        <w:r w:rsidRPr="00BC0BAD">
          <w:rPr>
            <w:rStyle w:val="Hyperlink"/>
            <w:sz w:val="20"/>
            <w:szCs w:val="20"/>
            <w:lang w:val="fr-FR"/>
          </w:rPr>
          <w:t>yungyu10@gmail.com</w:t>
        </w:r>
      </w:hyperlink>
      <w:r>
        <w:rPr>
          <w:sz w:val="20"/>
          <w:szCs w:val="20"/>
          <w:lang w:val="fr-FR"/>
        </w:rPr>
        <w:t xml:space="preserve"> </w:t>
      </w:r>
    </w:p>
    <w:p w:rsidR="00D0150B" w:rsidRPr="001B3DB1" w:rsidRDefault="00D0150B" w:rsidP="00D0150B">
      <w:pPr>
        <w:widowControl w:val="0"/>
        <w:tabs>
          <w:tab w:val="left" w:pos="1700"/>
        </w:tabs>
        <w:autoSpaceDE w:val="0"/>
        <w:autoSpaceDN w:val="0"/>
        <w:adjustRightInd w:val="0"/>
        <w:spacing w:before="300"/>
        <w:rPr>
          <w:b/>
          <w:bCs/>
          <w:color w:val="000000"/>
          <w:sz w:val="25"/>
          <w:szCs w:val="25"/>
        </w:rPr>
      </w:pPr>
      <w:r w:rsidRPr="00905717">
        <w:rPr>
          <w:lang w:val="fr-FR"/>
        </w:rPr>
        <w:tab/>
      </w:r>
      <w:r w:rsidRPr="001B3DB1">
        <w:rPr>
          <w:b/>
          <w:bCs/>
          <w:color w:val="000000"/>
          <w:sz w:val="20"/>
          <w:szCs w:val="20"/>
        </w:rPr>
        <w:t>Korean Register of Shipping</w:t>
      </w:r>
      <w:r>
        <w:rPr>
          <w:b/>
          <w:bCs/>
          <w:color w:val="000000"/>
          <w:sz w:val="20"/>
          <w:szCs w:val="20"/>
        </w:rPr>
        <w:t xml:space="preserve"> (Observer)</w:t>
      </w:r>
    </w:p>
    <w:p w:rsidR="00D0150B" w:rsidRPr="001B3DB1" w:rsidRDefault="00D0150B" w:rsidP="00D0150B">
      <w:pPr>
        <w:widowControl w:val="0"/>
        <w:tabs>
          <w:tab w:val="left" w:pos="1700"/>
        </w:tabs>
        <w:autoSpaceDE w:val="0"/>
        <w:autoSpaceDN w:val="0"/>
        <w:adjustRightInd w:val="0"/>
        <w:spacing w:before="100"/>
        <w:rPr>
          <w:color w:val="000000"/>
          <w:sz w:val="25"/>
          <w:szCs w:val="25"/>
        </w:rPr>
      </w:pPr>
      <w:r w:rsidRPr="001B3DB1">
        <w:tab/>
      </w:r>
      <w:r w:rsidRPr="001B3DB1">
        <w:rPr>
          <w:color w:val="000000"/>
          <w:sz w:val="20"/>
          <w:szCs w:val="20"/>
        </w:rPr>
        <w:t>Mr Woo-Seong SHIM</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386-2, 3 Daedeok Tech-BizCenter (TBC)</w:t>
      </w:r>
    </w:p>
    <w:p w:rsidR="00D0150B" w:rsidRPr="001B3DB1" w:rsidRDefault="00D0150B" w:rsidP="00D0150B">
      <w:pPr>
        <w:widowControl w:val="0"/>
        <w:tabs>
          <w:tab w:val="left" w:pos="1700"/>
        </w:tabs>
        <w:autoSpaceDE w:val="0"/>
        <w:autoSpaceDN w:val="0"/>
        <w:adjustRightInd w:val="0"/>
        <w:rPr>
          <w:color w:val="000000"/>
          <w:sz w:val="25"/>
          <w:szCs w:val="25"/>
        </w:rPr>
      </w:pPr>
      <w:r w:rsidRPr="001B3DB1">
        <w:tab/>
      </w:r>
      <w:r w:rsidRPr="001B3DB1">
        <w:rPr>
          <w:color w:val="000000"/>
          <w:sz w:val="20"/>
          <w:szCs w:val="20"/>
        </w:rPr>
        <w:t>Doryong-dong</w:t>
      </w:r>
    </w:p>
    <w:p w:rsidR="00D0150B" w:rsidRPr="001B3DB1" w:rsidRDefault="00D0150B" w:rsidP="00D0150B">
      <w:pPr>
        <w:widowControl w:val="0"/>
        <w:tabs>
          <w:tab w:val="left" w:pos="1700"/>
        </w:tabs>
        <w:autoSpaceDE w:val="0"/>
        <w:autoSpaceDN w:val="0"/>
        <w:adjustRightInd w:val="0"/>
        <w:spacing w:before="6"/>
        <w:rPr>
          <w:color w:val="000000"/>
          <w:sz w:val="25"/>
          <w:szCs w:val="25"/>
        </w:rPr>
      </w:pPr>
      <w:r w:rsidRPr="001B3DB1">
        <w:tab/>
      </w:r>
      <w:r w:rsidRPr="001B3DB1">
        <w:rPr>
          <w:color w:val="000000"/>
          <w:sz w:val="20"/>
          <w:szCs w:val="20"/>
        </w:rPr>
        <w:t>Yuseong-gu, Daejeon</w:t>
      </w:r>
    </w:p>
    <w:p w:rsidR="00D0150B" w:rsidRPr="001B3DB1" w:rsidRDefault="00D0150B" w:rsidP="00D0150B">
      <w:pPr>
        <w:widowControl w:val="0"/>
        <w:tabs>
          <w:tab w:val="left" w:pos="1695"/>
        </w:tabs>
        <w:autoSpaceDE w:val="0"/>
        <w:autoSpaceDN w:val="0"/>
        <w:adjustRightInd w:val="0"/>
        <w:spacing w:before="7"/>
        <w:rPr>
          <w:color w:val="000000"/>
          <w:sz w:val="25"/>
          <w:szCs w:val="25"/>
        </w:rPr>
      </w:pPr>
      <w:r w:rsidRPr="001B3DB1">
        <w:tab/>
      </w:r>
      <w:smartTag w:uri="urn:schemas-microsoft-com:office:smarttags" w:element="country-region">
        <w:smartTag w:uri="urn:schemas-microsoft-com:office:smarttags" w:element="place">
          <w:r w:rsidRPr="001B3DB1">
            <w:rPr>
              <w:color w:val="000000"/>
              <w:sz w:val="20"/>
              <w:szCs w:val="20"/>
            </w:rPr>
            <w:t>Korea</w:t>
          </w:r>
        </w:smartTag>
      </w:smartTag>
    </w:p>
    <w:p w:rsidR="00D0150B" w:rsidRPr="001B3DB1" w:rsidRDefault="00D0150B" w:rsidP="00D0150B">
      <w:pPr>
        <w:widowControl w:val="0"/>
        <w:tabs>
          <w:tab w:val="left" w:pos="1700"/>
          <w:tab w:val="left" w:pos="3686"/>
        </w:tabs>
        <w:autoSpaceDE w:val="0"/>
        <w:autoSpaceDN w:val="0"/>
        <w:adjustRightInd w:val="0"/>
        <w:spacing w:before="100"/>
        <w:rPr>
          <w:color w:val="000000"/>
          <w:sz w:val="25"/>
          <w:szCs w:val="25"/>
          <w:lang w:val="en-US"/>
        </w:rPr>
      </w:pPr>
      <w:r w:rsidRPr="001B3DB1">
        <w:tab/>
      </w:r>
      <w:r w:rsidRPr="001B3DB1">
        <w:rPr>
          <w:color w:val="000000"/>
          <w:sz w:val="20"/>
          <w:szCs w:val="20"/>
          <w:lang w:val="en-US"/>
        </w:rPr>
        <w:t>Phone</w:t>
      </w:r>
      <w:r w:rsidRPr="001B3DB1">
        <w:rPr>
          <w:lang w:val="en-US"/>
        </w:rPr>
        <w:tab/>
      </w:r>
      <w:r w:rsidRPr="001B3DB1">
        <w:rPr>
          <w:color w:val="000000"/>
          <w:sz w:val="20"/>
          <w:szCs w:val="20"/>
          <w:lang w:val="en-US"/>
        </w:rPr>
        <w:t>+82 42 869 9501</w:t>
      </w:r>
    </w:p>
    <w:p w:rsidR="00D0150B" w:rsidRPr="001B3DB1" w:rsidRDefault="00D0150B" w:rsidP="00D0150B">
      <w:pPr>
        <w:widowControl w:val="0"/>
        <w:tabs>
          <w:tab w:val="left" w:pos="1700"/>
          <w:tab w:val="left" w:pos="3686"/>
        </w:tabs>
        <w:autoSpaceDE w:val="0"/>
        <w:autoSpaceDN w:val="0"/>
        <w:adjustRightInd w:val="0"/>
        <w:rPr>
          <w:color w:val="000000"/>
          <w:sz w:val="25"/>
          <w:szCs w:val="25"/>
          <w:lang w:val="fr-FR"/>
        </w:rPr>
      </w:pPr>
      <w:r w:rsidRPr="001B3DB1">
        <w:rPr>
          <w:lang w:val="en-US"/>
        </w:rPr>
        <w:tab/>
      </w:r>
      <w:r w:rsidRPr="001B3DB1">
        <w:rPr>
          <w:color w:val="000000"/>
          <w:sz w:val="20"/>
          <w:szCs w:val="20"/>
          <w:lang w:val="fr-FR"/>
        </w:rPr>
        <w:t>Fax</w:t>
      </w:r>
      <w:r w:rsidRPr="001B3DB1">
        <w:rPr>
          <w:lang w:val="fr-FR"/>
        </w:rPr>
        <w:tab/>
      </w:r>
      <w:r w:rsidRPr="001B3DB1">
        <w:rPr>
          <w:color w:val="000000"/>
          <w:sz w:val="20"/>
          <w:szCs w:val="20"/>
          <w:lang w:val="fr-FR"/>
        </w:rPr>
        <w:t>+82 42 862 6031</w:t>
      </w:r>
    </w:p>
    <w:p w:rsidR="00D0150B" w:rsidRPr="001B3DB1" w:rsidRDefault="00D0150B" w:rsidP="00D0150B">
      <w:pPr>
        <w:widowControl w:val="0"/>
        <w:tabs>
          <w:tab w:val="left" w:pos="1710"/>
          <w:tab w:val="left" w:pos="3686"/>
        </w:tabs>
        <w:autoSpaceDE w:val="0"/>
        <w:autoSpaceDN w:val="0"/>
        <w:adjustRightInd w:val="0"/>
        <w:rPr>
          <w:color w:val="000000"/>
          <w:sz w:val="25"/>
          <w:szCs w:val="25"/>
          <w:lang w:val="fr-FR"/>
        </w:rPr>
      </w:pPr>
      <w:r w:rsidRPr="001B3DB1">
        <w:rPr>
          <w:lang w:val="fr-FR"/>
        </w:rPr>
        <w:tab/>
      </w:r>
      <w:r w:rsidRPr="001B3DB1">
        <w:rPr>
          <w:color w:val="000000"/>
          <w:sz w:val="20"/>
          <w:szCs w:val="20"/>
          <w:lang w:val="fr-FR"/>
        </w:rPr>
        <w:t>Mobile phone:</w:t>
      </w:r>
      <w:r w:rsidRPr="001B3DB1">
        <w:rPr>
          <w:lang w:val="fr-FR"/>
        </w:rPr>
        <w:tab/>
      </w:r>
      <w:r w:rsidRPr="001B3DB1">
        <w:rPr>
          <w:color w:val="000000"/>
          <w:sz w:val="20"/>
          <w:szCs w:val="20"/>
          <w:lang w:val="fr-FR"/>
        </w:rPr>
        <w:t>+82 10 4567 0170</w:t>
      </w:r>
    </w:p>
    <w:p w:rsidR="00D0150B" w:rsidRPr="006F160E" w:rsidRDefault="00D0150B" w:rsidP="00D0150B">
      <w:pPr>
        <w:widowControl w:val="0"/>
        <w:tabs>
          <w:tab w:val="left" w:pos="1695"/>
          <w:tab w:val="left" w:pos="3686"/>
        </w:tabs>
        <w:autoSpaceDE w:val="0"/>
        <w:autoSpaceDN w:val="0"/>
        <w:adjustRightInd w:val="0"/>
        <w:rPr>
          <w:lang w:val="fr-FR"/>
        </w:rPr>
      </w:pPr>
      <w:r w:rsidRPr="001B3DB1">
        <w:rPr>
          <w:lang w:val="fr-FR"/>
        </w:rPr>
        <w:tab/>
      </w:r>
      <w:r w:rsidRPr="001B3DB1">
        <w:rPr>
          <w:color w:val="000000"/>
          <w:sz w:val="20"/>
          <w:szCs w:val="20"/>
          <w:lang w:val="fr-FR"/>
        </w:rPr>
        <w:t>e-mail</w:t>
      </w:r>
      <w:r w:rsidRPr="001B3DB1">
        <w:rPr>
          <w:lang w:val="fr-FR"/>
        </w:rPr>
        <w:tab/>
      </w:r>
      <w:hyperlink r:id="rId93" w:history="1">
        <w:r w:rsidRPr="001B3DB1">
          <w:rPr>
            <w:rStyle w:val="Hyperlink"/>
            <w:sz w:val="20"/>
            <w:szCs w:val="20"/>
            <w:lang w:val="fr-FR"/>
          </w:rPr>
          <w:t>wsshim@krs.co.kr</w:t>
        </w:r>
      </w:hyperlink>
    </w:p>
    <w:p w:rsidR="00D0150B" w:rsidRPr="00905717" w:rsidRDefault="00D0150B" w:rsidP="00D0150B">
      <w:pPr>
        <w:widowControl w:val="0"/>
        <w:tabs>
          <w:tab w:val="left" w:pos="1695"/>
          <w:tab w:val="left" w:pos="3686"/>
        </w:tabs>
        <w:autoSpaceDE w:val="0"/>
        <w:autoSpaceDN w:val="0"/>
        <w:adjustRightInd w:val="0"/>
        <w:rPr>
          <w:color w:val="000000"/>
          <w:sz w:val="20"/>
          <w:szCs w:val="20"/>
          <w:lang w:val="fr-FR"/>
        </w:rPr>
      </w:pPr>
      <w:r w:rsidRPr="006F160E">
        <w:rPr>
          <w:lang w:val="fr-FR"/>
        </w:rPr>
        <w:tab/>
      </w:r>
      <w:r w:rsidRPr="00905717">
        <w:rPr>
          <w:sz w:val="20"/>
          <w:szCs w:val="20"/>
          <w:lang w:val="fr-FR"/>
        </w:rPr>
        <w:t>e-mail (alternative)</w:t>
      </w:r>
      <w:r w:rsidRPr="00905717">
        <w:rPr>
          <w:sz w:val="20"/>
          <w:szCs w:val="20"/>
          <w:lang w:val="fr-FR"/>
        </w:rPr>
        <w:tab/>
        <w:t>pianows@naver.com</w:t>
      </w:r>
    </w:p>
    <w:p w:rsidR="00D0150B" w:rsidRPr="001B3DB1" w:rsidRDefault="00D0150B" w:rsidP="00D0150B">
      <w:pPr>
        <w:widowControl w:val="0"/>
        <w:tabs>
          <w:tab w:val="left" w:pos="1700"/>
        </w:tabs>
        <w:autoSpaceDE w:val="0"/>
        <w:autoSpaceDN w:val="0"/>
        <w:adjustRightInd w:val="0"/>
        <w:spacing w:before="300"/>
        <w:rPr>
          <w:b/>
          <w:bCs/>
          <w:color w:val="000000"/>
          <w:sz w:val="25"/>
          <w:szCs w:val="25"/>
        </w:rPr>
      </w:pPr>
      <w:r w:rsidRPr="001B3DB1">
        <w:rPr>
          <w:lang w:val="fr-FR"/>
        </w:rPr>
        <w:tab/>
      </w:r>
      <w:r w:rsidRPr="001B3DB1">
        <w:rPr>
          <w:b/>
          <w:bCs/>
          <w:color w:val="000000"/>
          <w:sz w:val="20"/>
          <w:szCs w:val="20"/>
        </w:rPr>
        <w:t>Ministry of Land, Transport and Maritime Affairs (MLTM)</w:t>
      </w:r>
    </w:p>
    <w:p w:rsidR="00D0150B" w:rsidRPr="001B3DB1" w:rsidRDefault="00D0150B" w:rsidP="00D0150B">
      <w:pPr>
        <w:widowControl w:val="0"/>
        <w:tabs>
          <w:tab w:val="left" w:pos="1700"/>
        </w:tabs>
        <w:autoSpaceDE w:val="0"/>
        <w:autoSpaceDN w:val="0"/>
        <w:adjustRightInd w:val="0"/>
        <w:spacing w:before="100"/>
        <w:rPr>
          <w:color w:val="000000"/>
          <w:sz w:val="25"/>
          <w:szCs w:val="25"/>
        </w:rPr>
      </w:pPr>
      <w:r w:rsidRPr="001B3DB1">
        <w:tab/>
      </w:r>
      <w:r w:rsidRPr="001B3DB1">
        <w:rPr>
          <w:color w:val="000000"/>
          <w:sz w:val="20"/>
          <w:szCs w:val="20"/>
        </w:rPr>
        <w:t xml:space="preserve">Mr </w:t>
      </w:r>
      <w:r>
        <w:rPr>
          <w:color w:val="000000"/>
          <w:sz w:val="20"/>
          <w:szCs w:val="20"/>
        </w:rPr>
        <w:t>Seung Yeong LEE</w:t>
      </w:r>
    </w:p>
    <w:p w:rsidR="00D0150B" w:rsidRPr="008B125A" w:rsidRDefault="00D0150B" w:rsidP="00D0150B">
      <w:pPr>
        <w:widowControl w:val="0"/>
        <w:tabs>
          <w:tab w:val="left" w:pos="1700"/>
        </w:tabs>
        <w:autoSpaceDE w:val="0"/>
        <w:autoSpaceDN w:val="0"/>
        <w:adjustRightInd w:val="0"/>
        <w:rPr>
          <w:color w:val="000000"/>
          <w:sz w:val="20"/>
          <w:szCs w:val="20"/>
        </w:rPr>
      </w:pPr>
      <w:r w:rsidRPr="001B3DB1">
        <w:tab/>
      </w:r>
      <w:r w:rsidRPr="008B125A">
        <w:rPr>
          <w:color w:val="000000"/>
          <w:sz w:val="20"/>
          <w:szCs w:val="20"/>
        </w:rPr>
        <w:t>Maritime Traffic Facilities Division</w:t>
      </w:r>
      <w:r>
        <w:rPr>
          <w:color w:val="000000"/>
          <w:sz w:val="20"/>
          <w:szCs w:val="20"/>
        </w:rPr>
        <w:t xml:space="preserve"> Office of Logistics &amp; Maritime Affairs</w:t>
      </w:r>
    </w:p>
    <w:p w:rsidR="00D0150B" w:rsidRPr="008B125A" w:rsidRDefault="00D0150B" w:rsidP="00D0150B">
      <w:pPr>
        <w:widowControl w:val="0"/>
        <w:tabs>
          <w:tab w:val="left" w:pos="1700"/>
        </w:tabs>
        <w:autoSpaceDE w:val="0"/>
        <w:autoSpaceDN w:val="0"/>
        <w:adjustRightInd w:val="0"/>
        <w:rPr>
          <w:color w:val="000000"/>
          <w:sz w:val="20"/>
          <w:szCs w:val="20"/>
        </w:rPr>
      </w:pPr>
      <w:r w:rsidRPr="008B125A">
        <w:rPr>
          <w:sz w:val="20"/>
          <w:szCs w:val="20"/>
        </w:rPr>
        <w:tab/>
      </w:r>
      <w:r w:rsidRPr="008B125A">
        <w:rPr>
          <w:color w:val="000000"/>
          <w:sz w:val="20"/>
          <w:szCs w:val="20"/>
        </w:rPr>
        <w:t>88, Gwanmunro</w:t>
      </w:r>
    </w:p>
    <w:p w:rsidR="00D0150B" w:rsidRPr="008B125A" w:rsidRDefault="00D0150B" w:rsidP="00D0150B">
      <w:pPr>
        <w:widowControl w:val="0"/>
        <w:tabs>
          <w:tab w:val="left" w:pos="1700"/>
        </w:tabs>
        <w:autoSpaceDE w:val="0"/>
        <w:autoSpaceDN w:val="0"/>
        <w:adjustRightInd w:val="0"/>
        <w:spacing w:before="6"/>
        <w:rPr>
          <w:color w:val="000000"/>
          <w:sz w:val="20"/>
          <w:szCs w:val="20"/>
        </w:rPr>
      </w:pPr>
      <w:r w:rsidRPr="008B125A">
        <w:rPr>
          <w:sz w:val="20"/>
          <w:szCs w:val="20"/>
        </w:rPr>
        <w:tab/>
      </w:r>
      <w:r w:rsidRPr="008B125A">
        <w:rPr>
          <w:color w:val="000000"/>
          <w:sz w:val="20"/>
          <w:szCs w:val="20"/>
        </w:rPr>
        <w:t>Gwaecheon-city, Gyenggi-do 427-712</w:t>
      </w:r>
    </w:p>
    <w:p w:rsidR="00D0150B" w:rsidRPr="008B125A" w:rsidRDefault="00D0150B" w:rsidP="00D0150B">
      <w:pPr>
        <w:widowControl w:val="0"/>
        <w:tabs>
          <w:tab w:val="left" w:pos="1695"/>
        </w:tabs>
        <w:autoSpaceDE w:val="0"/>
        <w:autoSpaceDN w:val="0"/>
        <w:adjustRightInd w:val="0"/>
        <w:spacing w:before="7"/>
        <w:rPr>
          <w:color w:val="000000"/>
          <w:sz w:val="20"/>
          <w:szCs w:val="20"/>
        </w:rPr>
      </w:pPr>
      <w:r w:rsidRPr="008B125A">
        <w:rPr>
          <w:sz w:val="20"/>
          <w:szCs w:val="20"/>
        </w:rPr>
        <w:tab/>
      </w:r>
      <w:r w:rsidRPr="008B125A">
        <w:rPr>
          <w:color w:val="000000"/>
          <w:sz w:val="20"/>
          <w:szCs w:val="20"/>
        </w:rPr>
        <w:t>Republic of Korea</w:t>
      </w:r>
    </w:p>
    <w:p w:rsidR="00D0150B" w:rsidRPr="008B125A" w:rsidRDefault="00D0150B" w:rsidP="00D0150B">
      <w:pPr>
        <w:widowControl w:val="0"/>
        <w:tabs>
          <w:tab w:val="left" w:pos="1700"/>
          <w:tab w:val="left" w:pos="3686"/>
        </w:tabs>
        <w:autoSpaceDE w:val="0"/>
        <w:autoSpaceDN w:val="0"/>
        <w:adjustRightInd w:val="0"/>
        <w:spacing w:before="100"/>
        <w:rPr>
          <w:color w:val="000000"/>
          <w:sz w:val="20"/>
          <w:szCs w:val="20"/>
        </w:rPr>
      </w:pPr>
      <w:r w:rsidRPr="008B125A">
        <w:rPr>
          <w:sz w:val="20"/>
          <w:szCs w:val="20"/>
        </w:rPr>
        <w:tab/>
      </w:r>
      <w:r w:rsidRPr="008B125A">
        <w:rPr>
          <w:color w:val="000000"/>
          <w:sz w:val="20"/>
          <w:szCs w:val="20"/>
        </w:rPr>
        <w:t>Phone</w:t>
      </w:r>
      <w:r w:rsidRPr="008B125A">
        <w:rPr>
          <w:sz w:val="20"/>
          <w:szCs w:val="20"/>
        </w:rPr>
        <w:tab/>
      </w:r>
      <w:r w:rsidRPr="008B125A">
        <w:rPr>
          <w:color w:val="000000"/>
          <w:sz w:val="20"/>
          <w:szCs w:val="20"/>
        </w:rPr>
        <w:t>+82 2 2110 8608</w:t>
      </w:r>
    </w:p>
    <w:p w:rsidR="00D0150B" w:rsidRPr="008B125A" w:rsidRDefault="00D0150B" w:rsidP="00D0150B">
      <w:pPr>
        <w:widowControl w:val="0"/>
        <w:tabs>
          <w:tab w:val="left" w:pos="1700"/>
          <w:tab w:val="left" w:pos="3686"/>
        </w:tabs>
        <w:autoSpaceDE w:val="0"/>
        <w:autoSpaceDN w:val="0"/>
        <w:adjustRightInd w:val="0"/>
        <w:rPr>
          <w:color w:val="000000"/>
          <w:sz w:val="20"/>
          <w:szCs w:val="20"/>
        </w:rPr>
      </w:pPr>
      <w:r w:rsidRPr="008B125A">
        <w:rPr>
          <w:sz w:val="20"/>
          <w:szCs w:val="20"/>
        </w:rPr>
        <w:tab/>
      </w:r>
      <w:r w:rsidRPr="008B125A">
        <w:rPr>
          <w:color w:val="000000"/>
          <w:sz w:val="20"/>
          <w:szCs w:val="20"/>
        </w:rPr>
        <w:t>Fax</w:t>
      </w:r>
      <w:r w:rsidRPr="008B125A">
        <w:rPr>
          <w:sz w:val="20"/>
          <w:szCs w:val="20"/>
        </w:rPr>
        <w:tab/>
      </w:r>
      <w:r w:rsidRPr="008B125A">
        <w:rPr>
          <w:color w:val="000000"/>
          <w:sz w:val="20"/>
          <w:szCs w:val="20"/>
        </w:rPr>
        <w:t>+82 2 504 4076</w:t>
      </w:r>
    </w:p>
    <w:p w:rsidR="00D0150B" w:rsidRPr="008B125A" w:rsidRDefault="00D0150B" w:rsidP="00D0150B">
      <w:pPr>
        <w:widowControl w:val="0"/>
        <w:tabs>
          <w:tab w:val="left" w:pos="1695"/>
          <w:tab w:val="left" w:pos="3686"/>
        </w:tabs>
        <w:autoSpaceDE w:val="0"/>
        <w:autoSpaceDN w:val="0"/>
        <w:adjustRightInd w:val="0"/>
        <w:rPr>
          <w:color w:val="000000"/>
          <w:sz w:val="20"/>
          <w:szCs w:val="20"/>
          <w:lang w:val="fr-FR"/>
        </w:rPr>
      </w:pPr>
      <w:r w:rsidRPr="008B125A">
        <w:rPr>
          <w:sz w:val="20"/>
          <w:szCs w:val="20"/>
        </w:rPr>
        <w:tab/>
      </w:r>
      <w:r w:rsidRPr="008B125A">
        <w:rPr>
          <w:color w:val="000000"/>
          <w:sz w:val="20"/>
          <w:szCs w:val="20"/>
          <w:lang w:val="fr-FR"/>
        </w:rPr>
        <w:t>Mobile phone:</w:t>
      </w:r>
      <w:r w:rsidRPr="008B125A">
        <w:rPr>
          <w:sz w:val="20"/>
          <w:szCs w:val="20"/>
          <w:lang w:val="fr-FR"/>
        </w:rPr>
        <w:tab/>
      </w:r>
      <w:r w:rsidRPr="008B125A">
        <w:rPr>
          <w:color w:val="000000"/>
          <w:sz w:val="20"/>
          <w:szCs w:val="20"/>
          <w:lang w:val="fr-FR"/>
        </w:rPr>
        <w:t>+82 10 2591 1092</w:t>
      </w:r>
    </w:p>
    <w:p w:rsidR="00D0150B" w:rsidRPr="008B125A" w:rsidRDefault="00D0150B" w:rsidP="00D0150B">
      <w:pPr>
        <w:widowControl w:val="0"/>
        <w:tabs>
          <w:tab w:val="left" w:pos="1695"/>
          <w:tab w:val="left" w:pos="3686"/>
        </w:tabs>
        <w:autoSpaceDE w:val="0"/>
        <w:autoSpaceDN w:val="0"/>
        <w:adjustRightInd w:val="0"/>
        <w:rPr>
          <w:color w:val="000000"/>
          <w:sz w:val="20"/>
          <w:szCs w:val="20"/>
          <w:lang w:val="fr-FR"/>
        </w:rPr>
      </w:pPr>
      <w:r w:rsidRPr="008B125A">
        <w:rPr>
          <w:sz w:val="20"/>
          <w:szCs w:val="20"/>
          <w:lang w:val="fr-FR"/>
        </w:rPr>
        <w:tab/>
      </w:r>
      <w:r w:rsidRPr="008B125A">
        <w:rPr>
          <w:color w:val="000000"/>
          <w:sz w:val="20"/>
          <w:szCs w:val="20"/>
          <w:lang w:val="fr-FR"/>
        </w:rPr>
        <w:t>e-mail</w:t>
      </w:r>
      <w:r w:rsidRPr="008B125A">
        <w:rPr>
          <w:sz w:val="20"/>
          <w:szCs w:val="20"/>
          <w:lang w:val="fr-FR"/>
        </w:rPr>
        <w:tab/>
      </w:r>
      <w:hyperlink r:id="rId94" w:history="1">
        <w:r w:rsidRPr="008B125A">
          <w:rPr>
            <w:rStyle w:val="Hyperlink"/>
            <w:sz w:val="20"/>
            <w:szCs w:val="20"/>
            <w:lang w:val="fr-FR"/>
          </w:rPr>
          <w:t>lsyoung@korea.kr</w:t>
        </w:r>
      </w:hyperlink>
    </w:p>
    <w:p w:rsidR="00D0150B" w:rsidRDefault="00D0150B" w:rsidP="00D0150B">
      <w:pPr>
        <w:widowControl w:val="0"/>
        <w:tabs>
          <w:tab w:val="left" w:pos="1704"/>
          <w:tab w:val="left" w:pos="3686"/>
        </w:tabs>
        <w:autoSpaceDE w:val="0"/>
        <w:autoSpaceDN w:val="0"/>
        <w:adjustRightInd w:val="0"/>
        <w:rPr>
          <w:sz w:val="20"/>
          <w:szCs w:val="20"/>
          <w:lang w:val="fr-FR"/>
        </w:rPr>
      </w:pPr>
      <w:r w:rsidRPr="008B125A">
        <w:rPr>
          <w:sz w:val="20"/>
          <w:szCs w:val="20"/>
          <w:lang w:val="fr-FR"/>
        </w:rPr>
        <w:tab/>
      </w:r>
      <w:r w:rsidRPr="008B125A">
        <w:rPr>
          <w:color w:val="000000"/>
          <w:sz w:val="20"/>
          <w:szCs w:val="20"/>
          <w:lang w:val="fr-FR"/>
        </w:rPr>
        <w:t>e-mail (alternative)</w:t>
      </w:r>
      <w:r w:rsidRPr="008B125A">
        <w:rPr>
          <w:sz w:val="20"/>
          <w:szCs w:val="20"/>
          <w:lang w:val="fr-FR"/>
        </w:rPr>
        <w:tab/>
        <w:t>lsy1072</w:t>
      </w:r>
      <w:hyperlink r:id="rId95" w:history="1">
        <w:r w:rsidRPr="008B125A">
          <w:rPr>
            <w:rStyle w:val="Hyperlink"/>
            <w:sz w:val="20"/>
            <w:szCs w:val="20"/>
            <w:lang w:val="fr-FR"/>
          </w:rPr>
          <w:t>@hanmail.net</w:t>
        </w:r>
      </w:hyperlink>
    </w:p>
    <w:p w:rsidR="00D0150B" w:rsidRPr="00F3137D" w:rsidRDefault="00D0150B" w:rsidP="00D0150B">
      <w:pPr>
        <w:widowControl w:val="0"/>
        <w:tabs>
          <w:tab w:val="left" w:pos="1700"/>
        </w:tabs>
        <w:autoSpaceDE w:val="0"/>
        <w:autoSpaceDN w:val="0"/>
        <w:adjustRightInd w:val="0"/>
        <w:spacing w:before="300"/>
        <w:rPr>
          <w:b/>
          <w:bCs/>
          <w:color w:val="000000"/>
          <w:sz w:val="20"/>
          <w:szCs w:val="20"/>
        </w:rPr>
      </w:pPr>
      <w:r>
        <w:rPr>
          <w:lang w:val="fr-FR"/>
        </w:rPr>
        <w:lastRenderedPageBreak/>
        <w:tab/>
      </w:r>
      <w:r w:rsidRPr="00F3137D">
        <w:rPr>
          <w:b/>
          <w:bCs/>
          <w:color w:val="000000"/>
          <w:sz w:val="20"/>
          <w:szCs w:val="20"/>
        </w:rPr>
        <w:t>Korea Association of Aids to Navigation</w:t>
      </w:r>
    </w:p>
    <w:p w:rsidR="00D0150B" w:rsidRPr="00F3137D" w:rsidRDefault="00D0150B" w:rsidP="00D0150B">
      <w:pPr>
        <w:widowControl w:val="0"/>
        <w:tabs>
          <w:tab w:val="left" w:pos="1700"/>
        </w:tabs>
        <w:autoSpaceDE w:val="0"/>
        <w:autoSpaceDN w:val="0"/>
        <w:adjustRightInd w:val="0"/>
        <w:spacing w:before="100"/>
        <w:rPr>
          <w:color w:val="000000"/>
          <w:sz w:val="20"/>
          <w:szCs w:val="20"/>
        </w:rPr>
      </w:pPr>
      <w:r w:rsidRPr="00F3137D">
        <w:rPr>
          <w:sz w:val="20"/>
          <w:szCs w:val="20"/>
        </w:rPr>
        <w:tab/>
        <w:t>D</w:t>
      </w:r>
      <w:r w:rsidRPr="00F3137D">
        <w:rPr>
          <w:color w:val="000000"/>
          <w:sz w:val="20"/>
          <w:szCs w:val="20"/>
        </w:rPr>
        <w:t>r Kyung Ju CHO</w:t>
      </w:r>
    </w:p>
    <w:p w:rsidR="00D0150B" w:rsidRPr="00F3137D" w:rsidRDefault="00D0150B" w:rsidP="00D0150B">
      <w:pPr>
        <w:widowControl w:val="0"/>
        <w:tabs>
          <w:tab w:val="left" w:pos="1700"/>
        </w:tabs>
        <w:autoSpaceDE w:val="0"/>
        <w:autoSpaceDN w:val="0"/>
        <w:adjustRightInd w:val="0"/>
        <w:rPr>
          <w:sz w:val="20"/>
          <w:szCs w:val="20"/>
        </w:rPr>
      </w:pPr>
      <w:r w:rsidRPr="00F3137D">
        <w:rPr>
          <w:sz w:val="20"/>
          <w:szCs w:val="20"/>
        </w:rPr>
        <w:tab/>
        <w:t>12F IT Castle 2, 371-16 Gasan</w:t>
      </w:r>
    </w:p>
    <w:p w:rsidR="00D0150B" w:rsidRPr="00F3137D" w:rsidRDefault="00D0150B" w:rsidP="00D0150B">
      <w:pPr>
        <w:widowControl w:val="0"/>
        <w:tabs>
          <w:tab w:val="left" w:pos="1700"/>
        </w:tabs>
        <w:autoSpaceDE w:val="0"/>
        <w:autoSpaceDN w:val="0"/>
        <w:adjustRightInd w:val="0"/>
        <w:rPr>
          <w:color w:val="000000"/>
          <w:sz w:val="20"/>
          <w:szCs w:val="20"/>
        </w:rPr>
      </w:pPr>
      <w:r w:rsidRPr="00F3137D">
        <w:rPr>
          <w:color w:val="000000"/>
          <w:sz w:val="20"/>
          <w:szCs w:val="20"/>
        </w:rPr>
        <w:tab/>
        <w:t>Geunmcheon</w:t>
      </w:r>
    </w:p>
    <w:p w:rsidR="00D0150B" w:rsidRPr="00F3137D" w:rsidRDefault="00D0150B" w:rsidP="00D0150B">
      <w:pPr>
        <w:widowControl w:val="0"/>
        <w:tabs>
          <w:tab w:val="left" w:pos="1700"/>
        </w:tabs>
        <w:autoSpaceDE w:val="0"/>
        <w:autoSpaceDN w:val="0"/>
        <w:adjustRightInd w:val="0"/>
        <w:spacing w:before="6"/>
        <w:rPr>
          <w:color w:val="000000"/>
          <w:sz w:val="20"/>
          <w:szCs w:val="20"/>
        </w:rPr>
      </w:pPr>
      <w:r w:rsidRPr="00F3137D">
        <w:rPr>
          <w:sz w:val="20"/>
          <w:szCs w:val="20"/>
        </w:rPr>
        <w:tab/>
        <w:t>Seoul 153-268</w:t>
      </w:r>
    </w:p>
    <w:p w:rsidR="00D0150B" w:rsidRPr="00F3137D" w:rsidRDefault="00D0150B" w:rsidP="00D0150B">
      <w:pPr>
        <w:widowControl w:val="0"/>
        <w:tabs>
          <w:tab w:val="left" w:pos="1695"/>
        </w:tabs>
        <w:autoSpaceDE w:val="0"/>
        <w:autoSpaceDN w:val="0"/>
        <w:adjustRightInd w:val="0"/>
        <w:spacing w:before="7"/>
        <w:rPr>
          <w:color w:val="000000"/>
          <w:sz w:val="20"/>
          <w:szCs w:val="20"/>
        </w:rPr>
      </w:pPr>
      <w:r w:rsidRPr="00F3137D">
        <w:rPr>
          <w:sz w:val="20"/>
          <w:szCs w:val="20"/>
        </w:rPr>
        <w:tab/>
      </w:r>
      <w:r w:rsidRPr="00F3137D">
        <w:rPr>
          <w:color w:val="000000"/>
          <w:sz w:val="20"/>
          <w:szCs w:val="20"/>
        </w:rPr>
        <w:t xml:space="preserve"> Korea</w:t>
      </w:r>
    </w:p>
    <w:p w:rsidR="00D0150B" w:rsidRPr="00F3137D" w:rsidRDefault="00D0150B" w:rsidP="00D0150B">
      <w:pPr>
        <w:widowControl w:val="0"/>
        <w:tabs>
          <w:tab w:val="left" w:pos="1700"/>
          <w:tab w:val="left" w:pos="3686"/>
        </w:tabs>
        <w:autoSpaceDE w:val="0"/>
        <w:autoSpaceDN w:val="0"/>
        <w:adjustRightInd w:val="0"/>
        <w:spacing w:before="100"/>
        <w:rPr>
          <w:color w:val="000000"/>
          <w:sz w:val="20"/>
          <w:szCs w:val="20"/>
        </w:rPr>
      </w:pPr>
      <w:r w:rsidRPr="00F3137D">
        <w:rPr>
          <w:sz w:val="20"/>
          <w:szCs w:val="20"/>
        </w:rPr>
        <w:tab/>
      </w:r>
      <w:r w:rsidRPr="00F3137D">
        <w:rPr>
          <w:color w:val="000000"/>
          <w:sz w:val="20"/>
          <w:szCs w:val="20"/>
        </w:rPr>
        <w:t>Phone</w:t>
      </w:r>
      <w:r w:rsidRPr="00F3137D">
        <w:rPr>
          <w:sz w:val="20"/>
          <w:szCs w:val="20"/>
        </w:rPr>
        <w:tab/>
      </w:r>
      <w:r w:rsidRPr="00F3137D">
        <w:rPr>
          <w:color w:val="000000"/>
          <w:sz w:val="20"/>
          <w:szCs w:val="20"/>
        </w:rPr>
        <w:t xml:space="preserve">+82 2 2627 8309 </w:t>
      </w:r>
    </w:p>
    <w:p w:rsidR="00D0150B" w:rsidRPr="006F160E" w:rsidRDefault="00D0150B" w:rsidP="00D0150B">
      <w:pPr>
        <w:widowControl w:val="0"/>
        <w:tabs>
          <w:tab w:val="left" w:pos="1700"/>
          <w:tab w:val="left" w:pos="3686"/>
        </w:tabs>
        <w:autoSpaceDE w:val="0"/>
        <w:autoSpaceDN w:val="0"/>
        <w:adjustRightInd w:val="0"/>
        <w:rPr>
          <w:color w:val="000000"/>
          <w:sz w:val="20"/>
          <w:szCs w:val="20"/>
          <w:lang w:val="en-US"/>
        </w:rPr>
      </w:pPr>
      <w:r w:rsidRPr="00F3137D">
        <w:rPr>
          <w:sz w:val="20"/>
          <w:szCs w:val="20"/>
        </w:rPr>
        <w:tab/>
      </w:r>
      <w:r w:rsidRPr="006F160E">
        <w:rPr>
          <w:color w:val="000000"/>
          <w:sz w:val="20"/>
          <w:szCs w:val="20"/>
          <w:lang w:val="en-US"/>
        </w:rPr>
        <w:t>Fax</w:t>
      </w:r>
      <w:r w:rsidRPr="006F160E">
        <w:rPr>
          <w:sz w:val="20"/>
          <w:szCs w:val="20"/>
          <w:lang w:val="en-US"/>
        </w:rPr>
        <w:tab/>
      </w:r>
      <w:r w:rsidRPr="006F160E">
        <w:rPr>
          <w:color w:val="000000"/>
          <w:sz w:val="20"/>
          <w:szCs w:val="20"/>
          <w:lang w:val="en-US"/>
        </w:rPr>
        <w:t>+82 2 2627 8315</w:t>
      </w:r>
    </w:p>
    <w:p w:rsidR="00D0150B" w:rsidRPr="00F3137D" w:rsidRDefault="00D0150B" w:rsidP="00D0150B">
      <w:pPr>
        <w:widowControl w:val="0"/>
        <w:tabs>
          <w:tab w:val="left" w:pos="1695"/>
          <w:tab w:val="left" w:pos="3686"/>
        </w:tabs>
        <w:autoSpaceDE w:val="0"/>
        <w:autoSpaceDN w:val="0"/>
        <w:adjustRightInd w:val="0"/>
        <w:rPr>
          <w:color w:val="000000"/>
          <w:sz w:val="20"/>
          <w:szCs w:val="20"/>
          <w:lang w:val="fr-FR"/>
        </w:rPr>
      </w:pPr>
      <w:r w:rsidRPr="006F160E">
        <w:rPr>
          <w:sz w:val="20"/>
          <w:szCs w:val="20"/>
          <w:lang w:val="en-US"/>
        </w:rPr>
        <w:tab/>
      </w:r>
      <w:r w:rsidRPr="00F3137D">
        <w:rPr>
          <w:color w:val="000000"/>
          <w:sz w:val="20"/>
          <w:szCs w:val="20"/>
          <w:lang w:val="fr-FR"/>
        </w:rPr>
        <w:t>Mobile phone:</w:t>
      </w:r>
      <w:r w:rsidRPr="00F3137D">
        <w:rPr>
          <w:sz w:val="20"/>
          <w:szCs w:val="20"/>
          <w:lang w:val="fr-FR"/>
        </w:rPr>
        <w:tab/>
      </w:r>
      <w:r w:rsidRPr="00F3137D">
        <w:rPr>
          <w:color w:val="000000"/>
          <w:sz w:val="20"/>
          <w:szCs w:val="20"/>
          <w:lang w:val="fr-FR"/>
        </w:rPr>
        <w:t>+82 10 4613 4659</w:t>
      </w:r>
    </w:p>
    <w:p w:rsidR="00D0150B" w:rsidRPr="00F3137D" w:rsidRDefault="00D0150B" w:rsidP="00D0150B">
      <w:pPr>
        <w:widowControl w:val="0"/>
        <w:tabs>
          <w:tab w:val="left" w:pos="1695"/>
          <w:tab w:val="left" w:pos="3686"/>
        </w:tabs>
        <w:autoSpaceDE w:val="0"/>
        <w:autoSpaceDN w:val="0"/>
        <w:adjustRightInd w:val="0"/>
        <w:rPr>
          <w:sz w:val="20"/>
          <w:szCs w:val="20"/>
          <w:lang w:val="fr-FR"/>
        </w:rPr>
      </w:pPr>
      <w:r w:rsidRPr="00F3137D">
        <w:rPr>
          <w:sz w:val="20"/>
          <w:szCs w:val="20"/>
          <w:lang w:val="fr-FR"/>
        </w:rPr>
        <w:tab/>
      </w:r>
      <w:r w:rsidRPr="00F3137D">
        <w:rPr>
          <w:color w:val="000000"/>
          <w:sz w:val="20"/>
          <w:szCs w:val="20"/>
          <w:lang w:val="fr-FR"/>
        </w:rPr>
        <w:t>e-mail</w:t>
      </w:r>
      <w:r w:rsidRPr="00F3137D">
        <w:rPr>
          <w:sz w:val="20"/>
          <w:szCs w:val="20"/>
          <w:lang w:val="fr-FR"/>
        </w:rPr>
        <w:tab/>
      </w:r>
      <w:hyperlink r:id="rId96" w:history="1">
        <w:r w:rsidRPr="00F3137D">
          <w:rPr>
            <w:rStyle w:val="Hyperlink"/>
            <w:sz w:val="20"/>
            <w:szCs w:val="20"/>
            <w:lang w:val="fr-FR"/>
          </w:rPr>
          <w:t>kjcho4659@nate.kr</w:t>
        </w:r>
      </w:hyperlink>
    </w:p>
    <w:p w:rsidR="00D0150B" w:rsidRPr="00F3137D" w:rsidRDefault="00D0150B" w:rsidP="00D0150B">
      <w:pPr>
        <w:widowControl w:val="0"/>
        <w:tabs>
          <w:tab w:val="left" w:pos="1695"/>
          <w:tab w:val="left" w:pos="3686"/>
        </w:tabs>
        <w:autoSpaceDE w:val="0"/>
        <w:autoSpaceDN w:val="0"/>
        <w:adjustRightInd w:val="0"/>
        <w:rPr>
          <w:color w:val="000000"/>
          <w:sz w:val="20"/>
          <w:szCs w:val="20"/>
          <w:lang w:val="fr-FR"/>
        </w:rPr>
      </w:pPr>
      <w:r w:rsidRPr="00F3137D">
        <w:rPr>
          <w:sz w:val="20"/>
          <w:szCs w:val="20"/>
          <w:lang w:val="fr-FR"/>
        </w:rPr>
        <w:tab/>
        <w:t>e-mail (alternative)</w:t>
      </w:r>
      <w:r w:rsidRPr="00F3137D">
        <w:rPr>
          <w:sz w:val="20"/>
          <w:szCs w:val="20"/>
          <w:lang w:val="fr-FR"/>
        </w:rPr>
        <w:tab/>
        <w:t>kjcho@hanmail.net</w:t>
      </w:r>
    </w:p>
    <w:p w:rsidR="00D0150B" w:rsidRPr="00F3137D" w:rsidRDefault="00D0150B" w:rsidP="00D0150B">
      <w:pPr>
        <w:widowControl w:val="0"/>
        <w:tabs>
          <w:tab w:val="left" w:pos="1700"/>
        </w:tabs>
        <w:autoSpaceDE w:val="0"/>
        <w:autoSpaceDN w:val="0"/>
        <w:adjustRightInd w:val="0"/>
        <w:spacing w:before="300"/>
        <w:rPr>
          <w:b/>
          <w:bCs/>
          <w:color w:val="000000"/>
          <w:sz w:val="20"/>
          <w:szCs w:val="20"/>
        </w:rPr>
      </w:pPr>
      <w:r>
        <w:rPr>
          <w:color w:val="000000"/>
          <w:sz w:val="20"/>
          <w:szCs w:val="20"/>
          <w:lang w:val="fr-FR"/>
        </w:rPr>
        <w:tab/>
      </w:r>
      <w:r w:rsidRPr="00F3137D">
        <w:rPr>
          <w:b/>
          <w:bCs/>
          <w:color w:val="000000"/>
          <w:sz w:val="20"/>
          <w:szCs w:val="20"/>
        </w:rPr>
        <w:t>Korea Association of Aids to Navigation</w:t>
      </w:r>
    </w:p>
    <w:p w:rsidR="00D0150B" w:rsidRPr="00F3137D" w:rsidRDefault="00D0150B" w:rsidP="00D0150B">
      <w:pPr>
        <w:widowControl w:val="0"/>
        <w:tabs>
          <w:tab w:val="left" w:pos="1700"/>
        </w:tabs>
        <w:autoSpaceDE w:val="0"/>
        <w:autoSpaceDN w:val="0"/>
        <w:adjustRightInd w:val="0"/>
        <w:spacing w:before="100"/>
        <w:rPr>
          <w:color w:val="000000"/>
          <w:sz w:val="20"/>
          <w:szCs w:val="20"/>
        </w:rPr>
      </w:pPr>
      <w:r w:rsidRPr="00F3137D">
        <w:rPr>
          <w:sz w:val="20"/>
          <w:szCs w:val="20"/>
        </w:rPr>
        <w:tab/>
      </w:r>
      <w:r>
        <w:rPr>
          <w:sz w:val="20"/>
          <w:szCs w:val="20"/>
        </w:rPr>
        <w:t>M</w:t>
      </w:r>
      <w:r w:rsidRPr="00F3137D">
        <w:rPr>
          <w:color w:val="000000"/>
          <w:sz w:val="20"/>
          <w:szCs w:val="20"/>
        </w:rPr>
        <w:t xml:space="preserve">r </w:t>
      </w:r>
      <w:r>
        <w:rPr>
          <w:color w:val="000000"/>
          <w:sz w:val="20"/>
          <w:szCs w:val="20"/>
        </w:rPr>
        <w:t>Young Gook SEOK</w:t>
      </w:r>
    </w:p>
    <w:p w:rsidR="00D0150B" w:rsidRPr="00F3137D" w:rsidRDefault="00D0150B" w:rsidP="00D0150B">
      <w:pPr>
        <w:widowControl w:val="0"/>
        <w:tabs>
          <w:tab w:val="left" w:pos="1700"/>
        </w:tabs>
        <w:autoSpaceDE w:val="0"/>
        <w:autoSpaceDN w:val="0"/>
        <w:adjustRightInd w:val="0"/>
        <w:rPr>
          <w:sz w:val="20"/>
          <w:szCs w:val="20"/>
        </w:rPr>
      </w:pPr>
      <w:r w:rsidRPr="00F3137D">
        <w:rPr>
          <w:sz w:val="20"/>
          <w:szCs w:val="20"/>
        </w:rPr>
        <w:tab/>
        <w:t>12F IT Castle 2, 371-16 Gasan</w:t>
      </w:r>
    </w:p>
    <w:p w:rsidR="00D0150B" w:rsidRPr="00F3137D" w:rsidRDefault="00D0150B" w:rsidP="00D0150B">
      <w:pPr>
        <w:widowControl w:val="0"/>
        <w:tabs>
          <w:tab w:val="left" w:pos="1700"/>
        </w:tabs>
        <w:autoSpaceDE w:val="0"/>
        <w:autoSpaceDN w:val="0"/>
        <w:adjustRightInd w:val="0"/>
        <w:rPr>
          <w:color w:val="000000"/>
          <w:sz w:val="20"/>
          <w:szCs w:val="20"/>
        </w:rPr>
      </w:pPr>
      <w:r w:rsidRPr="00F3137D">
        <w:rPr>
          <w:color w:val="000000"/>
          <w:sz w:val="20"/>
          <w:szCs w:val="20"/>
        </w:rPr>
        <w:tab/>
        <w:t>Geunmcheon</w:t>
      </w:r>
    </w:p>
    <w:p w:rsidR="00D0150B" w:rsidRPr="00F3137D" w:rsidRDefault="00D0150B" w:rsidP="00D0150B">
      <w:pPr>
        <w:widowControl w:val="0"/>
        <w:tabs>
          <w:tab w:val="left" w:pos="1700"/>
        </w:tabs>
        <w:autoSpaceDE w:val="0"/>
        <w:autoSpaceDN w:val="0"/>
        <w:adjustRightInd w:val="0"/>
        <w:spacing w:before="6"/>
        <w:rPr>
          <w:color w:val="000000"/>
          <w:sz w:val="20"/>
          <w:szCs w:val="20"/>
        </w:rPr>
      </w:pPr>
      <w:r w:rsidRPr="00F3137D">
        <w:rPr>
          <w:sz w:val="20"/>
          <w:szCs w:val="20"/>
        </w:rPr>
        <w:tab/>
        <w:t>Seoul 153-268</w:t>
      </w:r>
    </w:p>
    <w:p w:rsidR="00D0150B" w:rsidRPr="00F3137D" w:rsidRDefault="00D0150B" w:rsidP="00D0150B">
      <w:pPr>
        <w:widowControl w:val="0"/>
        <w:tabs>
          <w:tab w:val="left" w:pos="1695"/>
        </w:tabs>
        <w:autoSpaceDE w:val="0"/>
        <w:autoSpaceDN w:val="0"/>
        <w:adjustRightInd w:val="0"/>
        <w:spacing w:before="7"/>
        <w:rPr>
          <w:color w:val="000000"/>
          <w:sz w:val="20"/>
          <w:szCs w:val="20"/>
        </w:rPr>
      </w:pPr>
      <w:r w:rsidRPr="00F3137D">
        <w:rPr>
          <w:sz w:val="20"/>
          <w:szCs w:val="20"/>
        </w:rPr>
        <w:tab/>
      </w:r>
      <w:r w:rsidRPr="00F3137D">
        <w:rPr>
          <w:color w:val="000000"/>
          <w:sz w:val="20"/>
          <w:szCs w:val="20"/>
        </w:rPr>
        <w:t xml:space="preserve"> Korea</w:t>
      </w:r>
    </w:p>
    <w:p w:rsidR="00D0150B" w:rsidRPr="00F3137D" w:rsidRDefault="00D0150B" w:rsidP="00D0150B">
      <w:pPr>
        <w:widowControl w:val="0"/>
        <w:tabs>
          <w:tab w:val="left" w:pos="1700"/>
          <w:tab w:val="left" w:pos="3686"/>
        </w:tabs>
        <w:autoSpaceDE w:val="0"/>
        <w:autoSpaceDN w:val="0"/>
        <w:adjustRightInd w:val="0"/>
        <w:spacing w:before="100"/>
        <w:rPr>
          <w:color w:val="000000"/>
          <w:sz w:val="20"/>
          <w:szCs w:val="20"/>
        </w:rPr>
      </w:pPr>
      <w:r w:rsidRPr="00F3137D">
        <w:rPr>
          <w:sz w:val="20"/>
          <w:szCs w:val="20"/>
        </w:rPr>
        <w:tab/>
      </w:r>
      <w:r w:rsidRPr="00F3137D">
        <w:rPr>
          <w:color w:val="000000"/>
          <w:sz w:val="20"/>
          <w:szCs w:val="20"/>
        </w:rPr>
        <w:t>Phone</w:t>
      </w:r>
      <w:r w:rsidRPr="00F3137D">
        <w:rPr>
          <w:sz w:val="20"/>
          <w:szCs w:val="20"/>
        </w:rPr>
        <w:tab/>
      </w:r>
      <w:r w:rsidRPr="00F3137D">
        <w:rPr>
          <w:color w:val="000000"/>
          <w:sz w:val="20"/>
          <w:szCs w:val="20"/>
        </w:rPr>
        <w:t>+82 2 2627 830</w:t>
      </w:r>
      <w:r>
        <w:rPr>
          <w:color w:val="000000"/>
          <w:sz w:val="20"/>
          <w:szCs w:val="20"/>
        </w:rPr>
        <w:t>1</w:t>
      </w:r>
      <w:r w:rsidRPr="00F3137D">
        <w:rPr>
          <w:color w:val="000000"/>
          <w:sz w:val="20"/>
          <w:szCs w:val="20"/>
        </w:rPr>
        <w:t xml:space="preserve"> </w:t>
      </w:r>
    </w:p>
    <w:p w:rsidR="00D0150B" w:rsidRPr="00F3137D" w:rsidRDefault="00D0150B" w:rsidP="00D0150B">
      <w:pPr>
        <w:widowControl w:val="0"/>
        <w:tabs>
          <w:tab w:val="left" w:pos="1700"/>
          <w:tab w:val="left" w:pos="3686"/>
        </w:tabs>
        <w:autoSpaceDE w:val="0"/>
        <w:autoSpaceDN w:val="0"/>
        <w:adjustRightInd w:val="0"/>
        <w:rPr>
          <w:color w:val="000000"/>
          <w:sz w:val="20"/>
          <w:szCs w:val="20"/>
          <w:lang w:val="en-US"/>
        </w:rPr>
      </w:pPr>
      <w:r w:rsidRPr="00F3137D">
        <w:rPr>
          <w:sz w:val="20"/>
          <w:szCs w:val="20"/>
        </w:rPr>
        <w:tab/>
      </w:r>
      <w:r w:rsidRPr="00F3137D">
        <w:rPr>
          <w:color w:val="000000"/>
          <w:sz w:val="20"/>
          <w:szCs w:val="20"/>
          <w:lang w:val="en-US"/>
        </w:rPr>
        <w:t>Fax</w:t>
      </w:r>
      <w:r w:rsidRPr="00F3137D">
        <w:rPr>
          <w:sz w:val="20"/>
          <w:szCs w:val="20"/>
          <w:lang w:val="en-US"/>
        </w:rPr>
        <w:tab/>
      </w:r>
      <w:r w:rsidRPr="00F3137D">
        <w:rPr>
          <w:color w:val="000000"/>
          <w:sz w:val="20"/>
          <w:szCs w:val="20"/>
          <w:lang w:val="en-US"/>
        </w:rPr>
        <w:t>+82 2 2627 8315</w:t>
      </w:r>
    </w:p>
    <w:p w:rsidR="00D0150B" w:rsidRPr="006F160E" w:rsidRDefault="00D0150B" w:rsidP="00D0150B">
      <w:pPr>
        <w:widowControl w:val="0"/>
        <w:tabs>
          <w:tab w:val="left" w:pos="1695"/>
          <w:tab w:val="left" w:pos="3686"/>
        </w:tabs>
        <w:autoSpaceDE w:val="0"/>
        <w:autoSpaceDN w:val="0"/>
        <w:adjustRightInd w:val="0"/>
        <w:rPr>
          <w:color w:val="000000"/>
          <w:sz w:val="20"/>
          <w:szCs w:val="20"/>
          <w:lang w:val="en-US"/>
        </w:rPr>
      </w:pPr>
      <w:r w:rsidRPr="00F3137D">
        <w:rPr>
          <w:sz w:val="20"/>
          <w:szCs w:val="20"/>
          <w:lang w:val="en-US"/>
        </w:rPr>
        <w:tab/>
      </w:r>
      <w:r w:rsidRPr="006F160E">
        <w:rPr>
          <w:color w:val="000000"/>
          <w:sz w:val="20"/>
          <w:szCs w:val="20"/>
          <w:lang w:val="en-US"/>
        </w:rPr>
        <w:t>Mobile phone:</w:t>
      </w:r>
      <w:r w:rsidRPr="006F160E">
        <w:rPr>
          <w:sz w:val="20"/>
          <w:szCs w:val="20"/>
          <w:lang w:val="en-US"/>
        </w:rPr>
        <w:tab/>
      </w:r>
      <w:r w:rsidRPr="006F160E">
        <w:rPr>
          <w:color w:val="000000"/>
          <w:sz w:val="20"/>
          <w:szCs w:val="20"/>
          <w:lang w:val="en-US"/>
        </w:rPr>
        <w:t>+82 17 520 6968</w:t>
      </w:r>
    </w:p>
    <w:p w:rsidR="00D0150B" w:rsidRPr="006F160E" w:rsidRDefault="00D0150B" w:rsidP="00D0150B">
      <w:pPr>
        <w:widowControl w:val="0"/>
        <w:tabs>
          <w:tab w:val="left" w:pos="1695"/>
          <w:tab w:val="left" w:pos="3686"/>
        </w:tabs>
        <w:autoSpaceDE w:val="0"/>
        <w:autoSpaceDN w:val="0"/>
        <w:adjustRightInd w:val="0"/>
        <w:rPr>
          <w:sz w:val="20"/>
          <w:szCs w:val="20"/>
          <w:lang w:val="en-US"/>
        </w:rPr>
      </w:pPr>
      <w:r w:rsidRPr="006F160E">
        <w:rPr>
          <w:sz w:val="20"/>
          <w:szCs w:val="20"/>
          <w:lang w:val="en-US"/>
        </w:rPr>
        <w:tab/>
      </w:r>
      <w:r w:rsidRPr="006F160E">
        <w:rPr>
          <w:color w:val="000000"/>
          <w:sz w:val="20"/>
          <w:szCs w:val="20"/>
          <w:lang w:val="en-US"/>
        </w:rPr>
        <w:t>e-mail</w:t>
      </w:r>
      <w:r w:rsidRPr="006F160E">
        <w:rPr>
          <w:sz w:val="20"/>
          <w:szCs w:val="20"/>
          <w:lang w:val="en-US"/>
        </w:rPr>
        <w:tab/>
      </w:r>
      <w:hyperlink r:id="rId97" w:history="1">
        <w:r w:rsidRPr="006F160E">
          <w:rPr>
            <w:rStyle w:val="Hyperlink"/>
            <w:sz w:val="20"/>
            <w:szCs w:val="20"/>
            <w:lang w:val="en-US"/>
          </w:rPr>
          <w:t>seok6968@hanmail.net</w:t>
        </w:r>
      </w:hyperlink>
    </w:p>
    <w:p w:rsidR="00D0150B" w:rsidRPr="006F160E" w:rsidRDefault="00D0150B" w:rsidP="00D0150B">
      <w:pPr>
        <w:widowControl w:val="0"/>
        <w:tabs>
          <w:tab w:val="left" w:pos="1695"/>
          <w:tab w:val="left" w:pos="3686"/>
        </w:tabs>
        <w:autoSpaceDE w:val="0"/>
        <w:autoSpaceDN w:val="0"/>
        <w:adjustRightInd w:val="0"/>
        <w:rPr>
          <w:color w:val="000000"/>
          <w:sz w:val="20"/>
          <w:szCs w:val="20"/>
          <w:lang w:val="en-US"/>
        </w:rPr>
      </w:pPr>
      <w:r w:rsidRPr="006F160E">
        <w:rPr>
          <w:sz w:val="20"/>
          <w:szCs w:val="20"/>
          <w:lang w:val="en-US"/>
        </w:rPr>
        <w:tab/>
        <w:t>e-mail (alternative)</w:t>
      </w:r>
      <w:r w:rsidRPr="006F160E">
        <w:rPr>
          <w:sz w:val="20"/>
          <w:szCs w:val="20"/>
          <w:lang w:val="en-US"/>
        </w:rPr>
        <w:tab/>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FC36FD">
        <w:rPr>
          <w:lang w:val="de-DE"/>
        </w:rPr>
        <w:tab/>
      </w:r>
      <w:r w:rsidRPr="00FC36FD">
        <w:rPr>
          <w:b/>
          <w:bCs/>
          <w:color w:val="000000"/>
          <w:sz w:val="20"/>
          <w:szCs w:val="20"/>
        </w:rPr>
        <w:t>Nautical Institute</w:t>
      </w:r>
    </w:p>
    <w:p w:rsidR="00D0150B" w:rsidRPr="008B5F6D" w:rsidRDefault="00D0150B" w:rsidP="00D0150B">
      <w:pPr>
        <w:widowControl w:val="0"/>
        <w:tabs>
          <w:tab w:val="left" w:pos="1700"/>
        </w:tabs>
        <w:autoSpaceDE w:val="0"/>
        <w:autoSpaceDN w:val="0"/>
        <w:adjustRightInd w:val="0"/>
        <w:rPr>
          <w:color w:val="000000"/>
          <w:sz w:val="20"/>
          <w:szCs w:val="20"/>
        </w:rPr>
      </w:pPr>
      <w:r w:rsidRPr="00FC36FD">
        <w:tab/>
      </w:r>
      <w:r w:rsidRPr="008B5F6D">
        <w:rPr>
          <w:color w:val="000000"/>
          <w:sz w:val="20"/>
          <w:szCs w:val="20"/>
        </w:rPr>
        <w:t>Mr David PATRAIKO</w:t>
      </w:r>
    </w:p>
    <w:p w:rsidR="00D0150B" w:rsidRPr="008B5F6D" w:rsidRDefault="00D0150B" w:rsidP="00D0150B">
      <w:pPr>
        <w:widowControl w:val="0"/>
        <w:tabs>
          <w:tab w:val="left" w:pos="1700"/>
        </w:tabs>
        <w:autoSpaceDE w:val="0"/>
        <w:autoSpaceDN w:val="0"/>
        <w:adjustRightInd w:val="0"/>
        <w:rPr>
          <w:color w:val="000000"/>
          <w:sz w:val="20"/>
          <w:szCs w:val="20"/>
        </w:rPr>
      </w:pPr>
      <w:r w:rsidRPr="008B5F6D">
        <w:rPr>
          <w:sz w:val="20"/>
          <w:szCs w:val="20"/>
        </w:rPr>
        <w:tab/>
      </w:r>
      <w:r w:rsidRPr="008B5F6D">
        <w:rPr>
          <w:color w:val="000000"/>
          <w:sz w:val="20"/>
          <w:szCs w:val="20"/>
        </w:rPr>
        <w:t>202 Lambeth Road</w:t>
      </w:r>
    </w:p>
    <w:p w:rsidR="00D0150B" w:rsidRPr="006F160E" w:rsidRDefault="00D0150B" w:rsidP="00D0150B">
      <w:pPr>
        <w:widowControl w:val="0"/>
        <w:tabs>
          <w:tab w:val="left" w:pos="1700"/>
        </w:tabs>
        <w:autoSpaceDE w:val="0"/>
        <w:autoSpaceDN w:val="0"/>
        <w:adjustRightInd w:val="0"/>
        <w:rPr>
          <w:color w:val="000000"/>
          <w:sz w:val="20"/>
          <w:szCs w:val="20"/>
          <w:lang w:val="fr-FR"/>
        </w:rPr>
      </w:pPr>
      <w:r w:rsidRPr="008B5F6D">
        <w:rPr>
          <w:sz w:val="20"/>
          <w:szCs w:val="20"/>
        </w:rPr>
        <w:tab/>
      </w:r>
      <w:r w:rsidRPr="006F160E">
        <w:rPr>
          <w:color w:val="000000"/>
          <w:sz w:val="20"/>
          <w:szCs w:val="20"/>
          <w:lang w:val="fr-FR"/>
        </w:rPr>
        <w:t>London SE1 7LQ</w:t>
      </w:r>
    </w:p>
    <w:p w:rsidR="00D0150B" w:rsidRPr="006F160E" w:rsidRDefault="00D0150B" w:rsidP="00D0150B">
      <w:pPr>
        <w:widowControl w:val="0"/>
        <w:tabs>
          <w:tab w:val="left" w:pos="1695"/>
        </w:tabs>
        <w:autoSpaceDE w:val="0"/>
        <w:autoSpaceDN w:val="0"/>
        <w:adjustRightInd w:val="0"/>
        <w:rPr>
          <w:color w:val="000000"/>
          <w:sz w:val="20"/>
          <w:szCs w:val="20"/>
          <w:lang w:val="fr-FR"/>
        </w:rPr>
      </w:pPr>
      <w:r w:rsidRPr="006F160E">
        <w:rPr>
          <w:sz w:val="20"/>
          <w:szCs w:val="20"/>
          <w:lang w:val="fr-FR"/>
        </w:rPr>
        <w:tab/>
      </w:r>
      <w:r w:rsidRPr="006F160E">
        <w:rPr>
          <w:color w:val="000000"/>
          <w:sz w:val="20"/>
          <w:szCs w:val="20"/>
          <w:lang w:val="fr-FR"/>
        </w:rPr>
        <w:t>UK</w:t>
      </w:r>
    </w:p>
    <w:p w:rsidR="00D0150B" w:rsidRPr="008B5F6D"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6F160E">
        <w:rPr>
          <w:sz w:val="20"/>
          <w:szCs w:val="20"/>
          <w:lang w:val="fr-FR"/>
        </w:rPr>
        <w:tab/>
      </w:r>
      <w:r w:rsidRPr="008B5F6D">
        <w:rPr>
          <w:color w:val="000000"/>
          <w:sz w:val="20"/>
          <w:szCs w:val="20"/>
          <w:lang w:val="fr-FR"/>
        </w:rPr>
        <w:t>Phone</w:t>
      </w:r>
      <w:r w:rsidRPr="008B5F6D">
        <w:rPr>
          <w:sz w:val="20"/>
          <w:szCs w:val="20"/>
          <w:lang w:val="fr-FR"/>
        </w:rPr>
        <w:tab/>
      </w:r>
      <w:r w:rsidRPr="008B5F6D">
        <w:rPr>
          <w:color w:val="000000"/>
          <w:sz w:val="20"/>
          <w:szCs w:val="20"/>
          <w:lang w:val="fr-FR"/>
        </w:rPr>
        <w:t>+44 207 928 1351</w:t>
      </w:r>
    </w:p>
    <w:p w:rsidR="00D0150B" w:rsidRPr="008B5F6D" w:rsidRDefault="00D0150B" w:rsidP="00D0150B">
      <w:pPr>
        <w:widowControl w:val="0"/>
        <w:tabs>
          <w:tab w:val="left" w:pos="1710"/>
          <w:tab w:val="left" w:pos="3686"/>
        </w:tabs>
        <w:autoSpaceDE w:val="0"/>
        <w:autoSpaceDN w:val="0"/>
        <w:adjustRightInd w:val="0"/>
        <w:rPr>
          <w:color w:val="000000"/>
          <w:sz w:val="20"/>
          <w:szCs w:val="20"/>
          <w:lang w:val="fr-FR"/>
        </w:rPr>
      </w:pPr>
      <w:r w:rsidRPr="008B5F6D">
        <w:rPr>
          <w:sz w:val="20"/>
          <w:szCs w:val="20"/>
          <w:lang w:val="fr-FR"/>
        </w:rPr>
        <w:tab/>
      </w:r>
      <w:r w:rsidRPr="008B5F6D">
        <w:rPr>
          <w:color w:val="000000"/>
          <w:sz w:val="20"/>
          <w:szCs w:val="20"/>
          <w:lang w:val="fr-FR"/>
        </w:rPr>
        <w:t>Mobile phone:</w:t>
      </w:r>
      <w:r w:rsidRPr="008B5F6D">
        <w:rPr>
          <w:sz w:val="20"/>
          <w:szCs w:val="20"/>
          <w:lang w:val="fr-FR"/>
        </w:rPr>
        <w:tab/>
      </w:r>
      <w:r w:rsidRPr="008B5F6D">
        <w:rPr>
          <w:color w:val="000000"/>
          <w:sz w:val="20"/>
          <w:szCs w:val="20"/>
          <w:lang w:val="fr-FR"/>
        </w:rPr>
        <w:t>+44 7980 984 038</w:t>
      </w:r>
    </w:p>
    <w:p w:rsidR="00D0150B" w:rsidRDefault="00D0150B" w:rsidP="00D0150B">
      <w:pPr>
        <w:widowControl w:val="0"/>
        <w:tabs>
          <w:tab w:val="left" w:pos="1695"/>
          <w:tab w:val="left" w:pos="3686"/>
        </w:tabs>
        <w:autoSpaceDE w:val="0"/>
        <w:autoSpaceDN w:val="0"/>
        <w:adjustRightInd w:val="0"/>
        <w:rPr>
          <w:sz w:val="20"/>
          <w:szCs w:val="20"/>
          <w:lang w:val="fr-FR"/>
        </w:rPr>
      </w:pPr>
      <w:r w:rsidRPr="008B5F6D">
        <w:rPr>
          <w:sz w:val="20"/>
          <w:szCs w:val="20"/>
          <w:lang w:val="fr-FR"/>
        </w:rPr>
        <w:tab/>
      </w:r>
      <w:r w:rsidRPr="008B5F6D">
        <w:rPr>
          <w:color w:val="000000"/>
          <w:sz w:val="20"/>
          <w:szCs w:val="20"/>
          <w:lang w:val="de-DE"/>
        </w:rPr>
        <w:t>e-mail</w:t>
      </w:r>
      <w:r w:rsidRPr="008B5F6D">
        <w:rPr>
          <w:sz w:val="20"/>
          <w:szCs w:val="20"/>
          <w:lang w:val="de-DE"/>
        </w:rPr>
        <w:tab/>
      </w:r>
      <w:hyperlink r:id="rId98" w:history="1">
        <w:r w:rsidRPr="008B5F6D">
          <w:rPr>
            <w:rStyle w:val="Hyperlink"/>
            <w:sz w:val="20"/>
            <w:szCs w:val="20"/>
            <w:lang w:val="de-DE"/>
          </w:rPr>
          <w:t>djp@nautinst.org</w:t>
        </w:r>
      </w:hyperlink>
    </w:p>
    <w:p w:rsidR="00D0150B" w:rsidRPr="008B5F6D" w:rsidRDefault="00D0150B" w:rsidP="00D0150B">
      <w:pPr>
        <w:widowControl w:val="0"/>
        <w:tabs>
          <w:tab w:val="left" w:pos="1695"/>
          <w:tab w:val="left" w:pos="3686"/>
        </w:tabs>
        <w:autoSpaceDE w:val="0"/>
        <w:autoSpaceDN w:val="0"/>
        <w:adjustRightInd w:val="0"/>
        <w:rPr>
          <w:sz w:val="20"/>
          <w:szCs w:val="20"/>
          <w:lang w:val="fr-FR"/>
        </w:rPr>
      </w:pPr>
    </w:p>
    <w:p w:rsidR="00D0150B" w:rsidRPr="008B5F6D" w:rsidRDefault="00D0150B" w:rsidP="00D0150B">
      <w:pPr>
        <w:widowControl w:val="0"/>
        <w:tabs>
          <w:tab w:val="left" w:pos="1695"/>
          <w:tab w:val="left" w:pos="3686"/>
        </w:tabs>
        <w:autoSpaceDE w:val="0"/>
        <w:autoSpaceDN w:val="0"/>
        <w:adjustRightInd w:val="0"/>
        <w:rPr>
          <w:sz w:val="20"/>
          <w:szCs w:val="20"/>
        </w:rPr>
      </w:pPr>
      <w:r w:rsidRPr="008B5F6D">
        <w:rPr>
          <w:sz w:val="20"/>
          <w:szCs w:val="20"/>
          <w:lang w:val="fr-FR"/>
        </w:rPr>
        <w:tab/>
      </w:r>
      <w:r w:rsidRPr="008B5F6D">
        <w:rPr>
          <w:b/>
          <w:bCs/>
          <w:color w:val="000000"/>
          <w:sz w:val="20"/>
          <w:szCs w:val="20"/>
        </w:rPr>
        <w:t>Nautical Institute</w:t>
      </w:r>
    </w:p>
    <w:p w:rsidR="00D0150B" w:rsidRPr="008B5F6D" w:rsidRDefault="00D0150B" w:rsidP="00D0150B">
      <w:pPr>
        <w:widowControl w:val="0"/>
        <w:tabs>
          <w:tab w:val="left" w:pos="1700"/>
        </w:tabs>
        <w:autoSpaceDE w:val="0"/>
        <w:autoSpaceDN w:val="0"/>
        <w:adjustRightInd w:val="0"/>
        <w:rPr>
          <w:color w:val="000000"/>
          <w:sz w:val="20"/>
          <w:szCs w:val="20"/>
        </w:rPr>
      </w:pPr>
      <w:r w:rsidRPr="008B5F6D">
        <w:rPr>
          <w:sz w:val="20"/>
          <w:szCs w:val="20"/>
        </w:rPr>
        <w:tab/>
        <w:t>Prof</w:t>
      </w:r>
      <w:r w:rsidRPr="008B5F6D">
        <w:rPr>
          <w:color w:val="000000"/>
          <w:sz w:val="20"/>
          <w:szCs w:val="20"/>
        </w:rPr>
        <w:t xml:space="preserve"> Andy NORRIS</w:t>
      </w:r>
    </w:p>
    <w:p w:rsidR="00D0150B" w:rsidRPr="008B5F6D" w:rsidRDefault="00D0150B" w:rsidP="00C3463C">
      <w:pPr>
        <w:widowControl w:val="0"/>
        <w:tabs>
          <w:tab w:val="left" w:pos="1700"/>
          <w:tab w:val="left" w:pos="3686"/>
        </w:tabs>
        <w:autoSpaceDE w:val="0"/>
        <w:autoSpaceDN w:val="0"/>
        <w:adjustRightInd w:val="0"/>
        <w:spacing w:before="120"/>
        <w:rPr>
          <w:color w:val="000000"/>
          <w:sz w:val="20"/>
          <w:szCs w:val="20"/>
        </w:rPr>
      </w:pPr>
      <w:r w:rsidRPr="008B5F6D">
        <w:rPr>
          <w:sz w:val="20"/>
          <w:szCs w:val="20"/>
        </w:rPr>
        <w:tab/>
      </w:r>
      <w:r w:rsidRPr="008B5F6D">
        <w:rPr>
          <w:color w:val="000000"/>
          <w:sz w:val="20"/>
          <w:szCs w:val="20"/>
          <w:lang w:val="en-US"/>
        </w:rPr>
        <w:t>Phone</w:t>
      </w:r>
      <w:r w:rsidRPr="008B5F6D">
        <w:rPr>
          <w:sz w:val="20"/>
          <w:szCs w:val="20"/>
          <w:lang w:val="en-US"/>
        </w:rPr>
        <w:tab/>
      </w:r>
      <w:r w:rsidRPr="008B5F6D">
        <w:rPr>
          <w:color w:val="000000"/>
          <w:sz w:val="20"/>
          <w:szCs w:val="20"/>
          <w:lang w:val="en-US"/>
        </w:rPr>
        <w:t>+44 1621 842 107</w:t>
      </w:r>
    </w:p>
    <w:p w:rsidR="00D0150B" w:rsidRPr="008B5F6D" w:rsidRDefault="00D0150B" w:rsidP="00D0150B">
      <w:pPr>
        <w:widowControl w:val="0"/>
        <w:tabs>
          <w:tab w:val="left" w:pos="1695"/>
          <w:tab w:val="left" w:pos="3686"/>
        </w:tabs>
        <w:autoSpaceDE w:val="0"/>
        <w:autoSpaceDN w:val="0"/>
        <w:adjustRightInd w:val="0"/>
        <w:rPr>
          <w:color w:val="000000"/>
          <w:sz w:val="20"/>
          <w:szCs w:val="20"/>
          <w:lang w:val="en-US"/>
        </w:rPr>
      </w:pPr>
      <w:r w:rsidRPr="008B5F6D">
        <w:rPr>
          <w:sz w:val="20"/>
          <w:szCs w:val="20"/>
          <w:lang w:val="en-US"/>
        </w:rPr>
        <w:tab/>
      </w:r>
      <w:r w:rsidRPr="008B5F6D">
        <w:rPr>
          <w:color w:val="000000"/>
          <w:sz w:val="20"/>
          <w:szCs w:val="20"/>
          <w:lang w:val="de-DE"/>
        </w:rPr>
        <w:t>e-mail</w:t>
      </w:r>
      <w:r w:rsidRPr="008B5F6D">
        <w:rPr>
          <w:color w:val="000000"/>
          <w:sz w:val="20"/>
          <w:szCs w:val="20"/>
          <w:lang w:val="de-DE"/>
        </w:rPr>
        <w:tab/>
        <w:t>andy@drandynorris.co.uk</w:t>
      </w:r>
    </w:p>
    <w:p w:rsidR="00D0150B" w:rsidRPr="001E7203" w:rsidRDefault="00D0150B" w:rsidP="00D0150B">
      <w:pPr>
        <w:widowControl w:val="0"/>
        <w:tabs>
          <w:tab w:val="left" w:pos="1700"/>
        </w:tabs>
        <w:autoSpaceDE w:val="0"/>
        <w:autoSpaceDN w:val="0"/>
        <w:adjustRightInd w:val="0"/>
        <w:spacing w:before="300"/>
        <w:rPr>
          <w:b/>
          <w:bCs/>
          <w:color w:val="000000"/>
          <w:sz w:val="20"/>
          <w:szCs w:val="20"/>
        </w:rPr>
      </w:pPr>
      <w:r w:rsidRPr="00FC36FD">
        <w:rPr>
          <w:b/>
          <w:bCs/>
          <w:color w:val="000000"/>
          <w:sz w:val="20"/>
          <w:szCs w:val="20"/>
        </w:rPr>
        <w:t>Netherlands</w:t>
      </w:r>
      <w:r w:rsidRPr="00FC36FD">
        <w:tab/>
      </w:r>
      <w:r w:rsidRPr="00AC3679">
        <w:rPr>
          <w:b/>
          <w:bCs/>
          <w:color w:val="000000"/>
          <w:sz w:val="20"/>
          <w:szCs w:val="20"/>
        </w:rPr>
        <w:t xml:space="preserve">Ministry </w:t>
      </w:r>
      <w:r>
        <w:rPr>
          <w:b/>
          <w:bCs/>
          <w:color w:val="000000"/>
          <w:sz w:val="20"/>
          <w:szCs w:val="20"/>
        </w:rPr>
        <w:t>for Infrastructure and Environment (Directorate Traffic and Shipping)</w:t>
      </w:r>
    </w:p>
    <w:p w:rsidR="00D0150B" w:rsidRPr="001E7203" w:rsidRDefault="00D0150B" w:rsidP="00D0150B">
      <w:pPr>
        <w:widowControl w:val="0"/>
        <w:tabs>
          <w:tab w:val="left" w:pos="1700"/>
        </w:tabs>
        <w:autoSpaceDE w:val="0"/>
        <w:autoSpaceDN w:val="0"/>
        <w:adjustRightInd w:val="0"/>
        <w:spacing w:before="100"/>
        <w:rPr>
          <w:color w:val="000000"/>
          <w:sz w:val="20"/>
          <w:szCs w:val="20"/>
        </w:rPr>
      </w:pPr>
      <w:r w:rsidRPr="00AC3679">
        <w:rPr>
          <w:rFonts w:cs="Arial"/>
        </w:rPr>
        <w:tab/>
      </w:r>
      <w:r w:rsidRPr="001E7203">
        <w:rPr>
          <w:color w:val="000000"/>
          <w:sz w:val="20"/>
          <w:szCs w:val="20"/>
        </w:rPr>
        <w:t>Mr Pieter PAAP</w:t>
      </w:r>
    </w:p>
    <w:p w:rsidR="00D0150B" w:rsidRPr="001E7203" w:rsidRDefault="00D0150B" w:rsidP="00D0150B">
      <w:pPr>
        <w:widowControl w:val="0"/>
        <w:tabs>
          <w:tab w:val="left" w:pos="1700"/>
        </w:tabs>
        <w:autoSpaceDE w:val="0"/>
        <w:autoSpaceDN w:val="0"/>
        <w:adjustRightInd w:val="0"/>
        <w:rPr>
          <w:color w:val="000000"/>
          <w:sz w:val="20"/>
          <w:szCs w:val="20"/>
        </w:rPr>
      </w:pPr>
      <w:r w:rsidRPr="001E7203">
        <w:rPr>
          <w:rFonts w:cs="Arial"/>
          <w:sz w:val="20"/>
          <w:szCs w:val="20"/>
        </w:rPr>
        <w:tab/>
      </w:r>
      <w:r w:rsidRPr="001E7203">
        <w:rPr>
          <w:color w:val="000000"/>
          <w:sz w:val="20"/>
          <w:szCs w:val="20"/>
        </w:rPr>
        <w:t>PO Box 5044</w:t>
      </w:r>
    </w:p>
    <w:p w:rsidR="00D0150B" w:rsidRPr="001E7203" w:rsidRDefault="00D0150B" w:rsidP="00D0150B">
      <w:pPr>
        <w:widowControl w:val="0"/>
        <w:tabs>
          <w:tab w:val="left" w:pos="1700"/>
        </w:tabs>
        <w:autoSpaceDE w:val="0"/>
        <w:autoSpaceDN w:val="0"/>
        <w:adjustRightInd w:val="0"/>
        <w:rPr>
          <w:color w:val="000000"/>
          <w:sz w:val="20"/>
          <w:szCs w:val="20"/>
        </w:rPr>
      </w:pPr>
      <w:r w:rsidRPr="001E7203">
        <w:rPr>
          <w:rFonts w:cs="Arial"/>
          <w:sz w:val="20"/>
          <w:szCs w:val="20"/>
        </w:rPr>
        <w:tab/>
      </w:r>
      <w:r w:rsidRPr="001E7203">
        <w:rPr>
          <w:color w:val="000000"/>
          <w:sz w:val="20"/>
          <w:szCs w:val="20"/>
        </w:rPr>
        <w:t>2600 GA Delft</w:t>
      </w:r>
    </w:p>
    <w:p w:rsidR="00D0150B" w:rsidRPr="001E7203" w:rsidRDefault="00D0150B" w:rsidP="00D0150B">
      <w:pPr>
        <w:widowControl w:val="0"/>
        <w:tabs>
          <w:tab w:val="left" w:pos="1695"/>
        </w:tabs>
        <w:autoSpaceDE w:val="0"/>
        <w:autoSpaceDN w:val="0"/>
        <w:adjustRightInd w:val="0"/>
        <w:rPr>
          <w:color w:val="000000"/>
          <w:sz w:val="20"/>
          <w:szCs w:val="20"/>
        </w:rPr>
      </w:pPr>
      <w:r w:rsidRPr="001E7203">
        <w:rPr>
          <w:rFonts w:cs="Arial"/>
          <w:sz w:val="20"/>
          <w:szCs w:val="20"/>
        </w:rPr>
        <w:tab/>
      </w:r>
      <w:r w:rsidRPr="001E7203">
        <w:rPr>
          <w:color w:val="000000"/>
          <w:sz w:val="20"/>
          <w:szCs w:val="20"/>
        </w:rPr>
        <w:t>The Netherlands</w:t>
      </w:r>
    </w:p>
    <w:p w:rsidR="00D0150B" w:rsidRPr="001E7203" w:rsidRDefault="00D0150B" w:rsidP="00D0150B">
      <w:pPr>
        <w:widowControl w:val="0"/>
        <w:tabs>
          <w:tab w:val="left" w:pos="1710"/>
          <w:tab w:val="left" w:pos="3411"/>
        </w:tabs>
        <w:autoSpaceDE w:val="0"/>
        <w:autoSpaceDN w:val="0"/>
        <w:adjustRightInd w:val="0"/>
        <w:spacing w:before="100"/>
        <w:rPr>
          <w:color w:val="000000"/>
          <w:sz w:val="20"/>
          <w:szCs w:val="20"/>
        </w:rPr>
      </w:pPr>
      <w:r w:rsidRPr="001E7203">
        <w:rPr>
          <w:rFonts w:cs="Arial"/>
          <w:sz w:val="20"/>
          <w:szCs w:val="20"/>
        </w:rPr>
        <w:tab/>
      </w:r>
      <w:r w:rsidRPr="001E7203">
        <w:rPr>
          <w:color w:val="000000"/>
          <w:sz w:val="20"/>
          <w:szCs w:val="20"/>
        </w:rPr>
        <w:t>Phone</w:t>
      </w:r>
      <w:r w:rsidRPr="001E7203">
        <w:rPr>
          <w:rFonts w:cs="Arial"/>
          <w:sz w:val="20"/>
          <w:szCs w:val="20"/>
        </w:rPr>
        <w:tab/>
      </w:r>
      <w:r>
        <w:rPr>
          <w:color w:val="000000"/>
          <w:sz w:val="20"/>
          <w:szCs w:val="20"/>
        </w:rPr>
        <w:t xml:space="preserve">+31 88 </w:t>
      </w:r>
      <w:r w:rsidRPr="001E7203">
        <w:rPr>
          <w:color w:val="000000"/>
          <w:sz w:val="20"/>
          <w:szCs w:val="20"/>
        </w:rPr>
        <w:t>798 2222</w:t>
      </w:r>
    </w:p>
    <w:p w:rsidR="00D0150B" w:rsidRPr="003412DD" w:rsidRDefault="00D0150B" w:rsidP="00D0150B">
      <w:pPr>
        <w:widowControl w:val="0"/>
        <w:tabs>
          <w:tab w:val="left" w:pos="1710"/>
          <w:tab w:val="left" w:pos="3411"/>
        </w:tabs>
        <w:autoSpaceDE w:val="0"/>
        <w:autoSpaceDN w:val="0"/>
        <w:adjustRightInd w:val="0"/>
        <w:spacing w:before="100"/>
        <w:rPr>
          <w:color w:val="000000"/>
          <w:sz w:val="20"/>
          <w:szCs w:val="20"/>
          <w:lang w:val="fr-FR"/>
        </w:rPr>
      </w:pPr>
      <w:r w:rsidRPr="001E7203">
        <w:rPr>
          <w:rFonts w:cs="Arial"/>
          <w:sz w:val="20"/>
          <w:szCs w:val="20"/>
        </w:rPr>
        <w:tab/>
      </w:r>
      <w:r w:rsidRPr="003412DD">
        <w:rPr>
          <w:color w:val="000000"/>
          <w:sz w:val="20"/>
          <w:szCs w:val="20"/>
          <w:lang w:val="fr-FR"/>
        </w:rPr>
        <w:t>Mobile phone:</w:t>
      </w:r>
      <w:r w:rsidRPr="003412DD">
        <w:rPr>
          <w:rFonts w:cs="Arial"/>
          <w:sz w:val="20"/>
          <w:szCs w:val="20"/>
          <w:lang w:val="fr-FR"/>
        </w:rPr>
        <w:tab/>
      </w:r>
      <w:r w:rsidRPr="003412DD">
        <w:rPr>
          <w:color w:val="000000"/>
          <w:sz w:val="20"/>
          <w:szCs w:val="20"/>
          <w:lang w:val="fr-FR"/>
        </w:rPr>
        <w:t>+31 6 466 36 190</w:t>
      </w:r>
    </w:p>
    <w:p w:rsidR="00D0150B" w:rsidRPr="001E7203" w:rsidRDefault="00D0150B" w:rsidP="00D0150B">
      <w:pPr>
        <w:widowControl w:val="0"/>
        <w:tabs>
          <w:tab w:val="left" w:pos="1695"/>
          <w:tab w:val="left" w:pos="3407"/>
        </w:tabs>
        <w:autoSpaceDE w:val="0"/>
        <w:autoSpaceDN w:val="0"/>
        <w:adjustRightInd w:val="0"/>
        <w:rPr>
          <w:color w:val="000000"/>
          <w:sz w:val="20"/>
          <w:szCs w:val="20"/>
          <w:lang w:val="fr-FR"/>
        </w:rPr>
      </w:pPr>
      <w:r w:rsidRPr="003412DD">
        <w:rPr>
          <w:rFonts w:cs="Arial"/>
          <w:sz w:val="20"/>
          <w:szCs w:val="20"/>
          <w:lang w:val="fr-FR"/>
        </w:rPr>
        <w:tab/>
      </w:r>
      <w:r>
        <w:rPr>
          <w:color w:val="000000"/>
          <w:sz w:val="20"/>
          <w:szCs w:val="20"/>
          <w:lang w:val="fr-FR"/>
        </w:rPr>
        <w:t>e</w:t>
      </w:r>
      <w:r w:rsidRPr="003412DD">
        <w:rPr>
          <w:color w:val="000000"/>
          <w:sz w:val="20"/>
          <w:szCs w:val="20"/>
          <w:lang w:val="fr-FR"/>
        </w:rPr>
        <w:t>-mail</w:t>
      </w:r>
      <w:r w:rsidRPr="003412DD">
        <w:rPr>
          <w:rFonts w:cs="Arial"/>
          <w:sz w:val="20"/>
          <w:szCs w:val="20"/>
          <w:lang w:val="fr-FR"/>
        </w:rPr>
        <w:tab/>
      </w:r>
      <w:hyperlink r:id="rId99" w:history="1">
        <w:r w:rsidRPr="001E7203">
          <w:rPr>
            <w:rStyle w:val="Hyperlink"/>
            <w:sz w:val="20"/>
            <w:szCs w:val="20"/>
            <w:lang w:val="fr-FR"/>
          </w:rPr>
          <w:t>pieter.paap@rws.nl</w:t>
        </w:r>
      </w:hyperlink>
    </w:p>
    <w:p w:rsidR="00D0150B" w:rsidRPr="003412DD" w:rsidRDefault="00D0150B" w:rsidP="00D0150B">
      <w:pPr>
        <w:widowControl w:val="0"/>
        <w:tabs>
          <w:tab w:val="left" w:pos="1700"/>
          <w:tab w:val="left" w:pos="3401"/>
        </w:tabs>
        <w:autoSpaceDE w:val="0"/>
        <w:autoSpaceDN w:val="0"/>
        <w:adjustRightInd w:val="0"/>
        <w:rPr>
          <w:sz w:val="20"/>
          <w:szCs w:val="20"/>
          <w:lang w:val="fr-FR"/>
        </w:rPr>
      </w:pPr>
      <w:r w:rsidRPr="001E7203">
        <w:rPr>
          <w:rFonts w:cs="Arial"/>
          <w:sz w:val="20"/>
          <w:szCs w:val="20"/>
          <w:lang w:val="fr-FR"/>
        </w:rPr>
        <w:tab/>
      </w:r>
      <w:r>
        <w:rPr>
          <w:color w:val="000000"/>
          <w:sz w:val="20"/>
          <w:szCs w:val="20"/>
          <w:lang w:val="fr-FR"/>
        </w:rPr>
        <w:t>e</w:t>
      </w:r>
      <w:r w:rsidRPr="001E7203">
        <w:rPr>
          <w:color w:val="000000"/>
          <w:sz w:val="20"/>
          <w:szCs w:val="20"/>
          <w:lang w:val="fr-FR"/>
        </w:rPr>
        <w:t>-mail (alternative)</w:t>
      </w:r>
      <w:r w:rsidRPr="001E7203">
        <w:rPr>
          <w:rFonts w:cs="Arial"/>
          <w:sz w:val="20"/>
          <w:szCs w:val="20"/>
          <w:lang w:val="fr-FR"/>
        </w:rPr>
        <w:tab/>
      </w:r>
      <w:hyperlink r:id="rId100" w:history="1">
        <w:r w:rsidRPr="001E7203">
          <w:rPr>
            <w:rStyle w:val="Hyperlink"/>
            <w:sz w:val="20"/>
            <w:szCs w:val="20"/>
            <w:lang w:val="fr-FR"/>
          </w:rPr>
          <w:t>pieter.l.paap@quicknet.nl</w:t>
        </w:r>
      </w:hyperlink>
    </w:p>
    <w:p w:rsidR="00D0150B" w:rsidRPr="001E7203" w:rsidRDefault="00D0150B" w:rsidP="00D0150B">
      <w:pPr>
        <w:widowControl w:val="0"/>
        <w:tabs>
          <w:tab w:val="left" w:pos="1700"/>
        </w:tabs>
        <w:autoSpaceDE w:val="0"/>
        <w:autoSpaceDN w:val="0"/>
        <w:adjustRightInd w:val="0"/>
        <w:spacing w:before="300"/>
        <w:rPr>
          <w:b/>
          <w:bCs/>
          <w:color w:val="000000"/>
          <w:sz w:val="25"/>
          <w:szCs w:val="25"/>
        </w:rPr>
      </w:pPr>
      <w:r w:rsidRPr="003412DD">
        <w:rPr>
          <w:sz w:val="20"/>
          <w:szCs w:val="20"/>
          <w:lang w:val="fr-FR"/>
        </w:rPr>
        <w:tab/>
      </w:r>
      <w:r w:rsidRPr="00AC3679">
        <w:rPr>
          <w:b/>
          <w:bCs/>
          <w:color w:val="000000"/>
          <w:sz w:val="20"/>
          <w:szCs w:val="20"/>
        </w:rPr>
        <w:t xml:space="preserve">Ministry </w:t>
      </w:r>
      <w:r>
        <w:rPr>
          <w:b/>
          <w:bCs/>
          <w:color w:val="000000"/>
          <w:sz w:val="20"/>
          <w:szCs w:val="20"/>
        </w:rPr>
        <w:t>for Infrastructure and Environment</w:t>
      </w:r>
    </w:p>
    <w:p w:rsidR="00D0150B" w:rsidRPr="001E7203" w:rsidRDefault="00D0150B" w:rsidP="00D0150B">
      <w:pPr>
        <w:widowControl w:val="0"/>
        <w:tabs>
          <w:tab w:val="left" w:pos="1700"/>
        </w:tabs>
        <w:autoSpaceDE w:val="0"/>
        <w:autoSpaceDN w:val="0"/>
        <w:adjustRightInd w:val="0"/>
        <w:spacing w:before="100"/>
        <w:rPr>
          <w:color w:val="000000"/>
          <w:sz w:val="20"/>
          <w:szCs w:val="20"/>
        </w:rPr>
      </w:pPr>
      <w:r>
        <w:rPr>
          <w:sz w:val="20"/>
          <w:szCs w:val="20"/>
        </w:rPr>
        <w:tab/>
      </w:r>
      <w:r w:rsidRPr="00FC36FD">
        <w:rPr>
          <w:color w:val="000000"/>
          <w:sz w:val="20"/>
          <w:szCs w:val="20"/>
        </w:rPr>
        <w:t>Mr Jeffrey VAN GILS</w:t>
      </w:r>
    </w:p>
    <w:p w:rsidR="00D0150B" w:rsidRPr="001E7203" w:rsidRDefault="00D0150B" w:rsidP="00D0150B">
      <w:pPr>
        <w:widowControl w:val="0"/>
        <w:tabs>
          <w:tab w:val="left" w:pos="1700"/>
        </w:tabs>
        <w:autoSpaceDE w:val="0"/>
        <w:autoSpaceDN w:val="0"/>
        <w:adjustRightInd w:val="0"/>
        <w:rPr>
          <w:color w:val="000000"/>
          <w:sz w:val="20"/>
          <w:szCs w:val="20"/>
        </w:rPr>
      </w:pPr>
      <w:r w:rsidRPr="001E7203">
        <w:rPr>
          <w:rFonts w:cs="Arial"/>
          <w:sz w:val="20"/>
          <w:szCs w:val="20"/>
        </w:rPr>
        <w:tab/>
      </w:r>
      <w:r w:rsidRPr="001E7203">
        <w:rPr>
          <w:color w:val="000000"/>
          <w:sz w:val="20"/>
          <w:szCs w:val="20"/>
        </w:rPr>
        <w:t>PO Box 50</w:t>
      </w:r>
      <w:r>
        <w:rPr>
          <w:color w:val="000000"/>
          <w:sz w:val="20"/>
          <w:szCs w:val="20"/>
        </w:rPr>
        <w:t>23</w:t>
      </w:r>
    </w:p>
    <w:p w:rsidR="00D0150B" w:rsidRPr="001E7203" w:rsidRDefault="00D0150B" w:rsidP="00D0150B">
      <w:pPr>
        <w:widowControl w:val="0"/>
        <w:tabs>
          <w:tab w:val="left" w:pos="1700"/>
        </w:tabs>
        <w:autoSpaceDE w:val="0"/>
        <w:autoSpaceDN w:val="0"/>
        <w:adjustRightInd w:val="0"/>
        <w:rPr>
          <w:color w:val="000000"/>
          <w:sz w:val="20"/>
          <w:szCs w:val="20"/>
        </w:rPr>
      </w:pPr>
      <w:r w:rsidRPr="001E7203">
        <w:rPr>
          <w:rFonts w:cs="Arial"/>
          <w:sz w:val="20"/>
          <w:szCs w:val="20"/>
        </w:rPr>
        <w:tab/>
      </w:r>
      <w:r w:rsidRPr="001E7203">
        <w:rPr>
          <w:color w:val="000000"/>
          <w:sz w:val="20"/>
          <w:szCs w:val="20"/>
        </w:rPr>
        <w:t>2600 GA Delft</w:t>
      </w:r>
    </w:p>
    <w:p w:rsidR="00D0150B" w:rsidRPr="001E7203" w:rsidRDefault="00D0150B" w:rsidP="00D0150B">
      <w:pPr>
        <w:widowControl w:val="0"/>
        <w:tabs>
          <w:tab w:val="left" w:pos="1695"/>
        </w:tabs>
        <w:autoSpaceDE w:val="0"/>
        <w:autoSpaceDN w:val="0"/>
        <w:adjustRightInd w:val="0"/>
        <w:rPr>
          <w:color w:val="000000"/>
          <w:sz w:val="20"/>
          <w:szCs w:val="20"/>
        </w:rPr>
      </w:pPr>
      <w:r w:rsidRPr="001E7203">
        <w:rPr>
          <w:rFonts w:cs="Arial"/>
          <w:sz w:val="20"/>
          <w:szCs w:val="20"/>
        </w:rPr>
        <w:tab/>
      </w:r>
      <w:r w:rsidRPr="001E7203">
        <w:rPr>
          <w:color w:val="000000"/>
          <w:sz w:val="20"/>
          <w:szCs w:val="20"/>
        </w:rPr>
        <w:t>The Netherlands</w:t>
      </w:r>
    </w:p>
    <w:p w:rsidR="00D0150B" w:rsidRPr="003412DD" w:rsidRDefault="00D0150B" w:rsidP="00D0150B">
      <w:pPr>
        <w:widowControl w:val="0"/>
        <w:tabs>
          <w:tab w:val="left" w:pos="1710"/>
          <w:tab w:val="left" w:pos="3411"/>
        </w:tabs>
        <w:autoSpaceDE w:val="0"/>
        <w:autoSpaceDN w:val="0"/>
        <w:adjustRightInd w:val="0"/>
        <w:spacing w:before="100"/>
        <w:rPr>
          <w:color w:val="000000"/>
          <w:sz w:val="20"/>
          <w:szCs w:val="20"/>
          <w:lang w:val="fr-FR"/>
        </w:rPr>
      </w:pPr>
      <w:r w:rsidRPr="001E7203">
        <w:rPr>
          <w:rFonts w:cs="Arial"/>
          <w:sz w:val="20"/>
          <w:szCs w:val="20"/>
        </w:rPr>
        <w:tab/>
      </w:r>
      <w:r w:rsidRPr="003412DD">
        <w:rPr>
          <w:color w:val="000000"/>
          <w:sz w:val="20"/>
          <w:szCs w:val="20"/>
          <w:lang w:val="fr-FR"/>
        </w:rPr>
        <w:t>Phone</w:t>
      </w:r>
      <w:r w:rsidRPr="003412DD">
        <w:rPr>
          <w:rFonts w:cs="Arial"/>
          <w:sz w:val="20"/>
          <w:szCs w:val="20"/>
          <w:lang w:val="fr-FR"/>
        </w:rPr>
        <w:tab/>
      </w:r>
    </w:p>
    <w:p w:rsidR="00D0150B" w:rsidRPr="001E7203" w:rsidRDefault="00D0150B" w:rsidP="00C3463C">
      <w:pPr>
        <w:widowControl w:val="0"/>
        <w:tabs>
          <w:tab w:val="left" w:pos="1710"/>
          <w:tab w:val="left" w:pos="3411"/>
        </w:tabs>
        <w:autoSpaceDE w:val="0"/>
        <w:autoSpaceDN w:val="0"/>
        <w:adjustRightInd w:val="0"/>
        <w:rPr>
          <w:color w:val="000000"/>
          <w:sz w:val="20"/>
          <w:szCs w:val="20"/>
          <w:lang w:val="fr-FR"/>
        </w:rPr>
      </w:pPr>
      <w:r w:rsidRPr="003412DD">
        <w:rPr>
          <w:rFonts w:cs="Arial"/>
          <w:sz w:val="20"/>
          <w:szCs w:val="20"/>
          <w:lang w:val="fr-FR"/>
        </w:rPr>
        <w:tab/>
      </w:r>
      <w:r w:rsidRPr="001E7203">
        <w:rPr>
          <w:color w:val="000000"/>
          <w:sz w:val="20"/>
          <w:szCs w:val="20"/>
          <w:lang w:val="fr-FR"/>
        </w:rPr>
        <w:t>Mobile phone:</w:t>
      </w:r>
      <w:r w:rsidRPr="001E7203">
        <w:rPr>
          <w:rFonts w:cs="Arial"/>
          <w:sz w:val="20"/>
          <w:szCs w:val="20"/>
          <w:lang w:val="fr-FR"/>
        </w:rPr>
        <w:tab/>
      </w:r>
      <w:r>
        <w:rPr>
          <w:color w:val="000000"/>
          <w:sz w:val="20"/>
          <w:szCs w:val="20"/>
          <w:lang w:val="fr-FR"/>
        </w:rPr>
        <w:t xml:space="preserve">+31 6 514 </w:t>
      </w:r>
      <w:r w:rsidRPr="001E7203">
        <w:rPr>
          <w:color w:val="000000"/>
          <w:sz w:val="20"/>
          <w:szCs w:val="20"/>
          <w:lang w:val="fr-FR"/>
        </w:rPr>
        <w:t>270 66</w:t>
      </w:r>
    </w:p>
    <w:p w:rsidR="00D0150B" w:rsidRPr="001E7203" w:rsidRDefault="00D0150B" w:rsidP="00D0150B">
      <w:pPr>
        <w:widowControl w:val="0"/>
        <w:tabs>
          <w:tab w:val="left" w:pos="1695"/>
          <w:tab w:val="left" w:pos="3407"/>
        </w:tabs>
        <w:autoSpaceDE w:val="0"/>
        <w:autoSpaceDN w:val="0"/>
        <w:adjustRightInd w:val="0"/>
        <w:rPr>
          <w:color w:val="000000"/>
          <w:sz w:val="20"/>
          <w:szCs w:val="20"/>
          <w:lang w:val="fr-FR"/>
        </w:rPr>
      </w:pPr>
      <w:r w:rsidRPr="001E7203">
        <w:rPr>
          <w:rFonts w:cs="Arial"/>
          <w:sz w:val="20"/>
          <w:szCs w:val="20"/>
          <w:lang w:val="fr-FR"/>
        </w:rPr>
        <w:tab/>
      </w:r>
      <w:r>
        <w:rPr>
          <w:color w:val="000000"/>
          <w:sz w:val="20"/>
          <w:szCs w:val="20"/>
          <w:lang w:val="fr-FR"/>
        </w:rPr>
        <w:t>e</w:t>
      </w:r>
      <w:r w:rsidRPr="001E7203">
        <w:rPr>
          <w:color w:val="000000"/>
          <w:sz w:val="20"/>
          <w:szCs w:val="20"/>
          <w:lang w:val="fr-FR"/>
        </w:rPr>
        <w:t>-mail</w:t>
      </w:r>
      <w:r w:rsidRPr="001E7203">
        <w:rPr>
          <w:rFonts w:cs="Arial"/>
          <w:sz w:val="20"/>
          <w:szCs w:val="20"/>
          <w:lang w:val="fr-FR"/>
        </w:rPr>
        <w:tab/>
      </w:r>
      <w:hyperlink r:id="rId101" w:history="1">
        <w:r w:rsidRPr="001E7203">
          <w:rPr>
            <w:rStyle w:val="Hyperlink"/>
            <w:sz w:val="20"/>
            <w:szCs w:val="20"/>
            <w:lang w:val="fr-FR"/>
          </w:rPr>
          <w:t>jeffrey.van.gils@rws.nl</w:t>
        </w:r>
      </w:hyperlink>
    </w:p>
    <w:p w:rsidR="00D0150B" w:rsidRPr="001E7203" w:rsidRDefault="00D0150B" w:rsidP="00D0150B">
      <w:pPr>
        <w:widowControl w:val="0"/>
        <w:tabs>
          <w:tab w:val="left" w:pos="1700"/>
          <w:tab w:val="left" w:pos="3401"/>
        </w:tabs>
        <w:autoSpaceDE w:val="0"/>
        <w:autoSpaceDN w:val="0"/>
        <w:adjustRightInd w:val="0"/>
        <w:rPr>
          <w:color w:val="000000"/>
          <w:sz w:val="20"/>
          <w:szCs w:val="20"/>
          <w:lang w:val="fr-FR"/>
        </w:rPr>
      </w:pPr>
      <w:r w:rsidRPr="001E7203">
        <w:rPr>
          <w:rFonts w:cs="Arial"/>
          <w:sz w:val="20"/>
          <w:szCs w:val="20"/>
          <w:lang w:val="fr-FR"/>
        </w:rPr>
        <w:tab/>
      </w:r>
      <w:r>
        <w:rPr>
          <w:color w:val="000000"/>
          <w:sz w:val="20"/>
          <w:szCs w:val="20"/>
          <w:lang w:val="fr-FR"/>
        </w:rPr>
        <w:t>e</w:t>
      </w:r>
      <w:r w:rsidRPr="001E7203">
        <w:rPr>
          <w:color w:val="000000"/>
          <w:sz w:val="20"/>
          <w:szCs w:val="20"/>
          <w:lang w:val="fr-FR"/>
        </w:rPr>
        <w:t>-mail (alternative)</w:t>
      </w:r>
      <w:r w:rsidRPr="001E7203">
        <w:rPr>
          <w:rFonts w:cs="Arial"/>
          <w:sz w:val="20"/>
          <w:szCs w:val="20"/>
          <w:lang w:val="fr-FR"/>
        </w:rPr>
        <w:tab/>
      </w:r>
      <w:hyperlink r:id="rId102" w:history="1">
        <w:r w:rsidRPr="001C7E2E">
          <w:rPr>
            <w:rStyle w:val="Hyperlink"/>
            <w:sz w:val="20"/>
            <w:szCs w:val="20"/>
            <w:lang w:val="fr-FR"/>
          </w:rPr>
          <w:t>gils@ivsgo.nl</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Pr>
          <w:b/>
          <w:bCs/>
          <w:color w:val="000000"/>
          <w:sz w:val="20"/>
          <w:szCs w:val="20"/>
          <w:lang w:val="fr-FR"/>
        </w:rPr>
        <w:lastRenderedPageBreak/>
        <w:tab/>
      </w:r>
      <w:r>
        <w:rPr>
          <w:b/>
          <w:bCs/>
          <w:color w:val="000000"/>
          <w:sz w:val="20"/>
          <w:szCs w:val="20"/>
          <w:lang w:val="fr-FR"/>
        </w:rPr>
        <w:tab/>
      </w:r>
      <w:r w:rsidRPr="00FC36FD">
        <w:rPr>
          <w:b/>
          <w:bCs/>
          <w:color w:val="000000"/>
          <w:sz w:val="20"/>
          <w:szCs w:val="20"/>
        </w:rPr>
        <w:t>HITT Traffic</w:t>
      </w:r>
    </w:p>
    <w:p w:rsidR="00D0150B" w:rsidRPr="001223EC" w:rsidRDefault="00D0150B" w:rsidP="00D0150B">
      <w:pPr>
        <w:widowControl w:val="0"/>
        <w:tabs>
          <w:tab w:val="left" w:pos="1700"/>
        </w:tabs>
        <w:autoSpaceDE w:val="0"/>
        <w:autoSpaceDN w:val="0"/>
        <w:adjustRightInd w:val="0"/>
        <w:spacing w:before="100"/>
        <w:rPr>
          <w:color w:val="000000"/>
          <w:sz w:val="20"/>
          <w:szCs w:val="20"/>
        </w:rPr>
      </w:pPr>
      <w:r w:rsidRPr="00FC36FD">
        <w:tab/>
      </w:r>
      <w:r w:rsidRPr="001223EC">
        <w:rPr>
          <w:color w:val="000000"/>
          <w:sz w:val="20"/>
          <w:szCs w:val="20"/>
        </w:rPr>
        <w:t>Mr René HOGENDOORN</w:t>
      </w:r>
    </w:p>
    <w:p w:rsidR="00D0150B" w:rsidRPr="001223EC" w:rsidRDefault="00D0150B" w:rsidP="00D0150B">
      <w:pPr>
        <w:widowControl w:val="0"/>
        <w:tabs>
          <w:tab w:val="left" w:pos="1700"/>
        </w:tabs>
        <w:autoSpaceDE w:val="0"/>
        <w:autoSpaceDN w:val="0"/>
        <w:adjustRightInd w:val="0"/>
        <w:rPr>
          <w:color w:val="000000"/>
          <w:sz w:val="20"/>
          <w:szCs w:val="20"/>
        </w:rPr>
      </w:pPr>
      <w:r w:rsidRPr="001223EC">
        <w:rPr>
          <w:sz w:val="20"/>
          <w:szCs w:val="20"/>
        </w:rPr>
        <w:tab/>
      </w:r>
      <w:r w:rsidRPr="001223EC">
        <w:rPr>
          <w:color w:val="000000"/>
          <w:sz w:val="20"/>
          <w:szCs w:val="20"/>
        </w:rPr>
        <w:t>PO Box 717</w:t>
      </w:r>
    </w:p>
    <w:p w:rsidR="00D0150B" w:rsidRPr="001223EC" w:rsidRDefault="00D0150B" w:rsidP="00D0150B">
      <w:pPr>
        <w:widowControl w:val="0"/>
        <w:tabs>
          <w:tab w:val="left" w:pos="1700"/>
        </w:tabs>
        <w:autoSpaceDE w:val="0"/>
        <w:autoSpaceDN w:val="0"/>
        <w:adjustRightInd w:val="0"/>
        <w:rPr>
          <w:color w:val="000000"/>
          <w:sz w:val="20"/>
          <w:szCs w:val="20"/>
        </w:rPr>
      </w:pPr>
      <w:r w:rsidRPr="001223EC">
        <w:rPr>
          <w:sz w:val="20"/>
          <w:szCs w:val="20"/>
        </w:rPr>
        <w:tab/>
      </w:r>
      <w:r w:rsidRPr="001223EC">
        <w:rPr>
          <w:color w:val="000000"/>
          <w:sz w:val="20"/>
          <w:szCs w:val="20"/>
        </w:rPr>
        <w:t>7300 AS Apeldoorn</w:t>
      </w:r>
    </w:p>
    <w:p w:rsidR="00D0150B" w:rsidRPr="001223EC" w:rsidRDefault="00D0150B" w:rsidP="00D0150B">
      <w:pPr>
        <w:widowControl w:val="0"/>
        <w:tabs>
          <w:tab w:val="left" w:pos="1695"/>
        </w:tabs>
        <w:autoSpaceDE w:val="0"/>
        <w:autoSpaceDN w:val="0"/>
        <w:adjustRightInd w:val="0"/>
        <w:rPr>
          <w:color w:val="000000"/>
          <w:sz w:val="20"/>
          <w:szCs w:val="20"/>
        </w:rPr>
      </w:pPr>
      <w:r w:rsidRPr="001223EC">
        <w:rPr>
          <w:sz w:val="20"/>
          <w:szCs w:val="20"/>
        </w:rPr>
        <w:tab/>
      </w:r>
      <w:r w:rsidRPr="001223EC">
        <w:rPr>
          <w:color w:val="000000"/>
          <w:sz w:val="20"/>
          <w:szCs w:val="20"/>
        </w:rPr>
        <w:t>The Netherlands</w:t>
      </w:r>
    </w:p>
    <w:p w:rsidR="00D0150B" w:rsidRPr="001223EC" w:rsidRDefault="00D0150B" w:rsidP="00D0150B">
      <w:pPr>
        <w:widowControl w:val="0"/>
        <w:tabs>
          <w:tab w:val="left" w:pos="1700"/>
          <w:tab w:val="left" w:pos="3410"/>
        </w:tabs>
        <w:autoSpaceDE w:val="0"/>
        <w:autoSpaceDN w:val="0"/>
        <w:adjustRightInd w:val="0"/>
        <w:spacing w:before="100"/>
        <w:rPr>
          <w:color w:val="000000"/>
          <w:sz w:val="20"/>
          <w:szCs w:val="20"/>
          <w:lang w:val="en-US"/>
        </w:rPr>
      </w:pPr>
      <w:r w:rsidRPr="001223EC">
        <w:rPr>
          <w:sz w:val="20"/>
          <w:szCs w:val="20"/>
        </w:rPr>
        <w:tab/>
      </w:r>
      <w:r w:rsidRPr="001223EC">
        <w:rPr>
          <w:color w:val="000000"/>
          <w:sz w:val="20"/>
          <w:szCs w:val="20"/>
          <w:lang w:val="en-US"/>
        </w:rPr>
        <w:t>Phone</w:t>
      </w:r>
      <w:r w:rsidRPr="001223EC">
        <w:rPr>
          <w:sz w:val="20"/>
          <w:szCs w:val="20"/>
          <w:lang w:val="en-US"/>
        </w:rPr>
        <w:tab/>
      </w:r>
      <w:r w:rsidRPr="001223EC">
        <w:rPr>
          <w:color w:val="000000"/>
          <w:sz w:val="20"/>
          <w:szCs w:val="20"/>
          <w:lang w:val="en-US"/>
        </w:rPr>
        <w:t>+31 555 432 501</w:t>
      </w:r>
    </w:p>
    <w:p w:rsidR="00D0150B" w:rsidRPr="001223EC" w:rsidRDefault="00D0150B" w:rsidP="00D0150B">
      <w:pPr>
        <w:widowControl w:val="0"/>
        <w:tabs>
          <w:tab w:val="left" w:pos="1710"/>
          <w:tab w:val="left" w:pos="3411"/>
        </w:tabs>
        <w:autoSpaceDE w:val="0"/>
        <w:autoSpaceDN w:val="0"/>
        <w:adjustRightInd w:val="0"/>
        <w:rPr>
          <w:color w:val="000000"/>
          <w:sz w:val="20"/>
          <w:szCs w:val="20"/>
          <w:lang w:val="fr-FR"/>
        </w:rPr>
      </w:pPr>
      <w:r w:rsidRPr="001223EC">
        <w:rPr>
          <w:sz w:val="20"/>
          <w:szCs w:val="20"/>
          <w:lang w:val="en-US"/>
        </w:rPr>
        <w:tab/>
      </w:r>
      <w:r w:rsidRPr="001223EC">
        <w:rPr>
          <w:color w:val="000000"/>
          <w:sz w:val="20"/>
          <w:szCs w:val="20"/>
          <w:lang w:val="fr-FR"/>
        </w:rPr>
        <w:t>Mobile phone:</w:t>
      </w:r>
      <w:r w:rsidRPr="001223EC">
        <w:rPr>
          <w:sz w:val="20"/>
          <w:szCs w:val="20"/>
          <w:lang w:val="fr-FR"/>
        </w:rPr>
        <w:tab/>
      </w:r>
      <w:r w:rsidRPr="001223EC">
        <w:rPr>
          <w:color w:val="000000"/>
          <w:sz w:val="20"/>
          <w:szCs w:val="20"/>
          <w:lang w:val="fr-FR"/>
        </w:rPr>
        <w:t>+31 610 925 412</w:t>
      </w:r>
    </w:p>
    <w:p w:rsidR="00D0150B" w:rsidRDefault="00D0150B" w:rsidP="00D0150B">
      <w:pPr>
        <w:widowControl w:val="0"/>
        <w:tabs>
          <w:tab w:val="left" w:pos="1700"/>
          <w:tab w:val="left" w:pos="3407"/>
        </w:tabs>
        <w:autoSpaceDE w:val="0"/>
        <w:autoSpaceDN w:val="0"/>
        <w:adjustRightInd w:val="0"/>
        <w:rPr>
          <w:color w:val="000000"/>
          <w:sz w:val="20"/>
          <w:szCs w:val="20"/>
          <w:lang w:val="fr-FR"/>
        </w:rPr>
      </w:pPr>
      <w:r w:rsidRPr="001223EC">
        <w:rPr>
          <w:sz w:val="20"/>
          <w:szCs w:val="20"/>
          <w:lang w:val="fr-FR"/>
        </w:rPr>
        <w:tab/>
      </w:r>
      <w:r w:rsidRPr="001223EC">
        <w:rPr>
          <w:color w:val="000000"/>
          <w:sz w:val="20"/>
          <w:szCs w:val="20"/>
          <w:lang w:val="fr-FR"/>
        </w:rPr>
        <w:t>e-mail</w:t>
      </w:r>
      <w:r w:rsidRPr="001223EC">
        <w:rPr>
          <w:sz w:val="20"/>
          <w:szCs w:val="20"/>
          <w:lang w:val="fr-FR"/>
        </w:rPr>
        <w:tab/>
      </w:r>
      <w:hyperlink r:id="rId103" w:history="1">
        <w:r w:rsidRPr="001223EC">
          <w:rPr>
            <w:rStyle w:val="Hyperlink"/>
            <w:sz w:val="20"/>
            <w:szCs w:val="20"/>
            <w:lang w:val="fr-FR"/>
          </w:rPr>
          <w:t>r.hogendoorn@hitt.nl</w:t>
        </w:r>
      </w:hyperlink>
    </w:p>
    <w:p w:rsidR="00D0150B" w:rsidRPr="00AA0304" w:rsidRDefault="00D0150B" w:rsidP="00D0150B">
      <w:pPr>
        <w:widowControl w:val="0"/>
        <w:tabs>
          <w:tab w:val="left" w:pos="1700"/>
          <w:tab w:val="left" w:pos="3407"/>
        </w:tabs>
        <w:autoSpaceDE w:val="0"/>
        <w:autoSpaceDN w:val="0"/>
        <w:adjustRightInd w:val="0"/>
        <w:rPr>
          <w:color w:val="000000"/>
          <w:sz w:val="20"/>
          <w:szCs w:val="20"/>
          <w:lang w:val="fr-FR"/>
        </w:rPr>
      </w:pPr>
    </w:p>
    <w:p w:rsidR="00D0150B" w:rsidRPr="00FC36FD" w:rsidRDefault="00D0150B" w:rsidP="00D0150B">
      <w:pPr>
        <w:widowControl w:val="0"/>
        <w:tabs>
          <w:tab w:val="left" w:pos="1700"/>
        </w:tabs>
        <w:autoSpaceDE w:val="0"/>
        <w:autoSpaceDN w:val="0"/>
        <w:adjustRightInd w:val="0"/>
        <w:rPr>
          <w:b/>
          <w:bCs/>
          <w:color w:val="000000"/>
          <w:sz w:val="25"/>
          <w:szCs w:val="25"/>
          <w:lang w:val="de-DE"/>
        </w:rPr>
      </w:pPr>
      <w:r w:rsidRPr="00FC36FD">
        <w:rPr>
          <w:b/>
          <w:bCs/>
          <w:color w:val="000000"/>
          <w:sz w:val="20"/>
          <w:szCs w:val="20"/>
          <w:lang w:val="de-DE"/>
        </w:rPr>
        <w:t>Norway</w:t>
      </w:r>
      <w:r w:rsidRPr="00FC36FD">
        <w:rPr>
          <w:lang w:val="de-DE"/>
        </w:rPr>
        <w:tab/>
      </w:r>
      <w:r w:rsidRPr="00FC36FD">
        <w:rPr>
          <w:b/>
          <w:bCs/>
          <w:color w:val="000000"/>
          <w:sz w:val="20"/>
          <w:szCs w:val="20"/>
          <w:lang w:val="de-DE"/>
        </w:rPr>
        <w:t>Jeppesen GmbH</w:t>
      </w:r>
    </w:p>
    <w:p w:rsidR="00D0150B" w:rsidRPr="001223EC" w:rsidRDefault="00D0150B" w:rsidP="00D0150B">
      <w:pPr>
        <w:widowControl w:val="0"/>
        <w:tabs>
          <w:tab w:val="left" w:pos="1700"/>
        </w:tabs>
        <w:autoSpaceDE w:val="0"/>
        <w:autoSpaceDN w:val="0"/>
        <w:adjustRightInd w:val="0"/>
        <w:spacing w:before="100"/>
        <w:rPr>
          <w:color w:val="000000"/>
          <w:sz w:val="20"/>
          <w:szCs w:val="20"/>
          <w:lang w:val="de-DE"/>
        </w:rPr>
      </w:pPr>
      <w:r w:rsidRPr="00FC36FD">
        <w:rPr>
          <w:lang w:val="de-DE"/>
        </w:rPr>
        <w:tab/>
      </w:r>
      <w:r w:rsidRPr="001223EC">
        <w:rPr>
          <w:color w:val="000000"/>
          <w:sz w:val="20"/>
          <w:szCs w:val="20"/>
          <w:lang w:val="de-DE"/>
        </w:rPr>
        <w:t>Mr. Michael BERGMANN</w:t>
      </w:r>
    </w:p>
    <w:p w:rsidR="00D0150B" w:rsidRPr="001223EC" w:rsidRDefault="00D0150B" w:rsidP="00D0150B">
      <w:pPr>
        <w:widowControl w:val="0"/>
        <w:tabs>
          <w:tab w:val="left" w:pos="1700"/>
        </w:tabs>
        <w:autoSpaceDE w:val="0"/>
        <w:autoSpaceDN w:val="0"/>
        <w:adjustRightInd w:val="0"/>
        <w:rPr>
          <w:color w:val="000000"/>
          <w:sz w:val="20"/>
          <w:szCs w:val="20"/>
          <w:lang w:val="de-DE"/>
        </w:rPr>
      </w:pPr>
      <w:r w:rsidRPr="001223EC">
        <w:rPr>
          <w:sz w:val="20"/>
          <w:szCs w:val="20"/>
          <w:lang w:val="de-DE"/>
        </w:rPr>
        <w:tab/>
      </w:r>
      <w:r w:rsidRPr="001223EC">
        <w:rPr>
          <w:color w:val="000000"/>
          <w:sz w:val="20"/>
          <w:szCs w:val="20"/>
          <w:lang w:val="de-DE"/>
        </w:rPr>
        <w:t>Frankfurter Str. 233</w:t>
      </w:r>
    </w:p>
    <w:p w:rsidR="00D0150B" w:rsidRPr="001223EC" w:rsidRDefault="00D0150B" w:rsidP="00D0150B">
      <w:pPr>
        <w:widowControl w:val="0"/>
        <w:tabs>
          <w:tab w:val="left" w:pos="1700"/>
        </w:tabs>
        <w:autoSpaceDE w:val="0"/>
        <w:autoSpaceDN w:val="0"/>
        <w:adjustRightInd w:val="0"/>
        <w:rPr>
          <w:color w:val="000000"/>
          <w:sz w:val="20"/>
          <w:szCs w:val="20"/>
        </w:rPr>
      </w:pPr>
      <w:r w:rsidRPr="001223EC">
        <w:rPr>
          <w:sz w:val="20"/>
          <w:szCs w:val="20"/>
          <w:lang w:val="de-DE"/>
        </w:rPr>
        <w:tab/>
      </w:r>
      <w:r w:rsidRPr="001223EC">
        <w:rPr>
          <w:color w:val="000000"/>
          <w:sz w:val="20"/>
          <w:szCs w:val="20"/>
        </w:rPr>
        <w:t>63263 Neu-Isenburg</w:t>
      </w:r>
    </w:p>
    <w:p w:rsidR="00D0150B" w:rsidRPr="001223EC" w:rsidRDefault="00D0150B" w:rsidP="00D0150B">
      <w:pPr>
        <w:widowControl w:val="0"/>
        <w:tabs>
          <w:tab w:val="left" w:pos="1695"/>
        </w:tabs>
        <w:autoSpaceDE w:val="0"/>
        <w:autoSpaceDN w:val="0"/>
        <w:adjustRightInd w:val="0"/>
        <w:rPr>
          <w:color w:val="000000"/>
          <w:sz w:val="20"/>
          <w:szCs w:val="20"/>
        </w:rPr>
      </w:pPr>
      <w:r w:rsidRPr="001223EC">
        <w:rPr>
          <w:sz w:val="20"/>
          <w:szCs w:val="20"/>
        </w:rPr>
        <w:tab/>
      </w:r>
      <w:r w:rsidRPr="001223EC">
        <w:rPr>
          <w:color w:val="000000"/>
          <w:sz w:val="20"/>
          <w:szCs w:val="20"/>
        </w:rPr>
        <w:t>Germany</w:t>
      </w:r>
    </w:p>
    <w:p w:rsidR="00D0150B" w:rsidRPr="001223EC" w:rsidRDefault="00D0150B" w:rsidP="00D0150B">
      <w:pPr>
        <w:widowControl w:val="0"/>
        <w:tabs>
          <w:tab w:val="left" w:pos="1700"/>
          <w:tab w:val="left" w:pos="3686"/>
        </w:tabs>
        <w:autoSpaceDE w:val="0"/>
        <w:autoSpaceDN w:val="0"/>
        <w:adjustRightInd w:val="0"/>
        <w:spacing w:before="100"/>
        <w:rPr>
          <w:color w:val="000000"/>
          <w:sz w:val="20"/>
          <w:szCs w:val="20"/>
        </w:rPr>
      </w:pPr>
      <w:r w:rsidRPr="001223EC">
        <w:rPr>
          <w:sz w:val="20"/>
          <w:szCs w:val="20"/>
        </w:rPr>
        <w:tab/>
      </w:r>
      <w:r w:rsidRPr="001223EC">
        <w:rPr>
          <w:color w:val="000000"/>
          <w:sz w:val="20"/>
          <w:szCs w:val="20"/>
        </w:rPr>
        <w:t>Phone</w:t>
      </w:r>
      <w:r w:rsidRPr="001223EC">
        <w:rPr>
          <w:sz w:val="20"/>
          <w:szCs w:val="20"/>
        </w:rPr>
        <w:tab/>
      </w:r>
      <w:r w:rsidRPr="001223EC">
        <w:rPr>
          <w:color w:val="000000"/>
          <w:sz w:val="20"/>
          <w:szCs w:val="20"/>
        </w:rPr>
        <w:t>+49 6102 507580</w:t>
      </w:r>
    </w:p>
    <w:p w:rsidR="00D0150B" w:rsidRPr="001223EC" w:rsidRDefault="00D0150B" w:rsidP="00D0150B">
      <w:pPr>
        <w:widowControl w:val="0"/>
        <w:tabs>
          <w:tab w:val="left" w:pos="1700"/>
          <w:tab w:val="left" w:pos="3686"/>
        </w:tabs>
        <w:autoSpaceDE w:val="0"/>
        <w:autoSpaceDN w:val="0"/>
        <w:adjustRightInd w:val="0"/>
        <w:rPr>
          <w:color w:val="000000"/>
          <w:sz w:val="20"/>
          <w:szCs w:val="20"/>
          <w:lang w:val="fr-FR"/>
        </w:rPr>
      </w:pPr>
      <w:r w:rsidRPr="001223EC">
        <w:rPr>
          <w:sz w:val="20"/>
          <w:szCs w:val="20"/>
        </w:rPr>
        <w:tab/>
      </w:r>
      <w:r w:rsidRPr="001223EC">
        <w:rPr>
          <w:color w:val="000000"/>
          <w:sz w:val="20"/>
          <w:szCs w:val="20"/>
          <w:lang w:val="fr-FR"/>
        </w:rPr>
        <w:t>Fax</w:t>
      </w:r>
      <w:r w:rsidRPr="001223EC">
        <w:rPr>
          <w:sz w:val="20"/>
          <w:szCs w:val="20"/>
          <w:lang w:val="fr-FR"/>
        </w:rPr>
        <w:tab/>
      </w:r>
      <w:r w:rsidRPr="001223EC">
        <w:rPr>
          <w:color w:val="000000"/>
          <w:sz w:val="20"/>
          <w:szCs w:val="20"/>
          <w:lang w:val="fr-FR"/>
        </w:rPr>
        <w:t>+49 6102 507581</w:t>
      </w:r>
    </w:p>
    <w:p w:rsidR="00D0150B" w:rsidRPr="001223EC" w:rsidRDefault="00D0150B" w:rsidP="00D0150B">
      <w:pPr>
        <w:widowControl w:val="0"/>
        <w:tabs>
          <w:tab w:val="left" w:pos="1710"/>
          <w:tab w:val="left" w:pos="3686"/>
        </w:tabs>
        <w:autoSpaceDE w:val="0"/>
        <w:autoSpaceDN w:val="0"/>
        <w:adjustRightInd w:val="0"/>
        <w:rPr>
          <w:color w:val="000000"/>
          <w:sz w:val="20"/>
          <w:szCs w:val="20"/>
          <w:lang w:val="fr-FR"/>
        </w:rPr>
      </w:pPr>
      <w:r w:rsidRPr="001223EC">
        <w:rPr>
          <w:sz w:val="20"/>
          <w:szCs w:val="20"/>
          <w:lang w:val="fr-FR"/>
        </w:rPr>
        <w:tab/>
      </w:r>
      <w:r w:rsidRPr="001223EC">
        <w:rPr>
          <w:color w:val="000000"/>
          <w:sz w:val="20"/>
          <w:szCs w:val="20"/>
          <w:lang w:val="fr-FR"/>
        </w:rPr>
        <w:t>Mobile phone:</w:t>
      </w:r>
      <w:r w:rsidRPr="001223EC">
        <w:rPr>
          <w:sz w:val="20"/>
          <w:szCs w:val="20"/>
          <w:lang w:val="fr-FR"/>
        </w:rPr>
        <w:tab/>
      </w:r>
      <w:r w:rsidRPr="001223EC">
        <w:rPr>
          <w:color w:val="000000"/>
          <w:sz w:val="20"/>
          <w:szCs w:val="20"/>
          <w:lang w:val="fr-FR"/>
        </w:rPr>
        <w:t>+49 172 753 6379</w:t>
      </w:r>
    </w:p>
    <w:p w:rsidR="00D0150B" w:rsidRPr="006F160E" w:rsidRDefault="00D0150B" w:rsidP="00D0150B">
      <w:pPr>
        <w:widowControl w:val="0"/>
        <w:tabs>
          <w:tab w:val="left" w:pos="1695"/>
          <w:tab w:val="left" w:pos="3686"/>
        </w:tabs>
        <w:autoSpaceDE w:val="0"/>
        <w:autoSpaceDN w:val="0"/>
        <w:adjustRightInd w:val="0"/>
        <w:rPr>
          <w:lang w:val="fr-FR"/>
        </w:rPr>
      </w:pPr>
      <w:r w:rsidRPr="00AA0304">
        <w:rPr>
          <w:lang w:val="fr-FR"/>
        </w:rPr>
        <w:tab/>
      </w:r>
      <w:r w:rsidRPr="00AA0304">
        <w:rPr>
          <w:color w:val="000000"/>
          <w:sz w:val="20"/>
          <w:szCs w:val="20"/>
          <w:lang w:val="fr-FR"/>
        </w:rPr>
        <w:t>e-mail</w:t>
      </w:r>
      <w:r w:rsidRPr="00AA0304">
        <w:rPr>
          <w:lang w:val="fr-FR"/>
        </w:rPr>
        <w:tab/>
      </w:r>
      <w:hyperlink r:id="rId104" w:history="1">
        <w:r w:rsidRPr="00AA0304">
          <w:rPr>
            <w:rStyle w:val="Hyperlink"/>
            <w:sz w:val="20"/>
            <w:szCs w:val="20"/>
            <w:lang w:val="fr-FR"/>
          </w:rPr>
          <w:t>michael.bergmann@jeppesen.com</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AA0304">
        <w:rPr>
          <w:lang w:val="fr-FR"/>
        </w:rPr>
        <w:tab/>
      </w:r>
      <w:r w:rsidRPr="00AA0304">
        <w:rPr>
          <w:lang w:val="fr-FR"/>
        </w:rPr>
        <w:tab/>
      </w:r>
      <w:r w:rsidRPr="00FC36FD">
        <w:rPr>
          <w:b/>
          <w:bCs/>
          <w:color w:val="000000"/>
          <w:sz w:val="20"/>
          <w:szCs w:val="20"/>
        </w:rPr>
        <w:t>Norwegian</w:t>
      </w:r>
      <w:r>
        <w:rPr>
          <w:b/>
          <w:bCs/>
          <w:color w:val="000000"/>
          <w:sz w:val="20"/>
          <w:szCs w:val="20"/>
        </w:rPr>
        <w:t xml:space="preserve"> </w:t>
      </w:r>
      <w:r w:rsidRPr="00FC36FD">
        <w:rPr>
          <w:b/>
          <w:bCs/>
          <w:color w:val="000000"/>
          <w:sz w:val="20"/>
          <w:szCs w:val="20"/>
        </w:rPr>
        <w:t>Coast Administration</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Jon Leon ERVIK</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Service </w:t>
      </w:r>
      <w:smartTag w:uri="urn:schemas-microsoft-com:office:smarttags" w:element="address">
        <w:smartTag w:uri="urn:schemas-microsoft-com:office:smarttags" w:element="Street">
          <w:r w:rsidRPr="00FC36FD">
            <w:rPr>
              <w:color w:val="000000"/>
              <w:sz w:val="20"/>
              <w:szCs w:val="20"/>
            </w:rPr>
            <w:t>Box</w:t>
          </w:r>
        </w:smartTag>
        <w:r w:rsidRPr="00FC36FD">
          <w:rPr>
            <w:color w:val="000000"/>
            <w:sz w:val="20"/>
            <w:szCs w:val="20"/>
          </w:rPr>
          <w:t xml:space="preserve"> 2</w:t>
        </w:r>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6002 Alesund</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+ 47 52 73 33 12</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FC36FD">
        <w:tab/>
      </w:r>
      <w:r w:rsidRPr="00AA0304">
        <w:rPr>
          <w:color w:val="000000"/>
          <w:sz w:val="20"/>
          <w:szCs w:val="20"/>
          <w:lang w:val="fr-FR"/>
        </w:rPr>
        <w:t>Fax</w:t>
      </w:r>
      <w:r w:rsidRPr="00AA0304">
        <w:rPr>
          <w:lang w:val="fr-FR"/>
        </w:rPr>
        <w:tab/>
      </w:r>
      <w:r w:rsidRPr="00AA0304">
        <w:rPr>
          <w:color w:val="000000"/>
          <w:sz w:val="20"/>
          <w:szCs w:val="20"/>
          <w:lang w:val="fr-FR"/>
        </w:rPr>
        <w:t>+ 47 52 73 32 01</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Mobile phone:</w:t>
      </w:r>
      <w:r w:rsidRPr="00AA0304">
        <w:rPr>
          <w:lang w:val="fr-FR"/>
        </w:rPr>
        <w:tab/>
      </w:r>
      <w:r w:rsidRPr="00AA0304">
        <w:rPr>
          <w:color w:val="000000"/>
          <w:sz w:val="20"/>
          <w:szCs w:val="20"/>
          <w:lang w:val="fr-FR"/>
        </w:rPr>
        <w:t>+47 91 68 15 38</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105" w:history="1">
        <w:r w:rsidRPr="00AA0304">
          <w:rPr>
            <w:rStyle w:val="Hyperlink"/>
            <w:sz w:val="20"/>
            <w:szCs w:val="20"/>
            <w:lang w:val="fr-FR"/>
          </w:rPr>
          <w:t>jon.leon.ervik@kystverket.no</w:t>
        </w:r>
      </w:hyperlink>
    </w:p>
    <w:p w:rsidR="00D0150B" w:rsidRPr="00FC36FD" w:rsidRDefault="00D0150B" w:rsidP="00D0150B">
      <w:pPr>
        <w:widowControl w:val="0"/>
        <w:tabs>
          <w:tab w:val="left" w:pos="1700"/>
        </w:tabs>
        <w:autoSpaceDE w:val="0"/>
        <w:autoSpaceDN w:val="0"/>
        <w:adjustRightInd w:val="0"/>
        <w:spacing w:before="240"/>
        <w:rPr>
          <w:b/>
          <w:bCs/>
          <w:color w:val="000000"/>
          <w:sz w:val="25"/>
          <w:szCs w:val="25"/>
        </w:rPr>
      </w:pPr>
      <w:r w:rsidRPr="00AA0304">
        <w:rPr>
          <w:lang w:val="fr-FR"/>
        </w:rPr>
        <w:tab/>
      </w:r>
      <w:r w:rsidRPr="00FC36FD">
        <w:rPr>
          <w:b/>
          <w:bCs/>
          <w:color w:val="000000"/>
          <w:sz w:val="20"/>
          <w:szCs w:val="20"/>
        </w:rPr>
        <w:t>Norwegian Coastal Administration</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Finn Martin VALLERSNES</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Pb. 466</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5001 Haugesund</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Fax</w:t>
      </w:r>
      <w:r w:rsidRPr="00FC36FD">
        <w:tab/>
      </w:r>
      <w:r w:rsidRPr="00FC36FD">
        <w:rPr>
          <w:color w:val="000000"/>
          <w:sz w:val="20"/>
          <w:szCs w:val="20"/>
        </w:rPr>
        <w:t>+47 5273 3201</w:t>
      </w:r>
    </w:p>
    <w:p w:rsidR="00D0150B" w:rsidRPr="00FC36FD" w:rsidRDefault="00D0150B" w:rsidP="00D0150B">
      <w:pPr>
        <w:widowControl w:val="0"/>
        <w:tabs>
          <w:tab w:val="left" w:pos="1710"/>
          <w:tab w:val="left" w:pos="3686"/>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+47 9050 7790</w:t>
      </w:r>
    </w:p>
    <w:p w:rsidR="00D0150B" w:rsidRDefault="00D0150B" w:rsidP="00D0150B">
      <w:pPr>
        <w:widowControl w:val="0"/>
        <w:tabs>
          <w:tab w:val="left" w:pos="1695"/>
          <w:tab w:val="left" w:pos="3686"/>
        </w:tabs>
        <w:autoSpaceDE w:val="0"/>
        <w:autoSpaceDN w:val="0"/>
        <w:adjustRightInd w:val="0"/>
        <w:rPr>
          <w:color w:val="000000"/>
          <w:sz w:val="20"/>
          <w:szCs w:val="20"/>
        </w:rPr>
      </w:pPr>
      <w:r w:rsidRPr="00FC36FD">
        <w:tab/>
      </w:r>
      <w:r>
        <w:rPr>
          <w:color w:val="000000"/>
          <w:sz w:val="20"/>
          <w:szCs w:val="20"/>
        </w:rPr>
        <w:t>e-mail</w:t>
      </w:r>
      <w:r w:rsidRPr="00FC36FD">
        <w:tab/>
      </w:r>
      <w:hyperlink r:id="rId106" w:history="1">
        <w:r w:rsidRPr="00452199">
          <w:rPr>
            <w:rStyle w:val="Hyperlink"/>
            <w:sz w:val="20"/>
            <w:szCs w:val="20"/>
          </w:rPr>
          <w:t>finn.martin.vallersnes@kystverket.no</w:t>
        </w:r>
      </w:hyperlink>
    </w:p>
    <w:p w:rsidR="00D0150B" w:rsidRPr="00FC36FD" w:rsidRDefault="00D0150B" w:rsidP="00D0150B">
      <w:pPr>
        <w:widowControl w:val="0"/>
        <w:tabs>
          <w:tab w:val="left" w:pos="1700"/>
        </w:tabs>
        <w:autoSpaceDE w:val="0"/>
        <w:autoSpaceDN w:val="0"/>
        <w:adjustRightInd w:val="0"/>
        <w:spacing w:before="240"/>
        <w:rPr>
          <w:b/>
          <w:bCs/>
          <w:color w:val="000000"/>
          <w:sz w:val="25"/>
          <w:szCs w:val="25"/>
        </w:rPr>
      </w:pPr>
      <w:r w:rsidRPr="00FC36FD">
        <w:tab/>
      </w:r>
      <w:r w:rsidRPr="00FC36FD">
        <w:rPr>
          <w:b/>
          <w:bCs/>
          <w:color w:val="000000"/>
          <w:sz w:val="20"/>
          <w:szCs w:val="20"/>
        </w:rPr>
        <w:t>Norwegian Coastal Administration</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smartTag w:uri="urn:schemas-microsoft-com:office:smarttags" w:element="PersonName">
        <w:smartTagPr>
          <w:attr w:name="ProductID" w:val="Jarle HAUGE"/>
        </w:smartTagPr>
        <w:r w:rsidRPr="00FC36FD">
          <w:rPr>
            <w:color w:val="000000"/>
            <w:sz w:val="20"/>
            <w:szCs w:val="20"/>
          </w:rPr>
          <w:t>Jarle HAUGE</w:t>
        </w:r>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466</w:t>
        </w:r>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NO-5501 Haugesund</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+ 47 52 73 32 00</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+ 47 52 73 33 01</w:t>
      </w:r>
    </w:p>
    <w:p w:rsidR="00D0150B" w:rsidRDefault="00D0150B" w:rsidP="00D0150B">
      <w:pPr>
        <w:widowControl w:val="0"/>
        <w:tabs>
          <w:tab w:val="left" w:pos="1710"/>
          <w:tab w:val="left" w:pos="3686"/>
        </w:tabs>
        <w:autoSpaceDE w:val="0"/>
        <w:autoSpaceDN w:val="0"/>
        <w:adjustRightInd w:val="0"/>
        <w:rPr>
          <w:color w:val="000000"/>
          <w:sz w:val="25"/>
          <w:szCs w:val="25"/>
        </w:rPr>
      </w:pPr>
      <w:r>
        <w:tab/>
      </w:r>
      <w:r>
        <w:rPr>
          <w:color w:val="000000"/>
          <w:sz w:val="20"/>
          <w:szCs w:val="20"/>
        </w:rPr>
        <w:t>Mobile phone:</w:t>
      </w:r>
      <w:r>
        <w:tab/>
      </w:r>
      <w:r>
        <w:rPr>
          <w:color w:val="000000"/>
          <w:sz w:val="20"/>
          <w:szCs w:val="20"/>
        </w:rPr>
        <w:t>+ 47 951 60 530</w:t>
      </w:r>
    </w:p>
    <w:p w:rsidR="00D0150B" w:rsidRDefault="00D0150B" w:rsidP="00D0150B">
      <w:pPr>
        <w:widowControl w:val="0"/>
        <w:tabs>
          <w:tab w:val="left" w:pos="1695"/>
          <w:tab w:val="left" w:pos="3686"/>
        </w:tabs>
        <w:autoSpaceDE w:val="0"/>
        <w:autoSpaceDN w:val="0"/>
        <w:adjustRightInd w:val="0"/>
        <w:rPr>
          <w:color w:val="000000"/>
          <w:sz w:val="20"/>
          <w:szCs w:val="20"/>
        </w:rPr>
      </w:pPr>
      <w:r>
        <w:tab/>
      </w:r>
      <w:r>
        <w:rPr>
          <w:color w:val="000000"/>
          <w:sz w:val="20"/>
          <w:szCs w:val="20"/>
        </w:rPr>
        <w:t>e-mail</w:t>
      </w:r>
      <w:r>
        <w:tab/>
      </w:r>
      <w:hyperlink r:id="rId107" w:history="1">
        <w:r w:rsidRPr="00452199">
          <w:rPr>
            <w:rStyle w:val="Hyperlink"/>
            <w:sz w:val="20"/>
            <w:szCs w:val="20"/>
          </w:rPr>
          <w:t>jarle.hauge@kystverket.no</w:t>
        </w:r>
      </w:hyperlink>
    </w:p>
    <w:p w:rsidR="00D0150B" w:rsidRPr="001223EC" w:rsidRDefault="00D0150B" w:rsidP="00D0150B">
      <w:pPr>
        <w:widowControl w:val="0"/>
        <w:tabs>
          <w:tab w:val="left" w:pos="1700"/>
        </w:tabs>
        <w:autoSpaceDE w:val="0"/>
        <w:autoSpaceDN w:val="0"/>
        <w:adjustRightInd w:val="0"/>
        <w:spacing w:before="240"/>
        <w:rPr>
          <w:b/>
          <w:bCs/>
          <w:color w:val="000000"/>
          <w:sz w:val="20"/>
          <w:szCs w:val="20"/>
        </w:rPr>
      </w:pPr>
      <w:r w:rsidRPr="00FC36FD">
        <w:tab/>
      </w:r>
      <w:r w:rsidRPr="001223EC">
        <w:rPr>
          <w:b/>
          <w:bCs/>
          <w:color w:val="000000"/>
          <w:sz w:val="20"/>
          <w:szCs w:val="20"/>
        </w:rPr>
        <w:t xml:space="preserve">Norwegian Coastal Administration </w:t>
      </w:r>
    </w:p>
    <w:p w:rsidR="00D0150B" w:rsidRPr="001223EC" w:rsidRDefault="00D0150B" w:rsidP="00D0150B">
      <w:pPr>
        <w:widowControl w:val="0"/>
        <w:tabs>
          <w:tab w:val="left" w:pos="1700"/>
        </w:tabs>
        <w:autoSpaceDE w:val="0"/>
        <w:autoSpaceDN w:val="0"/>
        <w:adjustRightInd w:val="0"/>
        <w:spacing w:before="100"/>
        <w:rPr>
          <w:color w:val="000000"/>
          <w:sz w:val="20"/>
          <w:szCs w:val="20"/>
          <w:lang w:val="de-DE"/>
        </w:rPr>
      </w:pPr>
      <w:r w:rsidRPr="001223EC">
        <w:rPr>
          <w:sz w:val="20"/>
          <w:szCs w:val="20"/>
        </w:rPr>
        <w:tab/>
      </w:r>
      <w:r w:rsidRPr="001223EC">
        <w:rPr>
          <w:color w:val="000000"/>
          <w:sz w:val="20"/>
          <w:szCs w:val="20"/>
          <w:lang w:val="de-DE"/>
        </w:rPr>
        <w:t>Mr Sigmund BREIVIK</w:t>
      </w:r>
    </w:p>
    <w:p w:rsidR="00D0150B" w:rsidRPr="001223EC" w:rsidRDefault="00D0150B" w:rsidP="00D0150B">
      <w:pPr>
        <w:widowControl w:val="0"/>
        <w:tabs>
          <w:tab w:val="left" w:pos="1700"/>
        </w:tabs>
        <w:autoSpaceDE w:val="0"/>
        <w:autoSpaceDN w:val="0"/>
        <w:adjustRightInd w:val="0"/>
        <w:rPr>
          <w:color w:val="000000"/>
          <w:sz w:val="20"/>
          <w:szCs w:val="20"/>
          <w:lang w:val="de-DE"/>
        </w:rPr>
      </w:pPr>
      <w:r w:rsidRPr="001223EC">
        <w:rPr>
          <w:sz w:val="20"/>
          <w:szCs w:val="20"/>
          <w:lang w:val="de-DE"/>
        </w:rPr>
        <w:tab/>
      </w:r>
      <w:r w:rsidRPr="001223EC">
        <w:rPr>
          <w:color w:val="000000"/>
          <w:sz w:val="20"/>
          <w:szCs w:val="20"/>
          <w:lang w:val="de-DE"/>
        </w:rPr>
        <w:t>Service Box 2</w:t>
      </w:r>
    </w:p>
    <w:p w:rsidR="00D0150B" w:rsidRPr="001223EC" w:rsidRDefault="00D0150B" w:rsidP="00D0150B">
      <w:pPr>
        <w:widowControl w:val="0"/>
        <w:tabs>
          <w:tab w:val="left" w:pos="1700"/>
        </w:tabs>
        <w:autoSpaceDE w:val="0"/>
        <w:autoSpaceDN w:val="0"/>
        <w:adjustRightInd w:val="0"/>
        <w:rPr>
          <w:color w:val="000000"/>
          <w:sz w:val="20"/>
          <w:szCs w:val="20"/>
        </w:rPr>
      </w:pPr>
      <w:r w:rsidRPr="001223EC">
        <w:rPr>
          <w:sz w:val="20"/>
          <w:szCs w:val="20"/>
          <w:lang w:val="de-DE"/>
        </w:rPr>
        <w:tab/>
      </w:r>
      <w:r w:rsidRPr="001223EC">
        <w:rPr>
          <w:color w:val="000000"/>
          <w:sz w:val="20"/>
          <w:szCs w:val="20"/>
        </w:rPr>
        <w:t>6002 Alesund</w:t>
      </w:r>
    </w:p>
    <w:p w:rsidR="00D0150B" w:rsidRPr="001223EC" w:rsidRDefault="00D0150B" w:rsidP="00D0150B">
      <w:pPr>
        <w:widowControl w:val="0"/>
        <w:tabs>
          <w:tab w:val="left" w:pos="1695"/>
        </w:tabs>
        <w:autoSpaceDE w:val="0"/>
        <w:autoSpaceDN w:val="0"/>
        <w:adjustRightInd w:val="0"/>
        <w:rPr>
          <w:color w:val="000000"/>
          <w:sz w:val="20"/>
          <w:szCs w:val="20"/>
        </w:rPr>
      </w:pPr>
      <w:r w:rsidRPr="001223EC">
        <w:rPr>
          <w:sz w:val="20"/>
          <w:szCs w:val="20"/>
        </w:rPr>
        <w:tab/>
      </w:r>
      <w:r w:rsidRPr="001223EC">
        <w:rPr>
          <w:color w:val="000000"/>
          <w:sz w:val="20"/>
          <w:szCs w:val="20"/>
        </w:rPr>
        <w:t>Norway</w:t>
      </w:r>
    </w:p>
    <w:p w:rsidR="00D0150B" w:rsidRPr="001223EC" w:rsidRDefault="00D0150B" w:rsidP="00D0150B">
      <w:pPr>
        <w:widowControl w:val="0"/>
        <w:tabs>
          <w:tab w:val="left" w:pos="1700"/>
          <w:tab w:val="left" w:pos="3686"/>
        </w:tabs>
        <w:autoSpaceDE w:val="0"/>
        <w:autoSpaceDN w:val="0"/>
        <w:adjustRightInd w:val="0"/>
        <w:spacing w:before="100"/>
        <w:rPr>
          <w:color w:val="000000"/>
          <w:sz w:val="20"/>
          <w:szCs w:val="20"/>
        </w:rPr>
      </w:pPr>
      <w:r w:rsidRPr="001223EC">
        <w:rPr>
          <w:sz w:val="20"/>
          <w:szCs w:val="20"/>
        </w:rPr>
        <w:tab/>
      </w:r>
      <w:r w:rsidRPr="001223EC">
        <w:rPr>
          <w:color w:val="000000"/>
          <w:sz w:val="20"/>
          <w:szCs w:val="20"/>
        </w:rPr>
        <w:t>Phone</w:t>
      </w:r>
      <w:r w:rsidRPr="001223EC">
        <w:rPr>
          <w:sz w:val="20"/>
          <w:szCs w:val="20"/>
        </w:rPr>
        <w:tab/>
      </w:r>
      <w:r w:rsidRPr="001223EC">
        <w:rPr>
          <w:color w:val="000000"/>
          <w:sz w:val="20"/>
          <w:szCs w:val="20"/>
        </w:rPr>
        <w:t>+47 70 23 10 81</w:t>
      </w:r>
    </w:p>
    <w:p w:rsidR="00D0150B" w:rsidRPr="001223EC" w:rsidRDefault="00D0150B" w:rsidP="00D0150B">
      <w:pPr>
        <w:widowControl w:val="0"/>
        <w:tabs>
          <w:tab w:val="left" w:pos="1710"/>
          <w:tab w:val="left" w:pos="3686"/>
        </w:tabs>
        <w:autoSpaceDE w:val="0"/>
        <w:autoSpaceDN w:val="0"/>
        <w:adjustRightInd w:val="0"/>
        <w:rPr>
          <w:color w:val="000000"/>
          <w:sz w:val="20"/>
          <w:szCs w:val="20"/>
          <w:lang w:val="fr-FR"/>
        </w:rPr>
      </w:pPr>
      <w:r w:rsidRPr="001223EC">
        <w:rPr>
          <w:sz w:val="20"/>
          <w:szCs w:val="20"/>
        </w:rPr>
        <w:tab/>
      </w:r>
      <w:r w:rsidRPr="001223EC">
        <w:rPr>
          <w:color w:val="000000"/>
          <w:sz w:val="20"/>
          <w:szCs w:val="20"/>
          <w:lang w:val="fr-FR"/>
        </w:rPr>
        <w:t>Mobile phone:</w:t>
      </w:r>
      <w:r w:rsidRPr="001223EC">
        <w:rPr>
          <w:sz w:val="20"/>
          <w:szCs w:val="20"/>
          <w:lang w:val="fr-FR"/>
        </w:rPr>
        <w:tab/>
      </w:r>
      <w:r w:rsidRPr="001223EC">
        <w:rPr>
          <w:color w:val="000000"/>
          <w:sz w:val="20"/>
          <w:szCs w:val="20"/>
          <w:lang w:val="fr-FR"/>
        </w:rPr>
        <w:t>+47 91 72 72 25</w:t>
      </w:r>
    </w:p>
    <w:p w:rsidR="00D0150B" w:rsidRPr="001223EC" w:rsidRDefault="00D0150B" w:rsidP="00D0150B">
      <w:pPr>
        <w:widowControl w:val="0"/>
        <w:tabs>
          <w:tab w:val="left" w:pos="1700"/>
          <w:tab w:val="left" w:pos="3686"/>
        </w:tabs>
        <w:autoSpaceDE w:val="0"/>
        <w:autoSpaceDN w:val="0"/>
        <w:adjustRightInd w:val="0"/>
        <w:rPr>
          <w:sz w:val="20"/>
          <w:szCs w:val="20"/>
          <w:lang w:val="fr-FR"/>
        </w:rPr>
      </w:pPr>
      <w:r w:rsidRPr="001223EC">
        <w:rPr>
          <w:sz w:val="20"/>
          <w:szCs w:val="20"/>
          <w:lang w:val="fr-FR"/>
        </w:rPr>
        <w:tab/>
      </w:r>
      <w:r w:rsidRPr="001223EC">
        <w:rPr>
          <w:color w:val="000000"/>
          <w:sz w:val="20"/>
          <w:szCs w:val="20"/>
          <w:lang w:val="fr-FR"/>
        </w:rPr>
        <w:t>e-mail</w:t>
      </w:r>
      <w:r w:rsidRPr="001223EC">
        <w:rPr>
          <w:sz w:val="20"/>
          <w:szCs w:val="20"/>
          <w:lang w:val="fr-FR"/>
        </w:rPr>
        <w:tab/>
      </w:r>
      <w:hyperlink r:id="rId108" w:history="1">
        <w:r w:rsidRPr="001223EC">
          <w:rPr>
            <w:rStyle w:val="Hyperlink"/>
            <w:sz w:val="20"/>
            <w:szCs w:val="20"/>
            <w:lang w:val="fr-FR"/>
          </w:rPr>
          <w:t>sigmund.breivik@kystverket.no</w:t>
        </w:r>
      </w:hyperlink>
    </w:p>
    <w:p w:rsidR="00D0150B" w:rsidRPr="001223EC" w:rsidRDefault="00D0150B" w:rsidP="00D0150B">
      <w:pPr>
        <w:widowControl w:val="0"/>
        <w:tabs>
          <w:tab w:val="left" w:pos="1700"/>
          <w:tab w:val="left" w:pos="3686"/>
        </w:tabs>
        <w:autoSpaceDE w:val="0"/>
        <w:autoSpaceDN w:val="0"/>
        <w:adjustRightInd w:val="0"/>
        <w:rPr>
          <w:sz w:val="20"/>
          <w:szCs w:val="20"/>
          <w:lang w:val="fr-FR"/>
        </w:rPr>
      </w:pPr>
    </w:p>
    <w:p w:rsidR="00D0150B" w:rsidRPr="00FC36FD" w:rsidRDefault="00D0150B" w:rsidP="00D0150B">
      <w:pPr>
        <w:widowControl w:val="0"/>
        <w:tabs>
          <w:tab w:val="left" w:pos="1700"/>
        </w:tabs>
        <w:autoSpaceDE w:val="0"/>
        <w:autoSpaceDN w:val="0"/>
        <w:adjustRightInd w:val="0"/>
        <w:spacing w:before="240"/>
        <w:rPr>
          <w:b/>
          <w:bCs/>
          <w:color w:val="000000"/>
          <w:sz w:val="25"/>
          <w:szCs w:val="25"/>
        </w:rPr>
      </w:pPr>
      <w:r>
        <w:rPr>
          <w:sz w:val="20"/>
          <w:szCs w:val="20"/>
          <w:lang w:val="fr-FR"/>
        </w:rPr>
        <w:lastRenderedPageBreak/>
        <w:tab/>
      </w:r>
      <w:r w:rsidRPr="00FC36FD">
        <w:rPr>
          <w:b/>
          <w:bCs/>
          <w:color w:val="000000"/>
          <w:sz w:val="20"/>
          <w:szCs w:val="20"/>
        </w:rPr>
        <w:t xml:space="preserve">Norwegian Coastal Administration </w:t>
      </w:r>
    </w:p>
    <w:p w:rsidR="00D0150B" w:rsidRPr="001223EC" w:rsidRDefault="00D0150B" w:rsidP="00D0150B">
      <w:pPr>
        <w:widowControl w:val="0"/>
        <w:tabs>
          <w:tab w:val="left" w:pos="1700"/>
        </w:tabs>
        <w:autoSpaceDE w:val="0"/>
        <w:autoSpaceDN w:val="0"/>
        <w:adjustRightInd w:val="0"/>
        <w:spacing w:before="100"/>
        <w:rPr>
          <w:color w:val="000000"/>
          <w:sz w:val="20"/>
          <w:szCs w:val="20"/>
          <w:lang w:val="de-DE"/>
        </w:rPr>
      </w:pPr>
      <w:r w:rsidRPr="00FC36FD">
        <w:tab/>
      </w:r>
      <w:r w:rsidRPr="001223EC">
        <w:rPr>
          <w:color w:val="000000"/>
          <w:sz w:val="20"/>
          <w:szCs w:val="20"/>
          <w:lang w:val="de-DE"/>
        </w:rPr>
        <w:t>Mr John Erik HAGEN</w:t>
      </w:r>
    </w:p>
    <w:p w:rsidR="00D0150B" w:rsidRPr="001223EC" w:rsidRDefault="00D0150B" w:rsidP="00D0150B">
      <w:pPr>
        <w:widowControl w:val="0"/>
        <w:tabs>
          <w:tab w:val="left" w:pos="1700"/>
        </w:tabs>
        <w:autoSpaceDE w:val="0"/>
        <w:autoSpaceDN w:val="0"/>
        <w:adjustRightInd w:val="0"/>
        <w:rPr>
          <w:color w:val="000000"/>
          <w:sz w:val="20"/>
          <w:szCs w:val="20"/>
          <w:lang w:val="de-DE"/>
        </w:rPr>
      </w:pPr>
      <w:r w:rsidRPr="001223EC">
        <w:rPr>
          <w:sz w:val="20"/>
          <w:szCs w:val="20"/>
          <w:lang w:val="de-DE"/>
        </w:rPr>
        <w:tab/>
        <w:t>P O Box 466</w:t>
      </w:r>
    </w:p>
    <w:p w:rsidR="00D0150B" w:rsidRPr="001223EC" w:rsidRDefault="00D0150B" w:rsidP="00D0150B">
      <w:pPr>
        <w:widowControl w:val="0"/>
        <w:tabs>
          <w:tab w:val="left" w:pos="1700"/>
        </w:tabs>
        <w:autoSpaceDE w:val="0"/>
        <w:autoSpaceDN w:val="0"/>
        <w:adjustRightInd w:val="0"/>
        <w:rPr>
          <w:color w:val="000000"/>
          <w:sz w:val="20"/>
          <w:szCs w:val="20"/>
        </w:rPr>
      </w:pPr>
      <w:r w:rsidRPr="001223EC">
        <w:rPr>
          <w:sz w:val="20"/>
          <w:szCs w:val="20"/>
          <w:lang w:val="de-DE"/>
        </w:rPr>
        <w:tab/>
        <w:t>N-5501 Haugesund</w:t>
      </w:r>
    </w:p>
    <w:p w:rsidR="00D0150B" w:rsidRPr="001223EC" w:rsidRDefault="00D0150B" w:rsidP="00D0150B">
      <w:pPr>
        <w:widowControl w:val="0"/>
        <w:tabs>
          <w:tab w:val="left" w:pos="1695"/>
        </w:tabs>
        <w:autoSpaceDE w:val="0"/>
        <w:autoSpaceDN w:val="0"/>
        <w:adjustRightInd w:val="0"/>
        <w:rPr>
          <w:color w:val="000000"/>
          <w:sz w:val="20"/>
          <w:szCs w:val="20"/>
        </w:rPr>
      </w:pPr>
      <w:r w:rsidRPr="001223EC">
        <w:rPr>
          <w:sz w:val="20"/>
          <w:szCs w:val="20"/>
        </w:rPr>
        <w:tab/>
      </w:r>
      <w:r w:rsidRPr="001223EC">
        <w:rPr>
          <w:color w:val="000000"/>
          <w:sz w:val="20"/>
          <w:szCs w:val="20"/>
        </w:rPr>
        <w:t>Norway</w:t>
      </w:r>
    </w:p>
    <w:p w:rsidR="00D0150B" w:rsidRPr="001223EC"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223EC">
        <w:rPr>
          <w:sz w:val="20"/>
          <w:szCs w:val="20"/>
        </w:rPr>
        <w:tab/>
      </w:r>
      <w:r w:rsidRPr="001223EC">
        <w:rPr>
          <w:color w:val="000000"/>
          <w:sz w:val="20"/>
          <w:szCs w:val="20"/>
          <w:lang w:val="fr-FR"/>
        </w:rPr>
        <w:t>Phone</w:t>
      </w:r>
      <w:r w:rsidRPr="001223EC">
        <w:rPr>
          <w:sz w:val="20"/>
          <w:szCs w:val="20"/>
          <w:lang w:val="fr-FR"/>
        </w:rPr>
        <w:tab/>
      </w:r>
      <w:r w:rsidRPr="001223EC">
        <w:rPr>
          <w:color w:val="000000"/>
          <w:sz w:val="20"/>
          <w:szCs w:val="20"/>
          <w:lang w:val="fr-FR"/>
        </w:rPr>
        <w:t>+47 70 23 10 00</w:t>
      </w:r>
    </w:p>
    <w:p w:rsidR="00D0150B" w:rsidRPr="001223EC"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1223EC">
        <w:rPr>
          <w:color w:val="000000"/>
          <w:sz w:val="20"/>
          <w:szCs w:val="20"/>
          <w:lang w:val="fr-FR"/>
        </w:rPr>
        <w:tab/>
        <w:t>Fax</w:t>
      </w:r>
      <w:r w:rsidRPr="001223EC">
        <w:rPr>
          <w:color w:val="000000"/>
          <w:sz w:val="20"/>
          <w:szCs w:val="20"/>
          <w:lang w:val="fr-FR"/>
        </w:rPr>
        <w:tab/>
        <w:t>+47 52 73 32 10</w:t>
      </w:r>
    </w:p>
    <w:p w:rsidR="00D0150B" w:rsidRPr="001223EC" w:rsidRDefault="00D0150B" w:rsidP="00D0150B">
      <w:pPr>
        <w:widowControl w:val="0"/>
        <w:tabs>
          <w:tab w:val="left" w:pos="1710"/>
          <w:tab w:val="left" w:pos="3686"/>
        </w:tabs>
        <w:autoSpaceDE w:val="0"/>
        <w:autoSpaceDN w:val="0"/>
        <w:adjustRightInd w:val="0"/>
        <w:rPr>
          <w:color w:val="000000"/>
          <w:sz w:val="20"/>
          <w:szCs w:val="20"/>
          <w:lang w:val="fr-FR"/>
        </w:rPr>
      </w:pPr>
      <w:r w:rsidRPr="001223EC">
        <w:rPr>
          <w:sz w:val="20"/>
          <w:szCs w:val="20"/>
          <w:lang w:val="fr-FR"/>
        </w:rPr>
        <w:tab/>
      </w:r>
      <w:r w:rsidRPr="001223EC">
        <w:rPr>
          <w:color w:val="000000"/>
          <w:sz w:val="20"/>
          <w:szCs w:val="20"/>
          <w:lang w:val="fr-FR"/>
        </w:rPr>
        <w:t>Mobile phone:</w:t>
      </w:r>
      <w:r w:rsidRPr="001223EC">
        <w:rPr>
          <w:sz w:val="20"/>
          <w:szCs w:val="20"/>
          <w:lang w:val="fr-FR"/>
        </w:rPr>
        <w:tab/>
      </w:r>
      <w:r w:rsidRPr="001223EC">
        <w:rPr>
          <w:color w:val="000000"/>
          <w:sz w:val="20"/>
          <w:szCs w:val="20"/>
          <w:lang w:val="fr-FR"/>
        </w:rPr>
        <w:t>+47 909 47 630</w:t>
      </w:r>
    </w:p>
    <w:p w:rsidR="00D0150B" w:rsidRPr="001223EC" w:rsidRDefault="00D0150B" w:rsidP="00D0150B">
      <w:pPr>
        <w:widowControl w:val="0"/>
        <w:tabs>
          <w:tab w:val="left" w:pos="1700"/>
          <w:tab w:val="left" w:pos="3686"/>
        </w:tabs>
        <w:autoSpaceDE w:val="0"/>
        <w:autoSpaceDN w:val="0"/>
        <w:adjustRightInd w:val="0"/>
        <w:rPr>
          <w:sz w:val="20"/>
          <w:szCs w:val="20"/>
          <w:lang w:val="fr-FR"/>
        </w:rPr>
      </w:pPr>
      <w:r w:rsidRPr="001223EC">
        <w:rPr>
          <w:sz w:val="20"/>
          <w:szCs w:val="20"/>
          <w:lang w:val="fr-FR"/>
        </w:rPr>
        <w:tab/>
      </w:r>
      <w:r w:rsidRPr="001223EC">
        <w:rPr>
          <w:color w:val="000000"/>
          <w:sz w:val="20"/>
          <w:szCs w:val="20"/>
          <w:lang w:val="fr-FR"/>
        </w:rPr>
        <w:t>e-mail</w:t>
      </w:r>
      <w:r w:rsidRPr="001223EC">
        <w:rPr>
          <w:sz w:val="20"/>
          <w:szCs w:val="20"/>
          <w:lang w:val="fr-FR"/>
        </w:rPr>
        <w:tab/>
        <w:t>john.erik.hagen@kystverket.no</w:t>
      </w:r>
    </w:p>
    <w:p w:rsidR="00D0150B" w:rsidRPr="0018644C" w:rsidRDefault="00D0150B" w:rsidP="00D0150B">
      <w:pPr>
        <w:widowControl w:val="0"/>
        <w:tabs>
          <w:tab w:val="left" w:pos="1700"/>
        </w:tabs>
        <w:autoSpaceDE w:val="0"/>
        <w:autoSpaceDN w:val="0"/>
        <w:adjustRightInd w:val="0"/>
        <w:spacing w:before="240"/>
        <w:rPr>
          <w:b/>
          <w:bCs/>
          <w:color w:val="000000"/>
          <w:sz w:val="20"/>
          <w:szCs w:val="20"/>
        </w:rPr>
      </w:pPr>
      <w:r>
        <w:rPr>
          <w:sz w:val="20"/>
          <w:szCs w:val="20"/>
          <w:lang w:val="fr-FR"/>
        </w:rPr>
        <w:tab/>
      </w:r>
      <w:r w:rsidRPr="0018644C">
        <w:rPr>
          <w:b/>
          <w:bCs/>
          <w:color w:val="000000"/>
          <w:sz w:val="20"/>
          <w:szCs w:val="20"/>
        </w:rPr>
        <w:t xml:space="preserve">Kongsberg / Norcontrol IT </w:t>
      </w:r>
    </w:p>
    <w:p w:rsidR="00D0150B" w:rsidRPr="0018644C" w:rsidRDefault="00D0150B" w:rsidP="00D0150B">
      <w:pPr>
        <w:widowControl w:val="0"/>
        <w:tabs>
          <w:tab w:val="left" w:pos="1700"/>
        </w:tabs>
        <w:autoSpaceDE w:val="0"/>
        <w:autoSpaceDN w:val="0"/>
        <w:adjustRightInd w:val="0"/>
        <w:spacing w:before="100"/>
        <w:rPr>
          <w:color w:val="000000"/>
          <w:sz w:val="20"/>
          <w:szCs w:val="20"/>
          <w:lang w:val="de-DE"/>
        </w:rPr>
      </w:pPr>
      <w:r w:rsidRPr="0018644C">
        <w:rPr>
          <w:sz w:val="20"/>
          <w:szCs w:val="20"/>
        </w:rPr>
        <w:tab/>
      </w:r>
      <w:r w:rsidRPr="0018644C">
        <w:rPr>
          <w:color w:val="000000"/>
          <w:sz w:val="20"/>
          <w:szCs w:val="20"/>
          <w:lang w:val="de-DE"/>
        </w:rPr>
        <w:t>Mr Staffan NORDLOF</w:t>
      </w:r>
    </w:p>
    <w:p w:rsidR="00D0150B" w:rsidRPr="0018644C" w:rsidRDefault="00D0150B" w:rsidP="00D0150B">
      <w:pPr>
        <w:widowControl w:val="0"/>
        <w:tabs>
          <w:tab w:val="left" w:pos="1700"/>
        </w:tabs>
        <w:autoSpaceDE w:val="0"/>
        <w:autoSpaceDN w:val="0"/>
        <w:adjustRightInd w:val="0"/>
        <w:rPr>
          <w:color w:val="000000"/>
          <w:sz w:val="20"/>
          <w:szCs w:val="20"/>
          <w:lang w:val="de-DE"/>
        </w:rPr>
      </w:pPr>
      <w:r w:rsidRPr="0018644C">
        <w:rPr>
          <w:sz w:val="20"/>
          <w:szCs w:val="20"/>
          <w:lang w:val="de-DE"/>
        </w:rPr>
        <w:tab/>
      </w:r>
      <w:r w:rsidRPr="0018644C">
        <w:rPr>
          <w:color w:val="000000"/>
          <w:sz w:val="20"/>
          <w:szCs w:val="20"/>
          <w:lang w:val="de-DE"/>
        </w:rPr>
        <w:t>Stenkullavagenn 35</w:t>
      </w:r>
    </w:p>
    <w:p w:rsidR="00D0150B" w:rsidRPr="003412DD" w:rsidRDefault="00D0150B" w:rsidP="00D0150B">
      <w:pPr>
        <w:widowControl w:val="0"/>
        <w:tabs>
          <w:tab w:val="left" w:pos="1700"/>
        </w:tabs>
        <w:autoSpaceDE w:val="0"/>
        <w:autoSpaceDN w:val="0"/>
        <w:adjustRightInd w:val="0"/>
        <w:rPr>
          <w:color w:val="000000"/>
          <w:sz w:val="20"/>
          <w:szCs w:val="20"/>
          <w:lang w:val="fr-FR"/>
        </w:rPr>
      </w:pPr>
      <w:r w:rsidRPr="0018644C">
        <w:rPr>
          <w:sz w:val="20"/>
          <w:szCs w:val="20"/>
          <w:lang w:val="de-DE"/>
        </w:rPr>
        <w:tab/>
        <w:t>SE-73953 Asa</w:t>
      </w:r>
    </w:p>
    <w:p w:rsidR="00D0150B" w:rsidRPr="003412DD" w:rsidRDefault="00D0150B" w:rsidP="00D0150B">
      <w:pPr>
        <w:widowControl w:val="0"/>
        <w:tabs>
          <w:tab w:val="left" w:pos="1695"/>
        </w:tabs>
        <w:autoSpaceDE w:val="0"/>
        <w:autoSpaceDN w:val="0"/>
        <w:adjustRightInd w:val="0"/>
        <w:rPr>
          <w:color w:val="000000"/>
          <w:sz w:val="20"/>
          <w:szCs w:val="20"/>
          <w:lang w:val="fr-FR"/>
        </w:rPr>
      </w:pPr>
      <w:r w:rsidRPr="003412DD">
        <w:rPr>
          <w:sz w:val="20"/>
          <w:szCs w:val="20"/>
          <w:lang w:val="fr-FR"/>
        </w:rPr>
        <w:tab/>
      </w:r>
      <w:r w:rsidRPr="003412DD">
        <w:rPr>
          <w:color w:val="000000"/>
          <w:sz w:val="20"/>
          <w:szCs w:val="20"/>
          <w:lang w:val="fr-FR"/>
        </w:rPr>
        <w:t>Sweden</w:t>
      </w:r>
    </w:p>
    <w:p w:rsidR="00D0150B" w:rsidRPr="003412DD"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3412DD">
        <w:rPr>
          <w:sz w:val="20"/>
          <w:szCs w:val="20"/>
          <w:lang w:val="fr-FR"/>
        </w:rPr>
        <w:tab/>
      </w:r>
      <w:r w:rsidRPr="003412DD">
        <w:rPr>
          <w:color w:val="000000"/>
          <w:sz w:val="20"/>
          <w:szCs w:val="20"/>
          <w:lang w:val="fr-FR"/>
        </w:rPr>
        <w:t>Phone</w:t>
      </w:r>
      <w:r w:rsidRPr="003412DD">
        <w:rPr>
          <w:sz w:val="20"/>
          <w:szCs w:val="20"/>
          <w:lang w:val="fr-FR"/>
        </w:rPr>
        <w:tab/>
      </w:r>
    </w:p>
    <w:p w:rsidR="00D0150B" w:rsidRPr="003412DD" w:rsidRDefault="00D0150B" w:rsidP="00D0150B">
      <w:pPr>
        <w:widowControl w:val="0"/>
        <w:tabs>
          <w:tab w:val="left" w:pos="1710"/>
          <w:tab w:val="left" w:pos="3686"/>
        </w:tabs>
        <w:autoSpaceDE w:val="0"/>
        <w:autoSpaceDN w:val="0"/>
        <w:adjustRightInd w:val="0"/>
        <w:rPr>
          <w:color w:val="000000"/>
          <w:sz w:val="20"/>
          <w:szCs w:val="20"/>
          <w:lang w:val="fr-FR"/>
        </w:rPr>
      </w:pPr>
      <w:r w:rsidRPr="003412DD">
        <w:rPr>
          <w:sz w:val="20"/>
          <w:szCs w:val="20"/>
          <w:lang w:val="fr-FR"/>
        </w:rPr>
        <w:tab/>
      </w:r>
      <w:r w:rsidRPr="003412DD">
        <w:rPr>
          <w:color w:val="000000"/>
          <w:sz w:val="20"/>
          <w:szCs w:val="20"/>
          <w:lang w:val="fr-FR"/>
        </w:rPr>
        <w:t>Mobile phone:</w:t>
      </w:r>
      <w:r w:rsidRPr="003412DD">
        <w:rPr>
          <w:sz w:val="20"/>
          <w:szCs w:val="20"/>
          <w:lang w:val="fr-FR"/>
        </w:rPr>
        <w:tab/>
      </w:r>
      <w:r>
        <w:rPr>
          <w:color w:val="000000"/>
          <w:sz w:val="20"/>
          <w:szCs w:val="20"/>
          <w:lang w:val="fr-FR"/>
        </w:rPr>
        <w:t xml:space="preserve">+47 </w:t>
      </w:r>
      <w:r w:rsidRPr="003412DD">
        <w:rPr>
          <w:color w:val="000000"/>
          <w:sz w:val="20"/>
          <w:szCs w:val="20"/>
          <w:lang w:val="fr-FR"/>
        </w:rPr>
        <w:t>974 10 881</w:t>
      </w:r>
    </w:p>
    <w:p w:rsidR="00D0150B" w:rsidRPr="00A42EF9" w:rsidRDefault="00D0150B" w:rsidP="00D0150B">
      <w:pPr>
        <w:widowControl w:val="0"/>
        <w:tabs>
          <w:tab w:val="left" w:pos="1700"/>
          <w:tab w:val="left" w:pos="3686"/>
        </w:tabs>
        <w:autoSpaceDE w:val="0"/>
        <w:autoSpaceDN w:val="0"/>
        <w:adjustRightInd w:val="0"/>
        <w:rPr>
          <w:sz w:val="20"/>
          <w:szCs w:val="20"/>
          <w:lang w:val="fr-FR"/>
        </w:rPr>
      </w:pPr>
      <w:r w:rsidRPr="003412DD">
        <w:rPr>
          <w:sz w:val="20"/>
          <w:szCs w:val="20"/>
          <w:lang w:val="fr-FR"/>
        </w:rPr>
        <w:tab/>
      </w:r>
      <w:r w:rsidRPr="00A42EF9">
        <w:rPr>
          <w:color w:val="000000"/>
          <w:sz w:val="20"/>
          <w:szCs w:val="20"/>
          <w:lang w:val="fr-FR"/>
        </w:rPr>
        <w:t>e-mail</w:t>
      </w:r>
      <w:r w:rsidRPr="00A42EF9">
        <w:rPr>
          <w:sz w:val="20"/>
          <w:szCs w:val="20"/>
          <w:lang w:val="fr-FR"/>
        </w:rPr>
        <w:tab/>
      </w:r>
      <w:hyperlink r:id="rId109" w:history="1">
        <w:r w:rsidRPr="00A42EF9">
          <w:rPr>
            <w:rStyle w:val="Hyperlink"/>
            <w:sz w:val="20"/>
            <w:szCs w:val="20"/>
            <w:lang w:val="fr-FR"/>
          </w:rPr>
          <w:t>staffan.nordlof@kongsberg.com</w:t>
        </w:r>
      </w:hyperlink>
    </w:p>
    <w:p w:rsidR="00D0150B" w:rsidRPr="001C3058" w:rsidRDefault="00D0150B" w:rsidP="00D0150B">
      <w:pPr>
        <w:widowControl w:val="0"/>
        <w:tabs>
          <w:tab w:val="left" w:pos="1700"/>
          <w:tab w:val="left" w:pos="3686"/>
        </w:tabs>
        <w:autoSpaceDE w:val="0"/>
        <w:autoSpaceDN w:val="0"/>
        <w:adjustRightInd w:val="0"/>
        <w:rPr>
          <w:lang w:val="fr-FR"/>
        </w:rPr>
      </w:pPr>
      <w:r w:rsidRPr="00A42EF9">
        <w:rPr>
          <w:sz w:val="20"/>
          <w:szCs w:val="20"/>
          <w:lang w:val="fr-FR"/>
        </w:rPr>
        <w:tab/>
      </w:r>
      <w:r w:rsidRPr="001C3058">
        <w:rPr>
          <w:sz w:val="20"/>
          <w:szCs w:val="20"/>
          <w:lang w:val="fr-FR"/>
        </w:rPr>
        <w:t>e-mail (alternative)</w:t>
      </w:r>
      <w:r w:rsidRPr="001C3058">
        <w:rPr>
          <w:sz w:val="20"/>
          <w:szCs w:val="20"/>
          <w:lang w:val="fr-FR"/>
        </w:rPr>
        <w:tab/>
        <w:t>staffan.nordlof@telia.com</w:t>
      </w:r>
    </w:p>
    <w:p w:rsidR="00D0150B" w:rsidRPr="001C3058" w:rsidRDefault="00D0150B" w:rsidP="00D0150B">
      <w:pPr>
        <w:widowControl w:val="0"/>
        <w:tabs>
          <w:tab w:val="left" w:pos="1700"/>
          <w:tab w:val="left" w:pos="3686"/>
        </w:tabs>
        <w:autoSpaceDE w:val="0"/>
        <w:autoSpaceDN w:val="0"/>
        <w:adjustRightInd w:val="0"/>
        <w:rPr>
          <w:lang w:val="fr-FR"/>
        </w:rPr>
      </w:pPr>
    </w:p>
    <w:p w:rsidR="00D0150B" w:rsidRPr="005962E6" w:rsidRDefault="00D0150B" w:rsidP="00D0150B">
      <w:pPr>
        <w:widowControl w:val="0"/>
        <w:tabs>
          <w:tab w:val="left" w:pos="1700"/>
          <w:tab w:val="left" w:pos="3686"/>
        </w:tabs>
        <w:autoSpaceDE w:val="0"/>
        <w:autoSpaceDN w:val="0"/>
        <w:adjustRightInd w:val="0"/>
        <w:rPr>
          <w:b/>
          <w:bCs/>
          <w:color w:val="000000"/>
          <w:sz w:val="25"/>
          <w:szCs w:val="25"/>
          <w:lang w:val="en-US"/>
        </w:rPr>
      </w:pPr>
      <w:r w:rsidRPr="005962E6">
        <w:rPr>
          <w:b/>
          <w:bCs/>
          <w:color w:val="000000"/>
          <w:sz w:val="20"/>
          <w:szCs w:val="20"/>
          <w:lang w:val="en-US"/>
        </w:rPr>
        <w:t>Poland</w:t>
      </w:r>
      <w:r w:rsidRPr="005962E6">
        <w:rPr>
          <w:lang w:val="en-US"/>
        </w:rPr>
        <w:tab/>
      </w:r>
      <w:r w:rsidRPr="005962E6">
        <w:rPr>
          <w:b/>
          <w:bCs/>
          <w:color w:val="000000"/>
          <w:sz w:val="20"/>
          <w:szCs w:val="20"/>
          <w:lang w:val="en-US"/>
        </w:rPr>
        <w:t>Sprint S.A., Poland</w:t>
      </w:r>
    </w:p>
    <w:p w:rsidR="00D0150B" w:rsidRPr="001223EC" w:rsidRDefault="00D0150B" w:rsidP="00D0150B">
      <w:pPr>
        <w:widowControl w:val="0"/>
        <w:tabs>
          <w:tab w:val="left" w:pos="1700"/>
        </w:tabs>
        <w:autoSpaceDE w:val="0"/>
        <w:autoSpaceDN w:val="0"/>
        <w:adjustRightInd w:val="0"/>
        <w:spacing w:before="100"/>
        <w:rPr>
          <w:color w:val="000000"/>
          <w:sz w:val="20"/>
          <w:szCs w:val="20"/>
          <w:lang w:val="en-US"/>
        </w:rPr>
      </w:pPr>
      <w:r w:rsidRPr="005962E6">
        <w:rPr>
          <w:lang w:val="en-US"/>
        </w:rPr>
        <w:tab/>
      </w:r>
      <w:r w:rsidRPr="005962E6">
        <w:rPr>
          <w:color w:val="000000"/>
          <w:sz w:val="20"/>
          <w:szCs w:val="20"/>
          <w:lang w:val="en-US"/>
        </w:rPr>
        <w:t>Mr</w:t>
      </w:r>
      <w:r w:rsidRPr="001223EC">
        <w:rPr>
          <w:color w:val="000000"/>
          <w:sz w:val="20"/>
          <w:szCs w:val="20"/>
          <w:lang w:val="en-US"/>
        </w:rPr>
        <w:t>. Artur BARANOWSKI</w:t>
      </w:r>
    </w:p>
    <w:p w:rsidR="00D0150B" w:rsidRPr="001223EC" w:rsidRDefault="00D0150B" w:rsidP="00D0150B">
      <w:pPr>
        <w:widowControl w:val="0"/>
        <w:tabs>
          <w:tab w:val="left" w:pos="1700"/>
        </w:tabs>
        <w:autoSpaceDE w:val="0"/>
        <w:autoSpaceDN w:val="0"/>
        <w:adjustRightInd w:val="0"/>
        <w:rPr>
          <w:color w:val="000000"/>
          <w:sz w:val="20"/>
          <w:szCs w:val="20"/>
          <w:lang w:val="en-US"/>
        </w:rPr>
      </w:pPr>
      <w:r w:rsidRPr="001223EC">
        <w:rPr>
          <w:sz w:val="20"/>
          <w:szCs w:val="20"/>
          <w:lang w:val="en-US"/>
        </w:rPr>
        <w:tab/>
      </w:r>
      <w:r w:rsidRPr="001223EC">
        <w:rPr>
          <w:color w:val="000000"/>
          <w:sz w:val="20"/>
          <w:szCs w:val="20"/>
          <w:lang w:val="en-US"/>
        </w:rPr>
        <w:t>Str. Buldowlanych 64E</w:t>
      </w:r>
    </w:p>
    <w:p w:rsidR="00D0150B" w:rsidRPr="001223EC" w:rsidRDefault="00D0150B" w:rsidP="00D0150B">
      <w:pPr>
        <w:widowControl w:val="0"/>
        <w:tabs>
          <w:tab w:val="left" w:pos="1700"/>
        </w:tabs>
        <w:autoSpaceDE w:val="0"/>
        <w:autoSpaceDN w:val="0"/>
        <w:adjustRightInd w:val="0"/>
        <w:rPr>
          <w:color w:val="000000"/>
          <w:sz w:val="20"/>
          <w:szCs w:val="20"/>
          <w:lang w:val="en-US"/>
        </w:rPr>
      </w:pPr>
      <w:r w:rsidRPr="001223EC">
        <w:rPr>
          <w:sz w:val="20"/>
          <w:szCs w:val="20"/>
          <w:lang w:val="en-US"/>
        </w:rPr>
        <w:tab/>
      </w:r>
      <w:r w:rsidRPr="001223EC">
        <w:rPr>
          <w:color w:val="000000"/>
          <w:sz w:val="20"/>
          <w:szCs w:val="20"/>
          <w:lang w:val="en-US"/>
        </w:rPr>
        <w:t>Post Code 80-298</w:t>
      </w:r>
    </w:p>
    <w:p w:rsidR="00D0150B" w:rsidRPr="003412DD" w:rsidRDefault="00D0150B" w:rsidP="00D0150B">
      <w:pPr>
        <w:widowControl w:val="0"/>
        <w:tabs>
          <w:tab w:val="left" w:pos="1700"/>
        </w:tabs>
        <w:autoSpaceDE w:val="0"/>
        <w:autoSpaceDN w:val="0"/>
        <w:adjustRightInd w:val="0"/>
        <w:spacing w:before="6"/>
        <w:rPr>
          <w:color w:val="000000"/>
          <w:sz w:val="25"/>
          <w:szCs w:val="25"/>
          <w:lang w:val="fr-FR"/>
        </w:rPr>
      </w:pPr>
      <w:r w:rsidRPr="005962E6">
        <w:rPr>
          <w:lang w:val="en-US"/>
        </w:rPr>
        <w:tab/>
      </w:r>
      <w:r w:rsidRPr="003412DD">
        <w:rPr>
          <w:color w:val="000000"/>
          <w:sz w:val="20"/>
          <w:szCs w:val="20"/>
          <w:lang w:val="fr-FR"/>
        </w:rPr>
        <w:t>Gdansk</w:t>
      </w:r>
    </w:p>
    <w:p w:rsidR="00D0150B" w:rsidRPr="003412DD" w:rsidRDefault="00D0150B" w:rsidP="00D0150B">
      <w:pPr>
        <w:widowControl w:val="0"/>
        <w:tabs>
          <w:tab w:val="left" w:pos="1695"/>
        </w:tabs>
        <w:autoSpaceDE w:val="0"/>
        <w:autoSpaceDN w:val="0"/>
        <w:adjustRightInd w:val="0"/>
        <w:spacing w:before="7"/>
        <w:rPr>
          <w:color w:val="000000"/>
          <w:sz w:val="25"/>
          <w:szCs w:val="25"/>
          <w:lang w:val="fr-FR"/>
        </w:rPr>
      </w:pPr>
      <w:r w:rsidRPr="003412DD">
        <w:rPr>
          <w:lang w:val="fr-FR"/>
        </w:rPr>
        <w:tab/>
      </w:r>
      <w:r w:rsidRPr="003412DD">
        <w:rPr>
          <w:color w:val="000000"/>
          <w:sz w:val="20"/>
          <w:szCs w:val="20"/>
          <w:lang w:val="fr-FR"/>
        </w:rPr>
        <w:t>Poland</w:t>
      </w:r>
    </w:p>
    <w:p w:rsidR="00D0150B" w:rsidRPr="00F900DB"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3412DD">
        <w:rPr>
          <w:lang w:val="fr-FR"/>
        </w:rPr>
        <w:tab/>
      </w:r>
      <w:r w:rsidRPr="003412DD">
        <w:rPr>
          <w:color w:val="000000"/>
          <w:sz w:val="20"/>
          <w:szCs w:val="20"/>
          <w:lang w:val="fr-FR"/>
        </w:rPr>
        <w:t>Phone</w:t>
      </w:r>
      <w:r w:rsidRPr="003412DD">
        <w:rPr>
          <w:lang w:val="fr-FR"/>
        </w:rPr>
        <w:tab/>
      </w:r>
      <w:r w:rsidRPr="003412DD">
        <w:rPr>
          <w:color w:val="000000"/>
          <w:sz w:val="20"/>
          <w:szCs w:val="20"/>
          <w:lang w:val="fr-FR"/>
        </w:rPr>
        <w:t xml:space="preserve">+48 58 340 77 </w:t>
      </w:r>
      <w:r w:rsidRPr="00F900DB">
        <w:rPr>
          <w:color w:val="000000"/>
          <w:sz w:val="20"/>
          <w:szCs w:val="20"/>
          <w:lang w:val="fr-FR"/>
        </w:rPr>
        <w:t>00</w:t>
      </w:r>
    </w:p>
    <w:p w:rsidR="00D0150B" w:rsidRPr="00F900DB" w:rsidRDefault="00D0150B" w:rsidP="00D0150B">
      <w:pPr>
        <w:widowControl w:val="0"/>
        <w:tabs>
          <w:tab w:val="left" w:pos="170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Fax</w:t>
      </w:r>
      <w:r w:rsidRPr="00F900DB">
        <w:rPr>
          <w:lang w:val="fr-FR"/>
        </w:rPr>
        <w:tab/>
      </w:r>
      <w:r w:rsidRPr="00F900DB">
        <w:rPr>
          <w:color w:val="000000"/>
          <w:sz w:val="20"/>
          <w:szCs w:val="20"/>
          <w:lang w:val="fr-FR"/>
        </w:rPr>
        <w:t>+48 58 340 77 01</w:t>
      </w:r>
    </w:p>
    <w:p w:rsidR="00D0150B" w:rsidRPr="00F900DB" w:rsidRDefault="00D0150B" w:rsidP="00D0150B">
      <w:pPr>
        <w:widowControl w:val="0"/>
        <w:tabs>
          <w:tab w:val="left" w:pos="171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Mobile phone:</w:t>
      </w:r>
      <w:r w:rsidRPr="00F900DB">
        <w:rPr>
          <w:lang w:val="fr-FR"/>
        </w:rPr>
        <w:tab/>
      </w:r>
      <w:r w:rsidRPr="00F900DB">
        <w:rPr>
          <w:color w:val="000000"/>
          <w:sz w:val="20"/>
          <w:szCs w:val="20"/>
          <w:lang w:val="fr-FR"/>
        </w:rPr>
        <w:t>+48 602 488 105</w:t>
      </w:r>
    </w:p>
    <w:p w:rsidR="00D0150B" w:rsidRPr="006F160E" w:rsidRDefault="00D0150B" w:rsidP="00D0150B">
      <w:pPr>
        <w:widowControl w:val="0"/>
        <w:tabs>
          <w:tab w:val="left" w:pos="1695"/>
          <w:tab w:val="left" w:pos="3686"/>
        </w:tabs>
        <w:autoSpaceDE w:val="0"/>
        <w:autoSpaceDN w:val="0"/>
        <w:adjustRightInd w:val="0"/>
        <w:rPr>
          <w:lang w:val="fr-FR"/>
        </w:rPr>
      </w:pPr>
      <w:r w:rsidRPr="00F900DB">
        <w:rPr>
          <w:lang w:val="fr-FR"/>
        </w:rPr>
        <w:tab/>
      </w:r>
      <w:r w:rsidRPr="00AA0304">
        <w:rPr>
          <w:color w:val="000000"/>
          <w:sz w:val="20"/>
          <w:szCs w:val="20"/>
          <w:lang w:val="fr-FR"/>
        </w:rPr>
        <w:t>e-mail</w:t>
      </w:r>
      <w:r w:rsidRPr="00AA0304">
        <w:rPr>
          <w:lang w:val="fr-FR"/>
        </w:rPr>
        <w:tab/>
      </w:r>
      <w:hyperlink r:id="rId110" w:history="1">
        <w:r w:rsidRPr="001C7E2E">
          <w:rPr>
            <w:rStyle w:val="Hyperlink"/>
            <w:sz w:val="20"/>
            <w:szCs w:val="20"/>
            <w:lang w:val="fr-FR"/>
          </w:rPr>
          <w:t>artur.baranowski@sprint.pl</w:t>
        </w:r>
      </w:hyperlink>
    </w:p>
    <w:p w:rsidR="00D0150B" w:rsidRPr="005962E6" w:rsidRDefault="00D0150B" w:rsidP="00D0150B">
      <w:pPr>
        <w:widowControl w:val="0"/>
        <w:tabs>
          <w:tab w:val="left" w:pos="1700"/>
        </w:tabs>
        <w:autoSpaceDE w:val="0"/>
        <w:autoSpaceDN w:val="0"/>
        <w:adjustRightInd w:val="0"/>
        <w:spacing w:before="300"/>
        <w:rPr>
          <w:b/>
          <w:bCs/>
          <w:color w:val="000000"/>
          <w:sz w:val="25"/>
          <w:szCs w:val="25"/>
          <w:lang w:val="en-US"/>
        </w:rPr>
      </w:pPr>
      <w:r w:rsidRPr="00AA0304">
        <w:rPr>
          <w:lang w:val="fr-FR"/>
        </w:rPr>
        <w:tab/>
      </w:r>
      <w:r w:rsidRPr="005962E6">
        <w:rPr>
          <w:b/>
          <w:bCs/>
          <w:color w:val="000000"/>
          <w:sz w:val="20"/>
          <w:szCs w:val="20"/>
          <w:lang w:val="en-US"/>
        </w:rPr>
        <w:t>UrzadMorski Gdynia</w:t>
      </w:r>
    </w:p>
    <w:p w:rsidR="00D0150B" w:rsidRPr="005962E6" w:rsidRDefault="00D0150B" w:rsidP="00D0150B">
      <w:pPr>
        <w:widowControl w:val="0"/>
        <w:tabs>
          <w:tab w:val="left" w:pos="1700"/>
        </w:tabs>
        <w:autoSpaceDE w:val="0"/>
        <w:autoSpaceDN w:val="0"/>
        <w:adjustRightInd w:val="0"/>
        <w:spacing w:before="100"/>
        <w:rPr>
          <w:color w:val="000000"/>
          <w:sz w:val="25"/>
          <w:szCs w:val="25"/>
          <w:lang w:val="en-US"/>
        </w:rPr>
      </w:pPr>
      <w:r w:rsidRPr="005962E6">
        <w:rPr>
          <w:lang w:val="en-US"/>
        </w:rPr>
        <w:tab/>
      </w:r>
      <w:r w:rsidRPr="005962E6">
        <w:rPr>
          <w:color w:val="000000"/>
          <w:sz w:val="20"/>
          <w:szCs w:val="20"/>
          <w:lang w:val="en-US"/>
        </w:rPr>
        <w:t>Mr. Marek DZIEWICKI</w:t>
      </w:r>
    </w:p>
    <w:p w:rsidR="00D0150B" w:rsidRPr="00A42EF9" w:rsidRDefault="00D0150B" w:rsidP="00D0150B">
      <w:pPr>
        <w:widowControl w:val="0"/>
        <w:tabs>
          <w:tab w:val="left" w:pos="1700"/>
        </w:tabs>
        <w:autoSpaceDE w:val="0"/>
        <w:autoSpaceDN w:val="0"/>
        <w:adjustRightInd w:val="0"/>
        <w:rPr>
          <w:color w:val="000000"/>
          <w:sz w:val="25"/>
          <w:szCs w:val="25"/>
          <w:lang w:val="en-US"/>
        </w:rPr>
      </w:pPr>
      <w:r w:rsidRPr="005962E6">
        <w:rPr>
          <w:lang w:val="en-US"/>
        </w:rPr>
        <w:tab/>
      </w:r>
      <w:r w:rsidRPr="005962E6">
        <w:rPr>
          <w:color w:val="000000"/>
          <w:sz w:val="20"/>
          <w:szCs w:val="20"/>
          <w:lang w:val="en-US"/>
        </w:rPr>
        <w:t>ul</w:t>
      </w:r>
      <w:r w:rsidRPr="00A42EF9">
        <w:rPr>
          <w:color w:val="000000"/>
          <w:sz w:val="20"/>
          <w:szCs w:val="20"/>
          <w:lang w:val="en-US"/>
        </w:rPr>
        <w:t>. Chrzanowskiego 10</w:t>
      </w:r>
    </w:p>
    <w:p w:rsidR="00D0150B" w:rsidRPr="00A42EF9" w:rsidRDefault="00D0150B" w:rsidP="00D0150B">
      <w:pPr>
        <w:widowControl w:val="0"/>
        <w:tabs>
          <w:tab w:val="left" w:pos="1700"/>
        </w:tabs>
        <w:autoSpaceDE w:val="0"/>
        <w:autoSpaceDN w:val="0"/>
        <w:adjustRightInd w:val="0"/>
        <w:rPr>
          <w:color w:val="000000"/>
          <w:sz w:val="25"/>
          <w:szCs w:val="25"/>
          <w:lang w:val="en-US"/>
        </w:rPr>
      </w:pPr>
      <w:r w:rsidRPr="00A42EF9">
        <w:rPr>
          <w:lang w:val="en-US"/>
        </w:rPr>
        <w:tab/>
      </w:r>
      <w:r w:rsidRPr="00A42EF9">
        <w:rPr>
          <w:color w:val="000000"/>
          <w:sz w:val="20"/>
          <w:szCs w:val="20"/>
          <w:lang w:val="en-US"/>
        </w:rPr>
        <w:t>81-338 Gdynia</w:t>
      </w:r>
    </w:p>
    <w:p w:rsidR="00D0150B" w:rsidRPr="005962E6" w:rsidRDefault="00D0150B" w:rsidP="00D0150B">
      <w:pPr>
        <w:widowControl w:val="0"/>
        <w:tabs>
          <w:tab w:val="left" w:pos="1695"/>
        </w:tabs>
        <w:autoSpaceDE w:val="0"/>
        <w:autoSpaceDN w:val="0"/>
        <w:adjustRightInd w:val="0"/>
        <w:rPr>
          <w:color w:val="000000"/>
          <w:sz w:val="25"/>
          <w:szCs w:val="25"/>
          <w:lang w:val="fr-FR"/>
        </w:rPr>
      </w:pPr>
      <w:r w:rsidRPr="00A42EF9">
        <w:rPr>
          <w:lang w:val="en-US"/>
        </w:rPr>
        <w:tab/>
      </w:r>
      <w:r w:rsidRPr="005962E6">
        <w:rPr>
          <w:color w:val="000000"/>
          <w:sz w:val="20"/>
          <w:szCs w:val="20"/>
          <w:lang w:val="fr-FR"/>
        </w:rPr>
        <w:t>Poland</w:t>
      </w:r>
    </w:p>
    <w:p w:rsidR="00D0150B" w:rsidRPr="005962E6"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5962E6">
        <w:rPr>
          <w:lang w:val="fr-FR"/>
        </w:rPr>
        <w:tab/>
      </w:r>
      <w:r w:rsidRPr="005962E6">
        <w:rPr>
          <w:color w:val="000000"/>
          <w:sz w:val="20"/>
          <w:szCs w:val="20"/>
          <w:lang w:val="fr-FR"/>
        </w:rPr>
        <w:t>Phone</w:t>
      </w:r>
      <w:r w:rsidRPr="005962E6">
        <w:rPr>
          <w:lang w:val="fr-FR"/>
        </w:rPr>
        <w:tab/>
      </w:r>
      <w:r w:rsidRPr="005962E6">
        <w:rPr>
          <w:color w:val="000000"/>
          <w:sz w:val="20"/>
          <w:szCs w:val="20"/>
          <w:lang w:val="fr-FR"/>
        </w:rPr>
        <w:t>+ 48 58</w:t>
      </w:r>
      <w:r>
        <w:rPr>
          <w:color w:val="000000"/>
          <w:sz w:val="20"/>
          <w:szCs w:val="20"/>
          <w:lang w:val="fr-FR"/>
        </w:rPr>
        <w:t xml:space="preserve"> </w:t>
      </w:r>
      <w:r w:rsidRPr="005962E6">
        <w:rPr>
          <w:color w:val="000000"/>
          <w:sz w:val="20"/>
          <w:szCs w:val="20"/>
          <w:lang w:val="fr-FR"/>
        </w:rPr>
        <w:t>355 3720</w:t>
      </w:r>
    </w:p>
    <w:p w:rsidR="00D0150B" w:rsidRPr="005962E6" w:rsidRDefault="00D0150B" w:rsidP="00D0150B">
      <w:pPr>
        <w:widowControl w:val="0"/>
        <w:tabs>
          <w:tab w:val="left" w:pos="1700"/>
          <w:tab w:val="left" w:pos="3686"/>
        </w:tabs>
        <w:autoSpaceDE w:val="0"/>
        <w:autoSpaceDN w:val="0"/>
        <w:adjustRightInd w:val="0"/>
        <w:rPr>
          <w:color w:val="000000"/>
          <w:sz w:val="25"/>
          <w:szCs w:val="25"/>
          <w:lang w:val="fr-FR"/>
        </w:rPr>
      </w:pPr>
      <w:r w:rsidRPr="005962E6">
        <w:rPr>
          <w:lang w:val="fr-FR"/>
        </w:rPr>
        <w:tab/>
      </w:r>
      <w:r w:rsidRPr="005962E6">
        <w:rPr>
          <w:color w:val="000000"/>
          <w:sz w:val="20"/>
          <w:szCs w:val="20"/>
          <w:lang w:val="fr-FR"/>
        </w:rPr>
        <w:t>Fax</w:t>
      </w:r>
      <w:r w:rsidRPr="005962E6">
        <w:rPr>
          <w:lang w:val="fr-FR"/>
        </w:rPr>
        <w:tab/>
      </w:r>
      <w:r w:rsidRPr="005962E6">
        <w:rPr>
          <w:color w:val="000000"/>
          <w:sz w:val="20"/>
          <w:szCs w:val="20"/>
          <w:lang w:val="fr-FR"/>
        </w:rPr>
        <w:t>+ 48 58 620 19 36</w:t>
      </w:r>
    </w:p>
    <w:p w:rsidR="00D0150B" w:rsidRPr="00F900DB" w:rsidRDefault="00D0150B" w:rsidP="00D0150B">
      <w:pPr>
        <w:widowControl w:val="0"/>
        <w:tabs>
          <w:tab w:val="left" w:pos="1710"/>
          <w:tab w:val="left" w:pos="3686"/>
        </w:tabs>
        <w:autoSpaceDE w:val="0"/>
        <w:autoSpaceDN w:val="0"/>
        <w:adjustRightInd w:val="0"/>
        <w:rPr>
          <w:color w:val="000000"/>
          <w:sz w:val="25"/>
          <w:szCs w:val="25"/>
          <w:lang w:val="fr-FR"/>
        </w:rPr>
      </w:pPr>
      <w:r w:rsidRPr="005962E6">
        <w:rPr>
          <w:lang w:val="fr-FR"/>
        </w:rPr>
        <w:tab/>
      </w:r>
      <w:r w:rsidRPr="00F900DB">
        <w:rPr>
          <w:color w:val="000000"/>
          <w:sz w:val="20"/>
          <w:szCs w:val="20"/>
          <w:lang w:val="fr-FR"/>
        </w:rPr>
        <w:t>Mobile phone:</w:t>
      </w:r>
      <w:r w:rsidRPr="00F900DB">
        <w:rPr>
          <w:lang w:val="fr-FR"/>
        </w:rPr>
        <w:tab/>
      </w:r>
      <w:r w:rsidRPr="00F900DB">
        <w:rPr>
          <w:color w:val="000000"/>
          <w:sz w:val="20"/>
          <w:szCs w:val="20"/>
          <w:lang w:val="fr-FR"/>
        </w:rPr>
        <w:t>+48 691 766 172</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F900DB">
        <w:rPr>
          <w:lang w:val="fr-FR"/>
        </w:rPr>
        <w:tab/>
      </w:r>
      <w:r w:rsidRPr="00AA0304">
        <w:rPr>
          <w:color w:val="000000"/>
          <w:sz w:val="20"/>
          <w:szCs w:val="20"/>
          <w:lang w:val="fr-FR"/>
        </w:rPr>
        <w:t>e-mail</w:t>
      </w:r>
      <w:r w:rsidRPr="00AA0304">
        <w:rPr>
          <w:lang w:val="fr-FR"/>
        </w:rPr>
        <w:tab/>
      </w:r>
      <w:hyperlink r:id="rId111" w:history="1">
        <w:r w:rsidRPr="00AA0304">
          <w:rPr>
            <w:rStyle w:val="Hyperlink"/>
            <w:sz w:val="20"/>
            <w:szCs w:val="20"/>
            <w:lang w:val="fr-FR"/>
          </w:rPr>
          <w:t>marek.dziewicki@umgdy.gov.pl</w:t>
        </w:r>
      </w:hyperlink>
    </w:p>
    <w:p w:rsidR="00D0150B" w:rsidRPr="006F160E" w:rsidRDefault="00D0150B" w:rsidP="00D0150B">
      <w:pPr>
        <w:widowControl w:val="0"/>
        <w:tabs>
          <w:tab w:val="left" w:pos="1704"/>
          <w:tab w:val="left" w:pos="3686"/>
        </w:tabs>
        <w:autoSpaceDE w:val="0"/>
        <w:autoSpaceDN w:val="0"/>
        <w:adjustRightInd w:val="0"/>
        <w:rPr>
          <w:lang w:val="fr-FR"/>
        </w:rPr>
      </w:pPr>
      <w:r w:rsidRPr="00AA0304">
        <w:rPr>
          <w:lang w:val="fr-FR"/>
        </w:rPr>
        <w:tab/>
      </w:r>
      <w:r>
        <w:rPr>
          <w:color w:val="000000"/>
          <w:sz w:val="20"/>
          <w:szCs w:val="20"/>
          <w:lang w:val="es-ES"/>
        </w:rPr>
        <w:t>e-mail</w:t>
      </w:r>
      <w:r w:rsidRPr="00FC36FD">
        <w:rPr>
          <w:color w:val="000000"/>
          <w:sz w:val="20"/>
          <w:szCs w:val="20"/>
          <w:lang w:val="es-ES"/>
        </w:rPr>
        <w:t xml:space="preserve"> (alternative)</w:t>
      </w:r>
      <w:r w:rsidRPr="00FC36FD">
        <w:rPr>
          <w:lang w:val="es-ES"/>
        </w:rPr>
        <w:tab/>
      </w:r>
      <w:hyperlink r:id="rId112" w:history="1">
        <w:r w:rsidRPr="00452199">
          <w:rPr>
            <w:rStyle w:val="Hyperlink"/>
            <w:sz w:val="20"/>
            <w:szCs w:val="20"/>
            <w:lang w:val="es-ES"/>
          </w:rPr>
          <w:t>marekdz@umgdy.gov.pl</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lang w:val="es-ES"/>
        </w:rPr>
      </w:pPr>
      <w:r w:rsidRPr="00FC36FD">
        <w:rPr>
          <w:lang w:val="es-ES"/>
        </w:rPr>
        <w:tab/>
      </w:r>
      <w:r w:rsidRPr="00FC36FD">
        <w:rPr>
          <w:b/>
          <w:bCs/>
          <w:color w:val="000000"/>
          <w:sz w:val="20"/>
          <w:szCs w:val="20"/>
          <w:lang w:val="es-ES"/>
        </w:rPr>
        <w:t>Portugal</w:t>
      </w:r>
      <w:r w:rsidRPr="00FC36FD">
        <w:rPr>
          <w:lang w:val="es-ES"/>
        </w:rPr>
        <w:tab/>
      </w:r>
      <w:r w:rsidRPr="00FC36FD">
        <w:rPr>
          <w:b/>
          <w:bCs/>
          <w:color w:val="000000"/>
          <w:sz w:val="20"/>
          <w:szCs w:val="20"/>
          <w:lang w:val="es-ES"/>
        </w:rPr>
        <w:t>Instituto Hidrografico</w:t>
      </w:r>
    </w:p>
    <w:p w:rsidR="00D0150B" w:rsidRPr="00FC36FD" w:rsidRDefault="00D0150B" w:rsidP="00D0150B">
      <w:pPr>
        <w:widowControl w:val="0"/>
        <w:tabs>
          <w:tab w:val="left" w:pos="1700"/>
        </w:tabs>
        <w:autoSpaceDE w:val="0"/>
        <w:autoSpaceDN w:val="0"/>
        <w:adjustRightInd w:val="0"/>
        <w:spacing w:before="100"/>
        <w:rPr>
          <w:color w:val="000000"/>
          <w:sz w:val="25"/>
          <w:szCs w:val="25"/>
          <w:lang w:val="es-ES"/>
        </w:rPr>
      </w:pPr>
      <w:r w:rsidRPr="00FC36FD">
        <w:rPr>
          <w:lang w:val="es-ES"/>
        </w:rPr>
        <w:tab/>
      </w:r>
      <w:r w:rsidRPr="00FC36FD">
        <w:rPr>
          <w:color w:val="000000"/>
          <w:sz w:val="20"/>
          <w:szCs w:val="20"/>
          <w:lang w:val="es-ES"/>
        </w:rPr>
        <w:t>LCdr. Victor Fernando PLACIDO DA CONCEICAO</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Rua das Trinas, 49</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1249-093 Lisboa</w:t>
      </w:r>
    </w:p>
    <w:p w:rsidR="00D0150B" w:rsidRPr="00FC36FD" w:rsidRDefault="00D0150B" w:rsidP="00D0150B">
      <w:pPr>
        <w:widowControl w:val="0"/>
        <w:tabs>
          <w:tab w:val="left" w:pos="1695"/>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Portugal</w:t>
      </w:r>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lang w:val="es-ES"/>
        </w:rPr>
      </w:pPr>
      <w:r w:rsidRPr="00FC36FD">
        <w:rPr>
          <w:lang w:val="es-ES"/>
        </w:rPr>
        <w:tab/>
      </w:r>
      <w:r w:rsidRPr="00FC36FD">
        <w:rPr>
          <w:color w:val="000000"/>
          <w:sz w:val="20"/>
          <w:szCs w:val="20"/>
          <w:lang w:val="es-ES"/>
        </w:rPr>
        <w:t>Phone</w:t>
      </w:r>
      <w:r w:rsidRPr="00FC36FD">
        <w:rPr>
          <w:lang w:val="es-ES"/>
        </w:rPr>
        <w:tab/>
      </w:r>
      <w:r w:rsidRPr="00FC36FD">
        <w:rPr>
          <w:color w:val="000000"/>
          <w:sz w:val="20"/>
          <w:szCs w:val="20"/>
          <w:lang w:val="es-ES"/>
        </w:rPr>
        <w:t>+351 210 943 084</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FC36FD">
        <w:rPr>
          <w:lang w:val="es-ES"/>
        </w:rPr>
        <w:tab/>
      </w:r>
      <w:r w:rsidRPr="00AA0304">
        <w:rPr>
          <w:color w:val="000000"/>
          <w:sz w:val="20"/>
          <w:szCs w:val="20"/>
          <w:lang w:val="fr-FR"/>
        </w:rPr>
        <w:t>Fax</w:t>
      </w:r>
      <w:r w:rsidRPr="00AA0304">
        <w:rPr>
          <w:lang w:val="fr-FR"/>
        </w:rPr>
        <w:tab/>
      </w:r>
      <w:r w:rsidRPr="00AA0304">
        <w:rPr>
          <w:color w:val="000000"/>
          <w:sz w:val="20"/>
          <w:szCs w:val="20"/>
          <w:lang w:val="fr-FR"/>
        </w:rPr>
        <w:t>+351 210 943 299</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Mobile phone:</w:t>
      </w:r>
      <w:r w:rsidRPr="00AA0304">
        <w:rPr>
          <w:lang w:val="fr-FR"/>
        </w:rPr>
        <w:tab/>
      </w:r>
      <w:r w:rsidRPr="00AA0304">
        <w:rPr>
          <w:color w:val="000000"/>
          <w:sz w:val="20"/>
          <w:szCs w:val="20"/>
          <w:lang w:val="fr-FR"/>
        </w:rPr>
        <w:t>+351 914 814 417</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113" w:history="1">
        <w:r w:rsidRPr="00AA0304">
          <w:rPr>
            <w:rStyle w:val="Hyperlink"/>
            <w:sz w:val="20"/>
            <w:szCs w:val="20"/>
            <w:lang w:val="fr-FR"/>
          </w:rPr>
          <w:t>placido.conceicao@hidrografico.pt</w:t>
        </w:r>
      </w:hyperlink>
    </w:p>
    <w:p w:rsidR="00D0150B" w:rsidRPr="006F160E" w:rsidRDefault="00D0150B" w:rsidP="00D0150B">
      <w:pPr>
        <w:widowControl w:val="0"/>
        <w:tabs>
          <w:tab w:val="left" w:pos="1704"/>
          <w:tab w:val="left" w:pos="3686"/>
        </w:tabs>
        <w:autoSpaceDE w:val="0"/>
        <w:autoSpaceDN w:val="0"/>
        <w:adjustRightInd w:val="0"/>
        <w:rPr>
          <w:lang w:val="fr-FR"/>
        </w:rPr>
      </w:pPr>
      <w:r w:rsidRPr="00AA0304">
        <w:rPr>
          <w:lang w:val="fr-FR"/>
        </w:rPr>
        <w:tab/>
      </w:r>
      <w:r w:rsidRPr="00F900DB">
        <w:rPr>
          <w:color w:val="000000"/>
          <w:sz w:val="20"/>
          <w:szCs w:val="20"/>
          <w:lang w:val="fr-FR"/>
        </w:rPr>
        <w:t>e-mail (alternative)</w:t>
      </w:r>
      <w:r w:rsidRPr="00F900DB">
        <w:rPr>
          <w:lang w:val="fr-FR"/>
        </w:rPr>
        <w:tab/>
      </w:r>
      <w:hyperlink r:id="rId114" w:history="1">
        <w:r w:rsidRPr="00F900DB">
          <w:rPr>
            <w:rStyle w:val="Hyperlink"/>
            <w:sz w:val="20"/>
            <w:szCs w:val="20"/>
            <w:lang w:val="fr-FR"/>
          </w:rPr>
          <w:t>placido.conceicao@marinha.pt</w:t>
        </w:r>
      </w:hyperlink>
    </w:p>
    <w:p w:rsidR="00D0150B" w:rsidRDefault="00D0150B">
      <w:pPr>
        <w:rPr>
          <w:lang w:val="fr-FR"/>
        </w:rPr>
      </w:pPr>
      <w:r>
        <w:rPr>
          <w:lang w:val="fr-FR"/>
        </w:rPr>
        <w:br w:type="page"/>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lang w:val="es-ES"/>
        </w:rPr>
      </w:pPr>
      <w:r w:rsidRPr="005962E6">
        <w:rPr>
          <w:lang w:val="fr-FR"/>
        </w:rPr>
        <w:lastRenderedPageBreak/>
        <w:tab/>
      </w:r>
      <w:r w:rsidRPr="005962E6">
        <w:rPr>
          <w:lang w:val="fr-FR"/>
        </w:rPr>
        <w:tab/>
      </w:r>
      <w:r w:rsidRPr="00FC36FD">
        <w:rPr>
          <w:b/>
          <w:bCs/>
          <w:color w:val="000000"/>
          <w:sz w:val="20"/>
          <w:szCs w:val="20"/>
          <w:lang w:val="es-ES"/>
        </w:rPr>
        <w:t>Instituto Hidrografico</w:t>
      </w:r>
    </w:p>
    <w:p w:rsidR="00D0150B" w:rsidRPr="00FC36FD" w:rsidRDefault="00D0150B" w:rsidP="00D0150B">
      <w:pPr>
        <w:widowControl w:val="0"/>
        <w:tabs>
          <w:tab w:val="left" w:pos="1700"/>
        </w:tabs>
        <w:autoSpaceDE w:val="0"/>
        <w:autoSpaceDN w:val="0"/>
        <w:adjustRightInd w:val="0"/>
        <w:spacing w:before="100"/>
        <w:rPr>
          <w:color w:val="000000"/>
          <w:sz w:val="25"/>
          <w:szCs w:val="25"/>
          <w:lang w:val="es-ES"/>
        </w:rPr>
      </w:pPr>
      <w:r w:rsidRPr="00FC36FD">
        <w:rPr>
          <w:lang w:val="es-ES"/>
        </w:rPr>
        <w:tab/>
      </w:r>
      <w:r w:rsidRPr="00FC36FD">
        <w:rPr>
          <w:color w:val="000000"/>
          <w:sz w:val="20"/>
          <w:szCs w:val="20"/>
          <w:lang w:val="es-ES"/>
        </w:rPr>
        <w:t xml:space="preserve">Cdr. </w:t>
      </w:r>
      <w:r>
        <w:rPr>
          <w:color w:val="000000"/>
          <w:sz w:val="20"/>
          <w:szCs w:val="20"/>
          <w:lang w:val="es-ES"/>
        </w:rPr>
        <w:t>Antonio Manuel MAURICIO CAMILO</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Rua das Trinas, 49</w:t>
      </w:r>
    </w:p>
    <w:p w:rsidR="00D0150B" w:rsidRPr="00FC36FD" w:rsidRDefault="00D0150B" w:rsidP="00D0150B">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1249-093 Lisboa</w:t>
      </w:r>
    </w:p>
    <w:p w:rsidR="00D0150B" w:rsidRPr="00FC36FD" w:rsidRDefault="00D0150B" w:rsidP="00D0150B">
      <w:pPr>
        <w:widowControl w:val="0"/>
        <w:tabs>
          <w:tab w:val="left" w:pos="1695"/>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Portugal</w:t>
      </w:r>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lang w:val="es-ES"/>
        </w:rPr>
      </w:pPr>
      <w:r w:rsidRPr="00FC36FD">
        <w:rPr>
          <w:lang w:val="es-ES"/>
        </w:rPr>
        <w:tab/>
      </w:r>
      <w:r w:rsidRPr="00FC36FD">
        <w:rPr>
          <w:color w:val="000000"/>
          <w:sz w:val="20"/>
          <w:szCs w:val="20"/>
          <w:lang w:val="es-ES"/>
        </w:rPr>
        <w:t>Phone</w:t>
      </w:r>
      <w:r w:rsidRPr="00FC36FD">
        <w:rPr>
          <w:lang w:val="es-ES"/>
        </w:rPr>
        <w:tab/>
      </w:r>
      <w:r w:rsidRPr="00FC36FD">
        <w:rPr>
          <w:color w:val="000000"/>
          <w:sz w:val="20"/>
          <w:szCs w:val="20"/>
          <w:lang w:val="es-ES"/>
        </w:rPr>
        <w:t>+351 210 943 084</w:t>
      </w:r>
    </w:p>
    <w:p w:rsidR="00D0150B" w:rsidRPr="00AA0304" w:rsidRDefault="00D0150B" w:rsidP="00D0150B">
      <w:pPr>
        <w:widowControl w:val="0"/>
        <w:tabs>
          <w:tab w:val="left" w:pos="1700"/>
          <w:tab w:val="left" w:pos="3686"/>
        </w:tabs>
        <w:autoSpaceDE w:val="0"/>
        <w:autoSpaceDN w:val="0"/>
        <w:adjustRightInd w:val="0"/>
        <w:rPr>
          <w:color w:val="000000"/>
          <w:sz w:val="25"/>
          <w:szCs w:val="25"/>
          <w:lang w:val="fr-FR"/>
        </w:rPr>
      </w:pPr>
      <w:r w:rsidRPr="00FC36FD">
        <w:rPr>
          <w:lang w:val="es-ES"/>
        </w:rPr>
        <w:tab/>
      </w:r>
      <w:r w:rsidRPr="00AA0304">
        <w:rPr>
          <w:color w:val="000000"/>
          <w:sz w:val="20"/>
          <w:szCs w:val="20"/>
          <w:lang w:val="fr-FR"/>
        </w:rPr>
        <w:t>Fax</w:t>
      </w:r>
      <w:r w:rsidRPr="00AA0304">
        <w:rPr>
          <w:lang w:val="fr-FR"/>
        </w:rPr>
        <w:tab/>
      </w:r>
      <w:r w:rsidRPr="00AA0304">
        <w:rPr>
          <w:color w:val="000000"/>
          <w:sz w:val="20"/>
          <w:szCs w:val="20"/>
          <w:lang w:val="fr-FR"/>
        </w:rPr>
        <w:t>+351 210 943 299</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AA0304">
        <w:rPr>
          <w:lang w:val="fr-FR"/>
        </w:rPr>
        <w:tab/>
      </w:r>
      <w:r w:rsidRPr="00AA0304">
        <w:rPr>
          <w:color w:val="000000"/>
          <w:sz w:val="20"/>
          <w:szCs w:val="20"/>
          <w:lang w:val="fr-FR"/>
        </w:rPr>
        <w:t>Mobile phone:</w:t>
      </w:r>
      <w:r w:rsidRPr="00AA0304">
        <w:rPr>
          <w:lang w:val="fr-FR"/>
        </w:rPr>
        <w:tab/>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115" w:history="1">
        <w:r w:rsidRPr="00515855">
          <w:rPr>
            <w:rStyle w:val="Hyperlink"/>
            <w:sz w:val="20"/>
            <w:szCs w:val="20"/>
            <w:lang w:val="fr-FR"/>
          </w:rPr>
          <w:t>mauricio.camilo@hidrografico.pt</w:t>
        </w:r>
      </w:hyperlink>
    </w:p>
    <w:p w:rsidR="00D0150B" w:rsidRDefault="00D0150B" w:rsidP="00D0150B">
      <w:pPr>
        <w:widowControl w:val="0"/>
        <w:tabs>
          <w:tab w:val="left" w:pos="1704"/>
          <w:tab w:val="left" w:pos="3686"/>
        </w:tabs>
        <w:autoSpaceDE w:val="0"/>
        <w:autoSpaceDN w:val="0"/>
        <w:adjustRightInd w:val="0"/>
        <w:rPr>
          <w:lang w:val="en-US"/>
        </w:rPr>
      </w:pPr>
      <w:r w:rsidRPr="00AA0304">
        <w:rPr>
          <w:lang w:val="fr-FR"/>
        </w:rPr>
        <w:tab/>
      </w:r>
      <w:r w:rsidRPr="005962E6">
        <w:rPr>
          <w:color w:val="000000"/>
          <w:sz w:val="20"/>
          <w:szCs w:val="20"/>
          <w:lang w:val="en-US"/>
        </w:rPr>
        <w:t>e-mail (alternative)</w:t>
      </w:r>
      <w:r w:rsidRPr="005962E6">
        <w:rPr>
          <w:lang w:val="en-US"/>
        </w:rPr>
        <w:tab/>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Scotland</w:t>
      </w:r>
      <w:r w:rsidRPr="00FC36FD">
        <w:tab/>
      </w:r>
      <w:r w:rsidRPr="00FC36FD">
        <w:rPr>
          <w:b/>
          <w:bCs/>
          <w:color w:val="000000"/>
          <w:sz w:val="20"/>
          <w:szCs w:val="20"/>
        </w:rPr>
        <w:t>Northern Lighthouse Board</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r>
        <w:rPr>
          <w:color w:val="000000"/>
          <w:sz w:val="20"/>
          <w:szCs w:val="20"/>
        </w:rPr>
        <w:t xml:space="preserve"> </w:t>
      </w:r>
      <w:r w:rsidRPr="00FC36FD">
        <w:rPr>
          <w:color w:val="000000"/>
          <w:sz w:val="20"/>
          <w:szCs w:val="20"/>
        </w:rPr>
        <w:t>Peter DOUGLAS</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84 George Street</w:t>
          </w:r>
        </w:smartTag>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Edinburgh</w:t>
          </w:r>
        </w:smartTag>
      </w:smartTag>
    </w:p>
    <w:p w:rsidR="00D0150B" w:rsidRPr="00FC36FD" w:rsidRDefault="00D0150B" w:rsidP="00D0150B">
      <w:pPr>
        <w:widowControl w:val="0"/>
        <w:tabs>
          <w:tab w:val="left" w:pos="1700"/>
        </w:tabs>
        <w:autoSpaceDE w:val="0"/>
        <w:autoSpaceDN w:val="0"/>
        <w:adjustRightInd w:val="0"/>
        <w:spacing w:before="6"/>
        <w:rPr>
          <w:color w:val="000000"/>
          <w:sz w:val="25"/>
          <w:szCs w:val="25"/>
          <w:lang w:val="de-DE"/>
        </w:rPr>
      </w:pPr>
      <w:r w:rsidRPr="00FC36FD">
        <w:tab/>
      </w:r>
      <w:r w:rsidRPr="00FC36FD">
        <w:rPr>
          <w:color w:val="000000"/>
          <w:sz w:val="20"/>
          <w:szCs w:val="20"/>
          <w:lang w:val="de-DE"/>
        </w:rPr>
        <w:t>EH2 3DA</w:t>
      </w:r>
    </w:p>
    <w:p w:rsidR="00D0150B" w:rsidRPr="00FC36FD" w:rsidRDefault="00D0150B" w:rsidP="00D0150B">
      <w:pPr>
        <w:widowControl w:val="0"/>
        <w:tabs>
          <w:tab w:val="left" w:pos="1695"/>
        </w:tabs>
        <w:autoSpaceDE w:val="0"/>
        <w:autoSpaceDN w:val="0"/>
        <w:adjustRightInd w:val="0"/>
        <w:spacing w:before="7"/>
        <w:rPr>
          <w:color w:val="000000"/>
          <w:sz w:val="25"/>
          <w:szCs w:val="25"/>
          <w:lang w:val="de-DE"/>
        </w:rPr>
      </w:pPr>
      <w:r w:rsidRPr="00FC36FD">
        <w:rPr>
          <w:lang w:val="de-DE"/>
        </w:rPr>
        <w:tab/>
      </w:r>
      <w:r w:rsidRPr="00FC36FD">
        <w:rPr>
          <w:color w:val="000000"/>
          <w:sz w:val="20"/>
          <w:szCs w:val="20"/>
          <w:lang w:val="de-DE"/>
        </w:rPr>
        <w:t>UK</w:t>
      </w:r>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+ 44 131 473 3100</w:t>
      </w:r>
    </w:p>
    <w:p w:rsidR="00D0150B" w:rsidRPr="00FC36FD" w:rsidRDefault="00D0150B" w:rsidP="00D0150B">
      <w:pPr>
        <w:widowControl w:val="0"/>
        <w:tabs>
          <w:tab w:val="left" w:pos="1700"/>
          <w:tab w:val="left" w:pos="3686"/>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Fax</w:t>
      </w:r>
      <w:r w:rsidRPr="00FC36FD">
        <w:rPr>
          <w:lang w:val="de-DE"/>
        </w:rPr>
        <w:tab/>
      </w:r>
      <w:r w:rsidRPr="00FC36FD">
        <w:rPr>
          <w:color w:val="000000"/>
          <w:sz w:val="20"/>
          <w:szCs w:val="20"/>
          <w:lang w:val="de-DE"/>
        </w:rPr>
        <w:t>+ 44 131 220 2093</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rsidRPr="00FC36FD">
        <w:rPr>
          <w:lang w:val="de-DE"/>
        </w:rPr>
        <w:tab/>
      </w:r>
      <w:r w:rsidRPr="00AA0304">
        <w:rPr>
          <w:color w:val="000000"/>
          <w:sz w:val="20"/>
          <w:szCs w:val="20"/>
          <w:lang w:val="fr-FR"/>
        </w:rPr>
        <w:t>Mobile phone:</w:t>
      </w:r>
      <w:r w:rsidRPr="00AA0304">
        <w:rPr>
          <w:lang w:val="fr-FR"/>
        </w:rPr>
        <w:tab/>
      </w:r>
      <w:r w:rsidRPr="00AA0304">
        <w:rPr>
          <w:color w:val="000000"/>
          <w:sz w:val="20"/>
          <w:szCs w:val="20"/>
          <w:lang w:val="fr-FR"/>
        </w:rPr>
        <w:t>+44 7836 787 898</w:t>
      </w:r>
    </w:p>
    <w:p w:rsidR="00D0150B" w:rsidRPr="00F900DB" w:rsidRDefault="00D0150B" w:rsidP="00D0150B">
      <w:pPr>
        <w:widowControl w:val="0"/>
        <w:tabs>
          <w:tab w:val="left" w:pos="1700"/>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116" w:history="1">
        <w:r w:rsidRPr="00AA0304">
          <w:rPr>
            <w:rStyle w:val="Hyperlink"/>
            <w:sz w:val="20"/>
            <w:szCs w:val="20"/>
            <w:lang w:val="fr-FR"/>
          </w:rPr>
          <w:t>peterd@nlb.org.uk</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AA0304">
        <w:rPr>
          <w:lang w:val="fr-FR"/>
        </w:rPr>
        <w:tab/>
      </w:r>
      <w:r w:rsidRPr="00FC36FD">
        <w:rPr>
          <w:b/>
          <w:bCs/>
          <w:color w:val="000000"/>
          <w:sz w:val="20"/>
          <w:szCs w:val="20"/>
        </w:rPr>
        <w:t>Sweden</w:t>
      </w:r>
      <w:r w:rsidRPr="00FC36FD">
        <w:tab/>
      </w:r>
      <w:r>
        <w:rPr>
          <w:b/>
          <w:bCs/>
          <w:color w:val="000000"/>
          <w:sz w:val="20"/>
          <w:szCs w:val="20"/>
        </w:rPr>
        <w:t xml:space="preserve">Swedish </w:t>
      </w:r>
      <w:r w:rsidRPr="00FC36FD">
        <w:rPr>
          <w:b/>
          <w:bCs/>
          <w:color w:val="000000"/>
          <w:sz w:val="20"/>
          <w:szCs w:val="20"/>
        </w:rPr>
        <w:t>Maritime Administration</w:t>
      </w:r>
    </w:p>
    <w:p w:rsidR="00D0150B" w:rsidRPr="00FC36FD" w:rsidRDefault="00D0150B" w:rsidP="00D0150B">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 xml:space="preserve">Mr. </w:t>
      </w:r>
      <w:smartTag w:uri="urn:schemas-microsoft-com:office:smarttags" w:element="PersonName">
        <w:smartTagPr>
          <w:attr w:name="ProductID" w:val="Rolf ZETTERBERG"/>
        </w:smartTagPr>
        <w:r w:rsidRPr="00FC36FD">
          <w:rPr>
            <w:color w:val="000000"/>
            <w:sz w:val="20"/>
            <w:szCs w:val="20"/>
            <w:lang w:val="de-DE"/>
          </w:rPr>
          <w:t>Rolf ZETTERBERG</w:t>
        </w:r>
      </w:smartTag>
    </w:p>
    <w:p w:rsidR="00D0150B" w:rsidRPr="00FC36FD" w:rsidRDefault="00D0150B" w:rsidP="00D0150B">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Sjöfartsverket</w:t>
      </w:r>
    </w:p>
    <w:p w:rsidR="00D0150B" w:rsidRPr="00FC36FD" w:rsidRDefault="00D0150B" w:rsidP="00D0150B">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60178 Norrköping</w:t>
      </w:r>
    </w:p>
    <w:p w:rsidR="00D0150B" w:rsidRPr="00FC36FD" w:rsidRDefault="00D0150B" w:rsidP="00D0150B">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Sweden</w:t>
      </w:r>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rsidRPr="00FC36FD">
        <w:rPr>
          <w:lang w:val="de-DE"/>
        </w:rPr>
        <w:tab/>
      </w:r>
      <w:r>
        <w:rPr>
          <w:color w:val="000000"/>
          <w:sz w:val="20"/>
          <w:szCs w:val="20"/>
        </w:rPr>
        <w:t>Phone</w:t>
      </w:r>
      <w:r>
        <w:tab/>
      </w:r>
      <w:r>
        <w:rPr>
          <w:color w:val="000000"/>
          <w:sz w:val="20"/>
          <w:szCs w:val="20"/>
        </w:rPr>
        <w:t>+ 46 11 19 15 12</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+ 46 11 19 12 30</w:t>
      </w:r>
    </w:p>
    <w:p w:rsidR="00D0150B" w:rsidRPr="00AA0304" w:rsidRDefault="00D0150B" w:rsidP="00D0150B">
      <w:pPr>
        <w:widowControl w:val="0"/>
        <w:tabs>
          <w:tab w:val="left" w:pos="1710"/>
          <w:tab w:val="left" w:pos="3686"/>
        </w:tabs>
        <w:autoSpaceDE w:val="0"/>
        <w:autoSpaceDN w:val="0"/>
        <w:adjustRightInd w:val="0"/>
        <w:rPr>
          <w:color w:val="000000"/>
          <w:sz w:val="25"/>
          <w:szCs w:val="25"/>
          <w:lang w:val="fr-FR"/>
        </w:rPr>
      </w:pPr>
      <w:r>
        <w:tab/>
      </w:r>
      <w:r w:rsidRPr="00AA0304">
        <w:rPr>
          <w:color w:val="000000"/>
          <w:sz w:val="20"/>
          <w:szCs w:val="20"/>
          <w:lang w:val="fr-FR"/>
        </w:rPr>
        <w:t>Mobile phone:</w:t>
      </w:r>
      <w:r w:rsidRPr="00AA0304">
        <w:rPr>
          <w:lang w:val="fr-FR"/>
        </w:rPr>
        <w:tab/>
      </w:r>
      <w:r w:rsidRPr="00AA0304">
        <w:rPr>
          <w:color w:val="000000"/>
          <w:sz w:val="20"/>
          <w:szCs w:val="20"/>
          <w:lang w:val="fr-FR"/>
        </w:rPr>
        <w:t>+46 708 19 15 12</w:t>
      </w:r>
    </w:p>
    <w:p w:rsidR="00D0150B" w:rsidRPr="00AA0304" w:rsidRDefault="00D0150B" w:rsidP="00D0150B">
      <w:pPr>
        <w:widowControl w:val="0"/>
        <w:tabs>
          <w:tab w:val="left" w:pos="1695"/>
          <w:tab w:val="left" w:pos="3686"/>
        </w:tabs>
        <w:autoSpaceDE w:val="0"/>
        <w:autoSpaceDN w:val="0"/>
        <w:adjustRightInd w:val="0"/>
        <w:rPr>
          <w:color w:val="000000"/>
          <w:sz w:val="20"/>
          <w:szCs w:val="20"/>
          <w:lang w:val="fr-FR"/>
        </w:rPr>
      </w:pPr>
      <w:r w:rsidRPr="00AA0304">
        <w:rPr>
          <w:lang w:val="fr-FR"/>
        </w:rPr>
        <w:tab/>
      </w:r>
      <w:r w:rsidRPr="00AA0304">
        <w:rPr>
          <w:color w:val="000000"/>
          <w:sz w:val="20"/>
          <w:szCs w:val="20"/>
          <w:lang w:val="fr-FR"/>
        </w:rPr>
        <w:t>e-mail</w:t>
      </w:r>
      <w:r w:rsidRPr="00AA0304">
        <w:rPr>
          <w:lang w:val="fr-FR"/>
        </w:rPr>
        <w:tab/>
      </w:r>
      <w:hyperlink r:id="rId117" w:history="1">
        <w:r w:rsidRPr="00AA0304">
          <w:rPr>
            <w:rStyle w:val="Hyperlink"/>
            <w:sz w:val="20"/>
            <w:szCs w:val="20"/>
            <w:lang w:val="fr-FR"/>
          </w:rPr>
          <w:t>rolf.zetterberg@sjofartsverket.se</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AA0304">
        <w:rPr>
          <w:lang w:val="fr-FR"/>
        </w:rPr>
        <w:tab/>
      </w:r>
      <w:r w:rsidRPr="00FC36FD">
        <w:rPr>
          <w:b/>
          <w:bCs/>
          <w:color w:val="000000"/>
          <w:sz w:val="20"/>
          <w:szCs w:val="20"/>
        </w:rPr>
        <w:t xml:space="preserve">Swedish </w:t>
      </w:r>
      <w:smartTag w:uri="urn:schemas-microsoft-com:office:smarttags" w:element="PersonName">
        <w:smartTagPr>
          <w:attr w:name="ProductID" w:val="Maritime Administration"/>
        </w:smartTagPr>
        <w:r w:rsidRPr="00FC36FD">
          <w:rPr>
            <w:b/>
            <w:bCs/>
            <w:color w:val="000000"/>
            <w:sz w:val="20"/>
            <w:szCs w:val="20"/>
          </w:rPr>
          <w:t>Maritime Administration</w:t>
        </w:r>
      </w:smartTag>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Johan WINELL</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S-601 78 Norrköping</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Sweden</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+46 11 191 186</w:t>
      </w:r>
    </w:p>
    <w:p w:rsidR="00D0150B" w:rsidRPr="00FC36FD" w:rsidRDefault="00D0150B" w:rsidP="00D0150B">
      <w:pPr>
        <w:widowControl w:val="0"/>
        <w:tabs>
          <w:tab w:val="left" w:pos="1710"/>
          <w:tab w:val="left" w:pos="3686"/>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+46 708 191 186</w:t>
      </w:r>
    </w:p>
    <w:p w:rsidR="00D0150B" w:rsidRDefault="00D0150B" w:rsidP="00D0150B">
      <w:pPr>
        <w:widowControl w:val="0"/>
        <w:tabs>
          <w:tab w:val="left" w:pos="1695"/>
          <w:tab w:val="left" w:pos="3686"/>
        </w:tabs>
        <w:autoSpaceDE w:val="0"/>
        <w:autoSpaceDN w:val="0"/>
        <w:adjustRightInd w:val="0"/>
      </w:pPr>
      <w:r w:rsidRPr="00FC36FD">
        <w:tab/>
      </w:r>
      <w:r>
        <w:rPr>
          <w:color w:val="000000"/>
          <w:sz w:val="20"/>
          <w:szCs w:val="20"/>
        </w:rPr>
        <w:t>e-mail</w:t>
      </w:r>
      <w:r w:rsidRPr="00FC36FD">
        <w:tab/>
      </w:r>
      <w:hyperlink r:id="rId118" w:history="1">
        <w:r w:rsidRPr="00452199">
          <w:rPr>
            <w:rStyle w:val="Hyperlink"/>
            <w:sz w:val="20"/>
            <w:szCs w:val="20"/>
          </w:rPr>
          <w:t>johan.winell@sjofartsverket.se</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tab/>
      </w:r>
      <w:r w:rsidRPr="00FC36FD">
        <w:rPr>
          <w:b/>
          <w:bCs/>
          <w:color w:val="000000"/>
          <w:sz w:val="20"/>
          <w:szCs w:val="20"/>
        </w:rPr>
        <w:t xml:space="preserve">Swedish </w:t>
      </w:r>
      <w:r>
        <w:rPr>
          <w:b/>
          <w:bCs/>
          <w:color w:val="000000"/>
          <w:sz w:val="20"/>
          <w:szCs w:val="20"/>
        </w:rPr>
        <w:t>Transport Agency</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r>
        <w:rPr>
          <w:color w:val="000000"/>
          <w:sz w:val="20"/>
          <w:szCs w:val="20"/>
        </w:rPr>
        <w:t>Andreas HOLMGREN</w:t>
      </w:r>
    </w:p>
    <w:p w:rsidR="00D0150B" w:rsidRDefault="00D0150B" w:rsidP="00D0150B">
      <w:pPr>
        <w:widowControl w:val="0"/>
        <w:tabs>
          <w:tab w:val="left" w:pos="1700"/>
        </w:tabs>
        <w:autoSpaceDE w:val="0"/>
        <w:autoSpaceDN w:val="0"/>
        <w:adjustRightInd w:val="0"/>
      </w:pPr>
      <w:r w:rsidRPr="00FC36FD">
        <w:tab/>
      </w:r>
      <w:r>
        <w:t>Box 653</w:t>
      </w:r>
    </w:p>
    <w:p w:rsidR="00D0150B" w:rsidRPr="00FC36FD" w:rsidRDefault="00D0150B" w:rsidP="00D0150B">
      <w:pPr>
        <w:widowControl w:val="0"/>
        <w:tabs>
          <w:tab w:val="left" w:pos="1700"/>
        </w:tabs>
        <w:autoSpaceDE w:val="0"/>
        <w:autoSpaceDN w:val="0"/>
        <w:adjustRightInd w:val="0"/>
        <w:rPr>
          <w:color w:val="000000"/>
          <w:sz w:val="25"/>
          <w:szCs w:val="25"/>
        </w:rPr>
      </w:pPr>
      <w:r>
        <w:tab/>
        <w:t xml:space="preserve">60115 </w:t>
      </w:r>
      <w:r w:rsidRPr="00FC36FD">
        <w:rPr>
          <w:color w:val="000000"/>
          <w:sz w:val="20"/>
          <w:szCs w:val="20"/>
        </w:rPr>
        <w:t>Norrköping</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Sweden</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+46 11 19</w:t>
      </w:r>
      <w:r>
        <w:rPr>
          <w:color w:val="000000"/>
          <w:sz w:val="20"/>
          <w:szCs w:val="20"/>
        </w:rPr>
        <w:t xml:space="preserve"> </w:t>
      </w:r>
      <w:r w:rsidRPr="00FC36FD">
        <w:rPr>
          <w:color w:val="000000"/>
          <w:sz w:val="20"/>
          <w:szCs w:val="20"/>
        </w:rPr>
        <w:t>1</w:t>
      </w:r>
      <w:r>
        <w:rPr>
          <w:color w:val="000000"/>
          <w:sz w:val="20"/>
          <w:szCs w:val="20"/>
        </w:rPr>
        <w:t>2 15</w:t>
      </w:r>
    </w:p>
    <w:p w:rsidR="00D0150B" w:rsidRPr="006F160E" w:rsidRDefault="00D0150B" w:rsidP="00D0150B">
      <w:pPr>
        <w:widowControl w:val="0"/>
        <w:tabs>
          <w:tab w:val="left" w:pos="1710"/>
          <w:tab w:val="left" w:pos="3686"/>
        </w:tabs>
        <w:autoSpaceDE w:val="0"/>
        <w:autoSpaceDN w:val="0"/>
        <w:adjustRightInd w:val="0"/>
        <w:rPr>
          <w:color w:val="000000"/>
          <w:sz w:val="25"/>
          <w:szCs w:val="25"/>
          <w:lang w:val="fr-FR"/>
        </w:rPr>
      </w:pPr>
      <w:r w:rsidRPr="00FC36FD">
        <w:tab/>
      </w:r>
      <w:r w:rsidRPr="006F160E">
        <w:rPr>
          <w:color w:val="000000"/>
          <w:sz w:val="20"/>
          <w:szCs w:val="20"/>
          <w:lang w:val="fr-FR"/>
        </w:rPr>
        <w:t>Mobile phone:</w:t>
      </w:r>
      <w:r w:rsidRPr="006F160E">
        <w:rPr>
          <w:lang w:val="fr-FR"/>
        </w:rPr>
        <w:tab/>
      </w:r>
      <w:r w:rsidRPr="006F160E">
        <w:rPr>
          <w:color w:val="000000"/>
          <w:sz w:val="20"/>
          <w:szCs w:val="20"/>
          <w:lang w:val="fr-FR"/>
        </w:rPr>
        <w:t>+46 734  321215</w:t>
      </w:r>
    </w:p>
    <w:p w:rsidR="00D0150B" w:rsidRPr="00AF582F" w:rsidRDefault="00D0150B" w:rsidP="00D0150B">
      <w:pPr>
        <w:widowControl w:val="0"/>
        <w:tabs>
          <w:tab w:val="left" w:pos="1695"/>
          <w:tab w:val="left" w:pos="3686"/>
        </w:tabs>
        <w:autoSpaceDE w:val="0"/>
        <w:autoSpaceDN w:val="0"/>
        <w:adjustRightInd w:val="0"/>
        <w:rPr>
          <w:sz w:val="20"/>
          <w:szCs w:val="20"/>
          <w:lang w:val="fr-FR"/>
        </w:rPr>
      </w:pPr>
      <w:r w:rsidRPr="006F160E">
        <w:rPr>
          <w:lang w:val="fr-FR"/>
        </w:rPr>
        <w:tab/>
      </w:r>
      <w:r w:rsidRPr="00AF582F">
        <w:rPr>
          <w:color w:val="000000"/>
          <w:sz w:val="20"/>
          <w:szCs w:val="20"/>
          <w:lang w:val="fr-FR"/>
        </w:rPr>
        <w:t>e-mail</w:t>
      </w:r>
      <w:r w:rsidRPr="00AF582F">
        <w:rPr>
          <w:lang w:val="fr-FR"/>
        </w:rPr>
        <w:tab/>
      </w:r>
      <w:hyperlink r:id="rId119" w:history="1">
        <w:r w:rsidRPr="00AF582F">
          <w:rPr>
            <w:rStyle w:val="Hyperlink"/>
            <w:sz w:val="20"/>
            <w:szCs w:val="20"/>
            <w:lang w:val="fr-FR"/>
          </w:rPr>
          <w:t>andreas.holmren@transportstyrelsen.se</w:t>
        </w:r>
      </w:hyperlink>
    </w:p>
    <w:p w:rsidR="00C3463C" w:rsidRDefault="00C3463C">
      <w:pPr>
        <w:rPr>
          <w:sz w:val="20"/>
          <w:szCs w:val="20"/>
          <w:lang w:val="fr-FR"/>
        </w:rPr>
      </w:pPr>
      <w:r>
        <w:rPr>
          <w:sz w:val="20"/>
          <w:szCs w:val="20"/>
          <w:lang w:val="fr-FR"/>
        </w:rPr>
        <w:br w:type="page"/>
      </w:r>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AF582F">
        <w:rPr>
          <w:sz w:val="20"/>
          <w:szCs w:val="20"/>
          <w:lang w:val="fr-FR"/>
        </w:rPr>
        <w:lastRenderedPageBreak/>
        <w:tab/>
      </w:r>
      <w:r w:rsidRPr="00FC36FD">
        <w:rPr>
          <w:b/>
          <w:bCs/>
          <w:color w:val="000000"/>
          <w:sz w:val="20"/>
          <w:szCs w:val="20"/>
        </w:rPr>
        <w:t xml:space="preserve">Swedish </w:t>
      </w:r>
      <w:r>
        <w:rPr>
          <w:b/>
          <w:bCs/>
          <w:color w:val="000000"/>
          <w:sz w:val="20"/>
          <w:szCs w:val="20"/>
        </w:rPr>
        <w:t>Transport Agency</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r>
        <w:rPr>
          <w:color w:val="000000"/>
          <w:sz w:val="20"/>
          <w:szCs w:val="20"/>
        </w:rPr>
        <w:t>Sebastian IRONS</w:t>
      </w:r>
    </w:p>
    <w:p w:rsidR="00D0150B" w:rsidRDefault="00D0150B" w:rsidP="00D0150B">
      <w:pPr>
        <w:widowControl w:val="0"/>
        <w:tabs>
          <w:tab w:val="left" w:pos="1700"/>
        </w:tabs>
        <w:autoSpaceDE w:val="0"/>
        <w:autoSpaceDN w:val="0"/>
        <w:adjustRightInd w:val="0"/>
      </w:pPr>
      <w:r w:rsidRPr="00FC36FD">
        <w:tab/>
      </w:r>
      <w:r>
        <w:t>Box 653</w:t>
      </w:r>
    </w:p>
    <w:p w:rsidR="00D0150B" w:rsidRPr="00FC36FD" w:rsidRDefault="00D0150B" w:rsidP="00D0150B">
      <w:pPr>
        <w:widowControl w:val="0"/>
        <w:tabs>
          <w:tab w:val="left" w:pos="1700"/>
        </w:tabs>
        <w:autoSpaceDE w:val="0"/>
        <w:autoSpaceDN w:val="0"/>
        <w:adjustRightInd w:val="0"/>
        <w:rPr>
          <w:color w:val="000000"/>
          <w:sz w:val="25"/>
          <w:szCs w:val="25"/>
        </w:rPr>
      </w:pPr>
      <w:r>
        <w:tab/>
        <w:t xml:space="preserve">60115 </w:t>
      </w:r>
      <w:r w:rsidRPr="00FC36FD">
        <w:rPr>
          <w:color w:val="000000"/>
          <w:sz w:val="20"/>
          <w:szCs w:val="20"/>
        </w:rPr>
        <w:t>Norrköping</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Sweden</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p>
    <w:p w:rsidR="00D0150B" w:rsidRPr="00FC36FD" w:rsidRDefault="00D0150B" w:rsidP="00D0150B">
      <w:pPr>
        <w:widowControl w:val="0"/>
        <w:tabs>
          <w:tab w:val="left" w:pos="1710"/>
          <w:tab w:val="left" w:pos="3686"/>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+46</w:t>
      </w:r>
      <w:r>
        <w:rPr>
          <w:color w:val="000000"/>
          <w:sz w:val="20"/>
          <w:szCs w:val="20"/>
        </w:rPr>
        <w:t xml:space="preserve"> 70 91 98 689</w:t>
      </w:r>
    </w:p>
    <w:p w:rsidR="00D0150B" w:rsidRDefault="00D0150B" w:rsidP="00D0150B">
      <w:pPr>
        <w:widowControl w:val="0"/>
        <w:tabs>
          <w:tab w:val="left" w:pos="1695"/>
          <w:tab w:val="left" w:pos="3686"/>
        </w:tabs>
        <w:autoSpaceDE w:val="0"/>
        <w:autoSpaceDN w:val="0"/>
        <w:adjustRightInd w:val="0"/>
      </w:pPr>
      <w:r w:rsidRPr="00FC36FD">
        <w:tab/>
      </w:r>
      <w:r>
        <w:rPr>
          <w:color w:val="000000"/>
          <w:sz w:val="20"/>
          <w:szCs w:val="20"/>
        </w:rPr>
        <w:t>e-mail</w:t>
      </w:r>
      <w:r w:rsidRPr="00FC36FD">
        <w:tab/>
      </w:r>
      <w:hyperlink r:id="rId120" w:history="1">
        <w:r w:rsidRPr="007764A1">
          <w:rPr>
            <w:rStyle w:val="Hyperlink"/>
            <w:sz w:val="20"/>
            <w:szCs w:val="20"/>
          </w:rPr>
          <w:t>sebastian.irons@transportstyrelsen.se</w:t>
        </w:r>
      </w:hyperlink>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Sweden</w:t>
      </w:r>
      <w:r w:rsidRPr="00FC36FD">
        <w:tab/>
      </w:r>
      <w:r w:rsidRPr="00FC36FD">
        <w:rPr>
          <w:b/>
          <w:bCs/>
          <w:color w:val="000000"/>
          <w:sz w:val="20"/>
          <w:szCs w:val="20"/>
        </w:rPr>
        <w:t>Transas Ltd.</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Sergey CHEREPANOV"/>
        </w:smartTagPr>
        <w:r w:rsidRPr="00FC36FD">
          <w:rPr>
            <w:color w:val="000000"/>
            <w:sz w:val="20"/>
            <w:szCs w:val="20"/>
          </w:rPr>
          <w:t>Sergey CHEREPANOV</w:t>
        </w:r>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54-4 Maly pr., V.O.</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St. Petersburg</w:t>
          </w:r>
        </w:smartTag>
      </w:smartTag>
      <w:r w:rsidRPr="00FC36FD">
        <w:rPr>
          <w:color w:val="000000"/>
          <w:sz w:val="20"/>
          <w:szCs w:val="20"/>
        </w:rPr>
        <w:t xml:space="preserve"> 199178</w:t>
      </w:r>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Russia</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+7 812 325 31 31</w:t>
      </w:r>
    </w:p>
    <w:p w:rsidR="00D0150B" w:rsidRPr="00FC36FD" w:rsidRDefault="00D0150B" w:rsidP="00D0150B">
      <w:pPr>
        <w:widowControl w:val="0"/>
        <w:tabs>
          <w:tab w:val="left" w:pos="1700"/>
          <w:tab w:val="left" w:pos="3686"/>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+7 812 325 31 32</w:t>
      </w:r>
    </w:p>
    <w:p w:rsidR="00D0150B" w:rsidRPr="00FC36FD" w:rsidRDefault="00D0150B" w:rsidP="00D0150B">
      <w:pPr>
        <w:widowControl w:val="0"/>
        <w:tabs>
          <w:tab w:val="left" w:pos="1710"/>
          <w:tab w:val="left" w:pos="3686"/>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+7 911 777 80 10</w:t>
      </w:r>
    </w:p>
    <w:p w:rsidR="00D0150B" w:rsidRDefault="00D0150B" w:rsidP="00D0150B">
      <w:pPr>
        <w:widowControl w:val="0"/>
        <w:tabs>
          <w:tab w:val="left" w:pos="1695"/>
          <w:tab w:val="left" w:pos="3686"/>
        </w:tabs>
        <w:autoSpaceDE w:val="0"/>
        <w:autoSpaceDN w:val="0"/>
        <w:adjustRightInd w:val="0"/>
      </w:pPr>
      <w:r w:rsidRPr="00FC36FD">
        <w:tab/>
      </w:r>
      <w:r>
        <w:rPr>
          <w:color w:val="000000"/>
          <w:sz w:val="20"/>
          <w:szCs w:val="20"/>
        </w:rPr>
        <w:t>e-mail</w:t>
      </w:r>
      <w:r w:rsidRPr="00FC36FD">
        <w:tab/>
      </w:r>
      <w:hyperlink r:id="rId121" w:history="1">
        <w:r w:rsidRPr="00452199">
          <w:rPr>
            <w:rStyle w:val="Hyperlink"/>
            <w:sz w:val="20"/>
            <w:szCs w:val="20"/>
          </w:rPr>
          <w:t>sergey.cherepanov@transas.com</w:t>
        </w:r>
      </w:hyperlink>
    </w:p>
    <w:p w:rsidR="00D0150B" w:rsidRPr="002E400C" w:rsidRDefault="00D0150B" w:rsidP="00D0150B">
      <w:pPr>
        <w:widowControl w:val="0"/>
        <w:tabs>
          <w:tab w:val="left" w:pos="226"/>
          <w:tab w:val="left" w:pos="1700"/>
        </w:tabs>
        <w:autoSpaceDE w:val="0"/>
        <w:autoSpaceDN w:val="0"/>
        <w:adjustRightInd w:val="0"/>
        <w:spacing w:before="300"/>
        <w:rPr>
          <w:b/>
          <w:bCs/>
          <w:color w:val="000000"/>
          <w:sz w:val="20"/>
          <w:szCs w:val="20"/>
        </w:rPr>
      </w:pPr>
      <w:r>
        <w:tab/>
      </w:r>
      <w:r w:rsidRPr="00FC36FD">
        <w:tab/>
      </w:r>
      <w:r w:rsidRPr="002E400C">
        <w:rPr>
          <w:b/>
          <w:bCs/>
          <w:color w:val="000000"/>
          <w:sz w:val="20"/>
          <w:szCs w:val="20"/>
        </w:rPr>
        <w:t>Transas Marine International</w:t>
      </w:r>
    </w:p>
    <w:p w:rsidR="00D0150B" w:rsidRPr="002E400C" w:rsidRDefault="00D0150B" w:rsidP="00D0150B">
      <w:pPr>
        <w:widowControl w:val="0"/>
        <w:tabs>
          <w:tab w:val="left" w:pos="1700"/>
        </w:tabs>
        <w:autoSpaceDE w:val="0"/>
        <w:autoSpaceDN w:val="0"/>
        <w:adjustRightInd w:val="0"/>
        <w:spacing w:before="100"/>
        <w:rPr>
          <w:color w:val="000000"/>
          <w:sz w:val="20"/>
          <w:szCs w:val="20"/>
        </w:rPr>
      </w:pPr>
      <w:r w:rsidRPr="002E400C">
        <w:rPr>
          <w:sz w:val="20"/>
          <w:szCs w:val="20"/>
        </w:rPr>
        <w:tab/>
      </w:r>
      <w:r w:rsidRPr="002E400C">
        <w:rPr>
          <w:color w:val="000000"/>
          <w:sz w:val="20"/>
          <w:szCs w:val="20"/>
        </w:rPr>
        <w:t>Mr Anders RYDLINGER</w:t>
      </w:r>
    </w:p>
    <w:p w:rsidR="00D0150B" w:rsidRPr="002E400C" w:rsidRDefault="00D0150B" w:rsidP="00D0150B">
      <w:pPr>
        <w:widowControl w:val="0"/>
        <w:tabs>
          <w:tab w:val="left" w:pos="1700"/>
        </w:tabs>
        <w:autoSpaceDE w:val="0"/>
        <w:autoSpaceDN w:val="0"/>
        <w:adjustRightInd w:val="0"/>
        <w:rPr>
          <w:color w:val="000000"/>
          <w:sz w:val="20"/>
          <w:szCs w:val="20"/>
        </w:rPr>
      </w:pPr>
      <w:r w:rsidRPr="002E400C">
        <w:rPr>
          <w:sz w:val="20"/>
          <w:szCs w:val="20"/>
        </w:rPr>
        <w:tab/>
      </w:r>
      <w:r w:rsidRPr="002E400C">
        <w:rPr>
          <w:color w:val="000000"/>
          <w:sz w:val="20"/>
          <w:szCs w:val="20"/>
        </w:rPr>
        <w:t>Datavägen 37</w:t>
      </w:r>
    </w:p>
    <w:p w:rsidR="00D0150B" w:rsidRPr="002E400C" w:rsidRDefault="00D0150B" w:rsidP="00D0150B">
      <w:pPr>
        <w:widowControl w:val="0"/>
        <w:tabs>
          <w:tab w:val="left" w:pos="1700"/>
        </w:tabs>
        <w:autoSpaceDE w:val="0"/>
        <w:autoSpaceDN w:val="0"/>
        <w:adjustRightInd w:val="0"/>
        <w:rPr>
          <w:color w:val="000000"/>
          <w:sz w:val="20"/>
          <w:szCs w:val="20"/>
        </w:rPr>
      </w:pPr>
      <w:r w:rsidRPr="002E400C">
        <w:rPr>
          <w:sz w:val="20"/>
          <w:szCs w:val="20"/>
        </w:rPr>
        <w:tab/>
      </w:r>
      <w:r w:rsidRPr="002E400C">
        <w:rPr>
          <w:color w:val="000000"/>
          <w:sz w:val="20"/>
          <w:szCs w:val="20"/>
        </w:rPr>
        <w:t>SE-436 32 Askin</w:t>
      </w:r>
    </w:p>
    <w:p w:rsidR="00D0150B" w:rsidRPr="002E400C" w:rsidRDefault="00D0150B" w:rsidP="00D0150B">
      <w:pPr>
        <w:widowControl w:val="0"/>
        <w:tabs>
          <w:tab w:val="left" w:pos="1695"/>
        </w:tabs>
        <w:autoSpaceDE w:val="0"/>
        <w:autoSpaceDN w:val="0"/>
        <w:adjustRightInd w:val="0"/>
        <w:rPr>
          <w:color w:val="000000"/>
          <w:sz w:val="20"/>
          <w:szCs w:val="20"/>
        </w:rPr>
      </w:pPr>
      <w:r w:rsidRPr="002E400C">
        <w:rPr>
          <w:sz w:val="20"/>
          <w:szCs w:val="20"/>
        </w:rPr>
        <w:tab/>
      </w:r>
      <w:r w:rsidRPr="002E400C">
        <w:rPr>
          <w:color w:val="000000"/>
          <w:sz w:val="20"/>
          <w:szCs w:val="20"/>
        </w:rPr>
        <w:t>Sweden</w:t>
      </w:r>
    </w:p>
    <w:p w:rsidR="00D0150B" w:rsidRPr="002E400C" w:rsidRDefault="00D0150B" w:rsidP="00D0150B">
      <w:pPr>
        <w:widowControl w:val="0"/>
        <w:tabs>
          <w:tab w:val="left" w:pos="1700"/>
          <w:tab w:val="left" w:pos="3686"/>
        </w:tabs>
        <w:autoSpaceDE w:val="0"/>
        <w:autoSpaceDN w:val="0"/>
        <w:adjustRightInd w:val="0"/>
        <w:spacing w:before="100"/>
        <w:rPr>
          <w:color w:val="000000"/>
          <w:sz w:val="20"/>
          <w:szCs w:val="20"/>
        </w:rPr>
      </w:pPr>
      <w:r w:rsidRPr="002E400C">
        <w:rPr>
          <w:sz w:val="20"/>
          <w:szCs w:val="20"/>
        </w:rPr>
        <w:tab/>
      </w:r>
      <w:r w:rsidRPr="002E400C">
        <w:rPr>
          <w:color w:val="000000"/>
          <w:sz w:val="20"/>
          <w:szCs w:val="20"/>
        </w:rPr>
        <w:t>Phone</w:t>
      </w:r>
      <w:r w:rsidRPr="002E400C">
        <w:rPr>
          <w:sz w:val="20"/>
          <w:szCs w:val="20"/>
        </w:rPr>
        <w:tab/>
      </w:r>
      <w:r w:rsidRPr="002E400C">
        <w:rPr>
          <w:color w:val="000000"/>
          <w:sz w:val="20"/>
          <w:szCs w:val="20"/>
        </w:rPr>
        <w:t>+</w:t>
      </w:r>
      <w:r>
        <w:rPr>
          <w:color w:val="000000"/>
          <w:sz w:val="20"/>
          <w:szCs w:val="20"/>
        </w:rPr>
        <w:t xml:space="preserve">46 31 </w:t>
      </w:r>
      <w:r w:rsidRPr="002E400C">
        <w:rPr>
          <w:color w:val="000000"/>
          <w:sz w:val="20"/>
          <w:szCs w:val="20"/>
        </w:rPr>
        <w:t>769 5600</w:t>
      </w:r>
    </w:p>
    <w:p w:rsidR="00D0150B" w:rsidRPr="002E400C" w:rsidRDefault="00D0150B" w:rsidP="00D0150B">
      <w:pPr>
        <w:widowControl w:val="0"/>
        <w:tabs>
          <w:tab w:val="left" w:pos="1700"/>
          <w:tab w:val="left" w:pos="3686"/>
        </w:tabs>
        <w:autoSpaceDE w:val="0"/>
        <w:autoSpaceDN w:val="0"/>
        <w:adjustRightInd w:val="0"/>
        <w:rPr>
          <w:color w:val="000000"/>
          <w:sz w:val="20"/>
          <w:szCs w:val="20"/>
        </w:rPr>
      </w:pPr>
      <w:r w:rsidRPr="002E400C">
        <w:rPr>
          <w:sz w:val="20"/>
          <w:szCs w:val="20"/>
        </w:rPr>
        <w:tab/>
      </w:r>
      <w:r w:rsidRPr="002E400C">
        <w:rPr>
          <w:color w:val="000000"/>
          <w:sz w:val="20"/>
          <w:szCs w:val="20"/>
        </w:rPr>
        <w:t>Fax</w:t>
      </w:r>
      <w:r w:rsidRPr="002E400C">
        <w:rPr>
          <w:sz w:val="20"/>
          <w:szCs w:val="20"/>
        </w:rPr>
        <w:tab/>
      </w:r>
      <w:r w:rsidRPr="002E400C">
        <w:rPr>
          <w:color w:val="000000"/>
          <w:sz w:val="20"/>
          <w:szCs w:val="20"/>
        </w:rPr>
        <w:t>+</w:t>
      </w:r>
      <w:r>
        <w:rPr>
          <w:color w:val="000000"/>
          <w:sz w:val="20"/>
          <w:szCs w:val="20"/>
        </w:rPr>
        <w:t xml:space="preserve">46 31 </w:t>
      </w:r>
      <w:r w:rsidRPr="002E400C">
        <w:rPr>
          <w:color w:val="000000"/>
          <w:sz w:val="20"/>
          <w:szCs w:val="20"/>
        </w:rPr>
        <w:t>769 5605</w:t>
      </w:r>
    </w:p>
    <w:p w:rsidR="00D0150B" w:rsidRPr="002E400C" w:rsidRDefault="00D0150B" w:rsidP="00D0150B">
      <w:pPr>
        <w:widowControl w:val="0"/>
        <w:tabs>
          <w:tab w:val="left" w:pos="1710"/>
          <w:tab w:val="left" w:pos="3686"/>
        </w:tabs>
        <w:autoSpaceDE w:val="0"/>
        <w:autoSpaceDN w:val="0"/>
        <w:adjustRightInd w:val="0"/>
        <w:rPr>
          <w:color w:val="000000"/>
          <w:sz w:val="20"/>
          <w:szCs w:val="20"/>
        </w:rPr>
      </w:pPr>
      <w:r w:rsidRPr="002E400C">
        <w:rPr>
          <w:sz w:val="20"/>
          <w:szCs w:val="20"/>
        </w:rPr>
        <w:tab/>
        <w:t>Direct</w:t>
      </w:r>
      <w:r w:rsidRPr="002E400C">
        <w:rPr>
          <w:color w:val="000000"/>
          <w:sz w:val="20"/>
          <w:szCs w:val="20"/>
        </w:rPr>
        <w:t>:</w:t>
      </w:r>
      <w:r w:rsidRPr="002E400C">
        <w:rPr>
          <w:sz w:val="20"/>
          <w:szCs w:val="20"/>
        </w:rPr>
        <w:tab/>
      </w:r>
      <w:r w:rsidRPr="002E400C">
        <w:rPr>
          <w:color w:val="000000"/>
          <w:sz w:val="20"/>
          <w:szCs w:val="20"/>
        </w:rPr>
        <w:t>+</w:t>
      </w:r>
      <w:r>
        <w:rPr>
          <w:color w:val="000000"/>
          <w:sz w:val="20"/>
          <w:szCs w:val="20"/>
        </w:rPr>
        <w:t xml:space="preserve">46 31 </w:t>
      </w:r>
      <w:r w:rsidRPr="002E400C">
        <w:rPr>
          <w:color w:val="000000"/>
          <w:sz w:val="20"/>
          <w:szCs w:val="20"/>
        </w:rPr>
        <w:t>694 184</w:t>
      </w:r>
    </w:p>
    <w:p w:rsidR="00D0150B" w:rsidRDefault="00D0150B" w:rsidP="00D0150B">
      <w:pPr>
        <w:widowControl w:val="0"/>
        <w:tabs>
          <w:tab w:val="left" w:pos="1695"/>
          <w:tab w:val="left" w:pos="3686"/>
        </w:tabs>
        <w:autoSpaceDE w:val="0"/>
        <w:autoSpaceDN w:val="0"/>
        <w:adjustRightInd w:val="0"/>
        <w:rPr>
          <w:color w:val="000000"/>
          <w:sz w:val="20"/>
          <w:szCs w:val="20"/>
        </w:rPr>
      </w:pPr>
      <w:r w:rsidRPr="002E400C">
        <w:rPr>
          <w:sz w:val="20"/>
          <w:szCs w:val="20"/>
        </w:rPr>
        <w:tab/>
      </w:r>
      <w:r w:rsidRPr="002E400C">
        <w:rPr>
          <w:color w:val="000000"/>
          <w:sz w:val="20"/>
          <w:szCs w:val="20"/>
        </w:rPr>
        <w:t>e-mail</w:t>
      </w:r>
      <w:r w:rsidRPr="002E400C">
        <w:rPr>
          <w:sz w:val="20"/>
          <w:szCs w:val="20"/>
        </w:rPr>
        <w:tab/>
      </w:r>
      <w:hyperlink r:id="rId122" w:history="1">
        <w:r w:rsidRPr="00515855">
          <w:rPr>
            <w:rStyle w:val="Hyperlink"/>
            <w:sz w:val="20"/>
            <w:szCs w:val="20"/>
          </w:rPr>
          <w:t>anders.rydlinger@transas.com</w:t>
        </w:r>
      </w:hyperlink>
      <w:r w:rsidRPr="002E400C">
        <w:rPr>
          <w:color w:val="000000"/>
          <w:sz w:val="20"/>
          <w:szCs w:val="20"/>
        </w:rPr>
        <w:t xml:space="preserve"> </w:t>
      </w:r>
    </w:p>
    <w:p w:rsidR="00D0150B" w:rsidRPr="002E400C" w:rsidRDefault="00D0150B" w:rsidP="00D0150B">
      <w:pPr>
        <w:widowControl w:val="0"/>
        <w:tabs>
          <w:tab w:val="left" w:pos="226"/>
          <w:tab w:val="left" w:pos="1700"/>
        </w:tabs>
        <w:autoSpaceDE w:val="0"/>
        <w:autoSpaceDN w:val="0"/>
        <w:adjustRightInd w:val="0"/>
        <w:spacing w:before="300"/>
        <w:rPr>
          <w:b/>
          <w:bCs/>
          <w:color w:val="000000"/>
          <w:sz w:val="20"/>
          <w:szCs w:val="20"/>
        </w:rPr>
      </w:pPr>
      <w:r>
        <w:rPr>
          <w:color w:val="000000"/>
          <w:sz w:val="20"/>
          <w:szCs w:val="20"/>
        </w:rPr>
        <w:tab/>
      </w:r>
      <w:r>
        <w:rPr>
          <w:color w:val="000000"/>
          <w:sz w:val="20"/>
          <w:szCs w:val="20"/>
        </w:rPr>
        <w:tab/>
      </w:r>
      <w:r w:rsidRPr="002E400C">
        <w:rPr>
          <w:b/>
          <w:bCs/>
          <w:color w:val="000000"/>
          <w:sz w:val="20"/>
          <w:szCs w:val="20"/>
        </w:rPr>
        <w:t>Transas Marine International</w:t>
      </w:r>
    </w:p>
    <w:p w:rsidR="00D0150B" w:rsidRPr="002E400C" w:rsidRDefault="00D0150B" w:rsidP="00D0150B">
      <w:pPr>
        <w:widowControl w:val="0"/>
        <w:tabs>
          <w:tab w:val="left" w:pos="1700"/>
        </w:tabs>
        <w:autoSpaceDE w:val="0"/>
        <w:autoSpaceDN w:val="0"/>
        <w:adjustRightInd w:val="0"/>
        <w:spacing w:before="100"/>
        <w:rPr>
          <w:color w:val="000000"/>
          <w:sz w:val="20"/>
          <w:szCs w:val="20"/>
        </w:rPr>
      </w:pPr>
      <w:r w:rsidRPr="002E400C">
        <w:rPr>
          <w:sz w:val="20"/>
          <w:szCs w:val="20"/>
        </w:rPr>
        <w:tab/>
      </w:r>
      <w:r w:rsidRPr="002E400C">
        <w:rPr>
          <w:color w:val="000000"/>
          <w:sz w:val="20"/>
          <w:szCs w:val="20"/>
        </w:rPr>
        <w:t xml:space="preserve">Mr </w:t>
      </w:r>
      <w:r>
        <w:rPr>
          <w:color w:val="000000"/>
          <w:sz w:val="20"/>
          <w:szCs w:val="20"/>
        </w:rPr>
        <w:t>Dan PILLICH</w:t>
      </w:r>
    </w:p>
    <w:p w:rsidR="00D0150B" w:rsidRPr="002E400C" w:rsidRDefault="00D0150B" w:rsidP="00D0150B">
      <w:pPr>
        <w:widowControl w:val="0"/>
        <w:tabs>
          <w:tab w:val="left" w:pos="1700"/>
        </w:tabs>
        <w:autoSpaceDE w:val="0"/>
        <w:autoSpaceDN w:val="0"/>
        <w:adjustRightInd w:val="0"/>
        <w:rPr>
          <w:color w:val="000000"/>
          <w:sz w:val="20"/>
          <w:szCs w:val="20"/>
        </w:rPr>
      </w:pPr>
      <w:r w:rsidRPr="002E400C">
        <w:rPr>
          <w:sz w:val="20"/>
          <w:szCs w:val="20"/>
        </w:rPr>
        <w:tab/>
      </w:r>
      <w:r>
        <w:rPr>
          <w:color w:val="000000"/>
          <w:sz w:val="20"/>
          <w:szCs w:val="20"/>
        </w:rPr>
        <w:t>Luhe 61</w:t>
      </w:r>
    </w:p>
    <w:p w:rsidR="00D0150B" w:rsidRPr="002E400C" w:rsidRDefault="00D0150B" w:rsidP="00D0150B">
      <w:pPr>
        <w:widowControl w:val="0"/>
        <w:tabs>
          <w:tab w:val="left" w:pos="1700"/>
        </w:tabs>
        <w:autoSpaceDE w:val="0"/>
        <w:autoSpaceDN w:val="0"/>
        <w:adjustRightInd w:val="0"/>
        <w:rPr>
          <w:color w:val="000000"/>
          <w:sz w:val="20"/>
          <w:szCs w:val="20"/>
        </w:rPr>
      </w:pPr>
      <w:r w:rsidRPr="002E400C">
        <w:rPr>
          <w:sz w:val="20"/>
          <w:szCs w:val="20"/>
        </w:rPr>
        <w:tab/>
      </w:r>
      <w:r>
        <w:rPr>
          <w:color w:val="000000"/>
          <w:sz w:val="20"/>
          <w:szCs w:val="20"/>
        </w:rPr>
        <w:t xml:space="preserve">21635 Jork </w:t>
      </w:r>
    </w:p>
    <w:p w:rsidR="00D0150B" w:rsidRPr="002E400C" w:rsidRDefault="00D0150B" w:rsidP="00D0150B">
      <w:pPr>
        <w:widowControl w:val="0"/>
        <w:tabs>
          <w:tab w:val="left" w:pos="1695"/>
        </w:tabs>
        <w:autoSpaceDE w:val="0"/>
        <w:autoSpaceDN w:val="0"/>
        <w:adjustRightInd w:val="0"/>
        <w:rPr>
          <w:color w:val="000000"/>
          <w:sz w:val="20"/>
          <w:szCs w:val="20"/>
        </w:rPr>
      </w:pPr>
      <w:r w:rsidRPr="002E400C">
        <w:rPr>
          <w:sz w:val="20"/>
          <w:szCs w:val="20"/>
        </w:rPr>
        <w:tab/>
      </w:r>
      <w:r>
        <w:rPr>
          <w:color w:val="000000"/>
          <w:sz w:val="20"/>
          <w:szCs w:val="20"/>
        </w:rPr>
        <w:t>Germany</w:t>
      </w:r>
    </w:p>
    <w:p w:rsidR="00D0150B" w:rsidRPr="002E400C" w:rsidRDefault="00D0150B" w:rsidP="00D0150B">
      <w:pPr>
        <w:widowControl w:val="0"/>
        <w:tabs>
          <w:tab w:val="left" w:pos="1700"/>
          <w:tab w:val="left" w:pos="3686"/>
        </w:tabs>
        <w:autoSpaceDE w:val="0"/>
        <w:autoSpaceDN w:val="0"/>
        <w:adjustRightInd w:val="0"/>
        <w:spacing w:before="100"/>
        <w:rPr>
          <w:color w:val="000000"/>
          <w:sz w:val="20"/>
          <w:szCs w:val="20"/>
        </w:rPr>
      </w:pPr>
      <w:r w:rsidRPr="002E400C">
        <w:rPr>
          <w:sz w:val="20"/>
          <w:szCs w:val="20"/>
        </w:rPr>
        <w:tab/>
      </w:r>
      <w:r>
        <w:rPr>
          <w:sz w:val="20"/>
          <w:szCs w:val="20"/>
        </w:rPr>
        <w:t>Mobile p</w:t>
      </w:r>
      <w:r w:rsidRPr="002E400C">
        <w:rPr>
          <w:color w:val="000000"/>
          <w:sz w:val="20"/>
          <w:szCs w:val="20"/>
        </w:rPr>
        <w:t>hone</w:t>
      </w:r>
      <w:r w:rsidRPr="002E400C">
        <w:rPr>
          <w:sz w:val="20"/>
          <w:szCs w:val="20"/>
        </w:rPr>
        <w:tab/>
      </w:r>
      <w:r w:rsidRPr="002E400C">
        <w:rPr>
          <w:color w:val="000000"/>
          <w:sz w:val="20"/>
          <w:szCs w:val="20"/>
        </w:rPr>
        <w:t>+4</w:t>
      </w:r>
      <w:r>
        <w:rPr>
          <w:color w:val="000000"/>
          <w:sz w:val="20"/>
          <w:szCs w:val="20"/>
        </w:rPr>
        <w:t>9 170 308 4164</w:t>
      </w:r>
    </w:p>
    <w:p w:rsidR="00D0150B" w:rsidRDefault="00D0150B" w:rsidP="00D0150B">
      <w:pPr>
        <w:widowControl w:val="0"/>
        <w:tabs>
          <w:tab w:val="left" w:pos="1695"/>
          <w:tab w:val="left" w:pos="3686"/>
        </w:tabs>
        <w:autoSpaceDE w:val="0"/>
        <w:autoSpaceDN w:val="0"/>
        <w:adjustRightInd w:val="0"/>
        <w:rPr>
          <w:color w:val="000000"/>
          <w:sz w:val="20"/>
          <w:szCs w:val="20"/>
        </w:rPr>
      </w:pPr>
      <w:r w:rsidRPr="002E400C">
        <w:rPr>
          <w:sz w:val="20"/>
          <w:szCs w:val="20"/>
        </w:rPr>
        <w:tab/>
      </w:r>
      <w:r w:rsidRPr="002E400C">
        <w:rPr>
          <w:color w:val="000000"/>
          <w:sz w:val="20"/>
          <w:szCs w:val="20"/>
        </w:rPr>
        <w:t>e-mail</w:t>
      </w:r>
      <w:r w:rsidRPr="002E400C">
        <w:rPr>
          <w:sz w:val="20"/>
          <w:szCs w:val="20"/>
        </w:rPr>
        <w:tab/>
      </w:r>
      <w:r>
        <w:rPr>
          <w:sz w:val="20"/>
          <w:szCs w:val="20"/>
        </w:rPr>
        <w:t>dan_pillich@t_online.de</w:t>
      </w:r>
      <w:r w:rsidRPr="002E400C">
        <w:rPr>
          <w:color w:val="000000"/>
          <w:sz w:val="20"/>
          <w:szCs w:val="20"/>
        </w:rPr>
        <w:t xml:space="preserve"> </w:t>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Turkey</w:t>
      </w:r>
      <w:r w:rsidRPr="00FC36FD">
        <w:tab/>
      </w:r>
      <w:r w:rsidRPr="00FC36FD">
        <w:rPr>
          <w:b/>
          <w:bCs/>
          <w:color w:val="000000"/>
          <w:sz w:val="20"/>
          <w:szCs w:val="20"/>
        </w:rPr>
        <w:t>Directorate General of Coastal Safety</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r>
        <w:rPr>
          <w:color w:val="000000"/>
          <w:sz w:val="20"/>
          <w:szCs w:val="20"/>
        </w:rPr>
        <w:t xml:space="preserve"> </w:t>
      </w:r>
      <w:r w:rsidRPr="00FC36FD">
        <w:rPr>
          <w:color w:val="000000"/>
          <w:sz w:val="20"/>
          <w:szCs w:val="20"/>
        </w:rPr>
        <w:t>Celalettin UYSAL</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Meclisi</w:t>
      </w:r>
      <w:r>
        <w:rPr>
          <w:color w:val="000000"/>
          <w:sz w:val="20"/>
          <w:szCs w:val="20"/>
        </w:rPr>
        <w:t xml:space="preserve"> </w:t>
      </w:r>
      <w:r w:rsidRPr="00FC36FD">
        <w:rPr>
          <w:color w:val="000000"/>
          <w:sz w:val="20"/>
          <w:szCs w:val="20"/>
        </w:rPr>
        <w:t>Mebus</w:t>
      </w:r>
      <w:r>
        <w:rPr>
          <w:color w:val="000000"/>
          <w:sz w:val="20"/>
          <w:szCs w:val="20"/>
        </w:rPr>
        <w:t>a</w:t>
      </w:r>
      <w:r w:rsidRPr="00FC36FD">
        <w:rPr>
          <w:color w:val="000000"/>
          <w:sz w:val="20"/>
          <w:szCs w:val="20"/>
        </w:rPr>
        <w:t>n CAD N° 18</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Salipazari</w:t>
      </w:r>
    </w:p>
    <w:p w:rsidR="00D0150B" w:rsidRPr="00FC36FD" w:rsidRDefault="00D0150B" w:rsidP="00D0150B">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Istanbul</w:t>
          </w:r>
        </w:smartTag>
      </w:smartTag>
    </w:p>
    <w:p w:rsidR="00D0150B" w:rsidRPr="00FC36FD" w:rsidRDefault="00D0150B" w:rsidP="00D0150B">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Turkey</w:t>
          </w:r>
        </w:smartTag>
      </w:smartTag>
    </w:p>
    <w:p w:rsidR="00D0150B" w:rsidRDefault="00D0150B" w:rsidP="00D0150B">
      <w:pPr>
        <w:widowControl w:val="0"/>
        <w:tabs>
          <w:tab w:val="left" w:pos="1700"/>
          <w:tab w:val="left" w:pos="3686"/>
        </w:tabs>
        <w:autoSpaceDE w:val="0"/>
        <w:autoSpaceDN w:val="0"/>
        <w:adjustRightInd w:val="0"/>
        <w:spacing w:before="100"/>
        <w:rPr>
          <w:color w:val="000000"/>
          <w:sz w:val="20"/>
          <w:szCs w:val="20"/>
        </w:rPr>
      </w:pPr>
      <w:r w:rsidRPr="00FC36FD">
        <w:tab/>
      </w:r>
      <w:r w:rsidRPr="002E400C">
        <w:rPr>
          <w:color w:val="000000"/>
          <w:sz w:val="20"/>
          <w:szCs w:val="20"/>
          <w:lang w:val="en-US"/>
        </w:rPr>
        <w:t>Phone</w:t>
      </w:r>
      <w:r w:rsidRPr="002E400C">
        <w:rPr>
          <w:lang w:val="en-US"/>
        </w:rPr>
        <w:tab/>
      </w:r>
      <w:r w:rsidRPr="00E45F27">
        <w:rPr>
          <w:color w:val="000000"/>
          <w:sz w:val="20"/>
          <w:szCs w:val="20"/>
        </w:rPr>
        <w:t>+ 90</w:t>
      </w:r>
      <w:r>
        <w:rPr>
          <w:color w:val="000000"/>
          <w:sz w:val="20"/>
          <w:szCs w:val="20"/>
        </w:rPr>
        <w:t> </w:t>
      </w:r>
      <w:r w:rsidRPr="00E45F27">
        <w:rPr>
          <w:color w:val="000000"/>
          <w:sz w:val="20"/>
          <w:szCs w:val="20"/>
        </w:rPr>
        <w:t>212</w:t>
      </w:r>
      <w:r>
        <w:rPr>
          <w:color w:val="000000"/>
          <w:sz w:val="20"/>
          <w:szCs w:val="20"/>
        </w:rPr>
        <w:t xml:space="preserve">  334 4525</w:t>
      </w:r>
    </w:p>
    <w:p w:rsidR="00D0150B" w:rsidRPr="00E45F27" w:rsidRDefault="00D0150B" w:rsidP="00D0150B">
      <w:pPr>
        <w:widowControl w:val="0"/>
        <w:tabs>
          <w:tab w:val="left" w:pos="1700"/>
          <w:tab w:val="left" w:pos="3686"/>
        </w:tabs>
        <w:autoSpaceDE w:val="0"/>
        <w:autoSpaceDN w:val="0"/>
        <w:adjustRightInd w:val="0"/>
        <w:spacing w:before="100"/>
        <w:rPr>
          <w:color w:val="000000"/>
          <w:sz w:val="25"/>
          <w:szCs w:val="25"/>
        </w:rPr>
      </w:pPr>
      <w:r w:rsidRPr="00E45F27">
        <w:tab/>
      </w:r>
      <w:r w:rsidRPr="00E45F27">
        <w:rPr>
          <w:color w:val="000000"/>
          <w:sz w:val="20"/>
          <w:szCs w:val="20"/>
        </w:rPr>
        <w:t>Fax</w:t>
      </w:r>
      <w:r w:rsidRPr="00E45F27">
        <w:tab/>
      </w:r>
      <w:r w:rsidRPr="00E45F27">
        <w:rPr>
          <w:color w:val="000000"/>
          <w:sz w:val="20"/>
          <w:szCs w:val="20"/>
        </w:rPr>
        <w:t>+90 212 243 1122</w:t>
      </w:r>
    </w:p>
    <w:p w:rsidR="00D0150B" w:rsidRPr="00E45F27" w:rsidRDefault="00D0150B" w:rsidP="00D0150B">
      <w:pPr>
        <w:widowControl w:val="0"/>
        <w:tabs>
          <w:tab w:val="left" w:pos="1710"/>
          <w:tab w:val="left" w:pos="3686"/>
        </w:tabs>
        <w:autoSpaceDE w:val="0"/>
        <w:autoSpaceDN w:val="0"/>
        <w:adjustRightInd w:val="0"/>
        <w:rPr>
          <w:color w:val="000000"/>
          <w:sz w:val="25"/>
          <w:szCs w:val="25"/>
        </w:rPr>
      </w:pPr>
      <w:r w:rsidRPr="00E45F27">
        <w:tab/>
      </w:r>
      <w:r w:rsidRPr="00E45F27">
        <w:rPr>
          <w:color w:val="000000"/>
          <w:sz w:val="20"/>
          <w:szCs w:val="20"/>
        </w:rPr>
        <w:t>Mobile phone:</w:t>
      </w:r>
      <w:r w:rsidRPr="00E45F27">
        <w:tab/>
      </w:r>
      <w:r w:rsidRPr="00E45F27">
        <w:rPr>
          <w:color w:val="000000"/>
          <w:sz w:val="20"/>
          <w:szCs w:val="20"/>
        </w:rPr>
        <w:t>+90 505 292 1316</w:t>
      </w:r>
    </w:p>
    <w:p w:rsidR="00D0150B" w:rsidRPr="00E45F27" w:rsidRDefault="00D0150B" w:rsidP="00D0150B">
      <w:pPr>
        <w:widowControl w:val="0"/>
        <w:tabs>
          <w:tab w:val="left" w:pos="1695"/>
          <w:tab w:val="left" w:pos="3686"/>
        </w:tabs>
        <w:autoSpaceDE w:val="0"/>
        <w:autoSpaceDN w:val="0"/>
        <w:adjustRightInd w:val="0"/>
        <w:rPr>
          <w:color w:val="000000"/>
          <w:sz w:val="20"/>
          <w:szCs w:val="20"/>
        </w:rPr>
      </w:pPr>
      <w:r w:rsidRPr="00E45F27">
        <w:tab/>
      </w:r>
      <w:r w:rsidRPr="00E45F27">
        <w:rPr>
          <w:color w:val="000000"/>
          <w:sz w:val="20"/>
          <w:szCs w:val="20"/>
        </w:rPr>
        <w:t>e-mail</w:t>
      </w:r>
      <w:r w:rsidRPr="00E45F27">
        <w:tab/>
      </w:r>
      <w:hyperlink r:id="rId123" w:history="1">
        <w:r w:rsidRPr="00E45F27">
          <w:rPr>
            <w:rStyle w:val="Hyperlink"/>
            <w:sz w:val="20"/>
            <w:szCs w:val="20"/>
          </w:rPr>
          <w:t>celalettin.uysal@kiyiemniyeti.gov.tr</w:t>
        </w:r>
      </w:hyperlink>
    </w:p>
    <w:p w:rsidR="00D0150B" w:rsidRPr="006F160E" w:rsidRDefault="00D0150B" w:rsidP="00D0150B">
      <w:pPr>
        <w:widowControl w:val="0"/>
        <w:tabs>
          <w:tab w:val="left" w:pos="1704"/>
          <w:tab w:val="left" w:pos="3686"/>
        </w:tabs>
        <w:autoSpaceDE w:val="0"/>
        <w:autoSpaceDN w:val="0"/>
        <w:adjustRightInd w:val="0"/>
        <w:rPr>
          <w:lang w:val="fr-FR"/>
        </w:rPr>
      </w:pPr>
      <w:r w:rsidRPr="00E45F27">
        <w:tab/>
      </w:r>
      <w:r w:rsidRPr="00AF582F">
        <w:rPr>
          <w:color w:val="000000"/>
          <w:sz w:val="20"/>
          <w:szCs w:val="20"/>
          <w:lang w:val="fr-FR"/>
        </w:rPr>
        <w:t>e-mail (alternative)</w:t>
      </w:r>
      <w:r w:rsidRPr="00AF582F">
        <w:rPr>
          <w:lang w:val="fr-FR"/>
        </w:rPr>
        <w:tab/>
      </w:r>
      <w:hyperlink r:id="rId124" w:history="1">
        <w:r w:rsidRPr="00726C6A">
          <w:rPr>
            <w:rStyle w:val="Hyperlink"/>
            <w:sz w:val="20"/>
            <w:szCs w:val="20"/>
            <w:lang w:val="fr-FR"/>
          </w:rPr>
          <w:t>mcelalettinuysal@gmail.com</w:t>
        </w:r>
      </w:hyperlink>
    </w:p>
    <w:p w:rsidR="00C3463C" w:rsidRDefault="00C3463C">
      <w:pPr>
        <w:rPr>
          <w:lang w:val="fr-FR"/>
        </w:rPr>
      </w:pPr>
      <w:r>
        <w:rPr>
          <w:lang w:val="fr-FR"/>
        </w:rPr>
        <w:br w:type="page"/>
      </w:r>
    </w:p>
    <w:p w:rsidR="00D0150B" w:rsidRPr="00581A05" w:rsidRDefault="00D0150B" w:rsidP="00D0150B">
      <w:pPr>
        <w:widowControl w:val="0"/>
        <w:tabs>
          <w:tab w:val="left" w:pos="226"/>
          <w:tab w:val="left" w:pos="1700"/>
        </w:tabs>
        <w:autoSpaceDE w:val="0"/>
        <w:autoSpaceDN w:val="0"/>
        <w:adjustRightInd w:val="0"/>
        <w:spacing w:before="300"/>
        <w:rPr>
          <w:color w:val="000000"/>
          <w:sz w:val="20"/>
          <w:szCs w:val="20"/>
          <w:lang w:val="en-US"/>
        </w:rPr>
      </w:pPr>
      <w:r w:rsidRPr="00726C6A">
        <w:rPr>
          <w:lang w:val="fr-FR"/>
        </w:rPr>
        <w:lastRenderedPageBreak/>
        <w:tab/>
      </w:r>
      <w:r w:rsidRPr="00FC36FD">
        <w:rPr>
          <w:b/>
          <w:bCs/>
          <w:color w:val="000000"/>
          <w:sz w:val="20"/>
          <w:szCs w:val="20"/>
        </w:rPr>
        <w:t>UK</w:t>
      </w:r>
      <w:r w:rsidRPr="00581A05">
        <w:rPr>
          <w:lang w:val="en-US"/>
        </w:rPr>
        <w:tab/>
      </w:r>
      <w:r w:rsidRPr="00FC36FD">
        <w:rPr>
          <w:b/>
          <w:bCs/>
          <w:color w:val="000000"/>
          <w:sz w:val="20"/>
          <w:szCs w:val="20"/>
        </w:rPr>
        <w:t>Maritime and Coast Guard Agency</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Richard WOOTTON</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Bay 3/01, Spring Place</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105 Commercial Road</w:t>
          </w:r>
        </w:smartTag>
      </w:smartTag>
    </w:p>
    <w:p w:rsidR="00D0150B" w:rsidRPr="00FC36FD" w:rsidRDefault="00D0150B" w:rsidP="00D0150B">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r w:rsidRPr="00FC36FD">
          <w:rPr>
            <w:color w:val="000000"/>
            <w:sz w:val="20"/>
            <w:szCs w:val="20"/>
          </w:rPr>
          <w:t>Southampton</w:t>
        </w:r>
      </w:smartTag>
      <w:r w:rsidRPr="00FC36FD">
        <w:rPr>
          <w:color w:val="000000"/>
          <w:sz w:val="20"/>
          <w:szCs w:val="20"/>
        </w:rPr>
        <w:t xml:space="preserve"> SO15 1EG</w:t>
      </w:r>
    </w:p>
    <w:p w:rsidR="00D0150B" w:rsidRPr="00FC36FD" w:rsidRDefault="00D0150B" w:rsidP="00D0150B">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0150B"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+44 238 032 9413</w:t>
      </w:r>
    </w:p>
    <w:p w:rsidR="00D0150B" w:rsidRDefault="00D0150B" w:rsidP="00D0150B">
      <w:pPr>
        <w:widowControl w:val="0"/>
        <w:tabs>
          <w:tab w:val="left" w:pos="1700"/>
          <w:tab w:val="left" w:pos="3686"/>
        </w:tabs>
        <w:autoSpaceDE w:val="0"/>
        <w:autoSpaceDN w:val="0"/>
        <w:adjustRightInd w:val="0"/>
        <w:rPr>
          <w:color w:val="000000"/>
          <w:sz w:val="25"/>
          <w:szCs w:val="25"/>
        </w:rPr>
      </w:pPr>
      <w:r>
        <w:tab/>
      </w:r>
      <w:r>
        <w:rPr>
          <w:color w:val="000000"/>
          <w:sz w:val="20"/>
          <w:szCs w:val="20"/>
        </w:rPr>
        <w:t>Fax</w:t>
      </w:r>
      <w:r>
        <w:tab/>
      </w:r>
      <w:r>
        <w:rPr>
          <w:color w:val="000000"/>
          <w:sz w:val="20"/>
          <w:szCs w:val="20"/>
        </w:rPr>
        <w:t>+44 238 032 9290</w:t>
      </w:r>
    </w:p>
    <w:p w:rsidR="00D0150B" w:rsidRDefault="00D0150B" w:rsidP="00D0150B">
      <w:pPr>
        <w:widowControl w:val="0"/>
        <w:tabs>
          <w:tab w:val="left" w:pos="1710"/>
          <w:tab w:val="left" w:pos="3686"/>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+44 7901 517041</w:t>
      </w:r>
    </w:p>
    <w:p w:rsidR="00D0150B" w:rsidRDefault="00D0150B" w:rsidP="00D0150B">
      <w:pPr>
        <w:widowControl w:val="0"/>
        <w:tabs>
          <w:tab w:val="left" w:pos="1695"/>
          <w:tab w:val="left" w:pos="3686"/>
        </w:tabs>
        <w:autoSpaceDE w:val="0"/>
        <w:autoSpaceDN w:val="0"/>
        <w:adjustRightInd w:val="0"/>
      </w:pPr>
      <w:r>
        <w:tab/>
      </w:r>
      <w:r>
        <w:rPr>
          <w:color w:val="000000"/>
          <w:sz w:val="20"/>
          <w:szCs w:val="20"/>
        </w:rPr>
        <w:t>e-mail</w:t>
      </w:r>
      <w:r>
        <w:tab/>
      </w:r>
      <w:hyperlink r:id="rId125" w:history="1">
        <w:r w:rsidRPr="00452199">
          <w:rPr>
            <w:rStyle w:val="Hyperlink"/>
            <w:sz w:val="20"/>
            <w:szCs w:val="20"/>
          </w:rPr>
          <w:t>richard.wootton@mcga.gov.uk</w:t>
        </w:r>
      </w:hyperlink>
    </w:p>
    <w:p w:rsidR="00D0150B" w:rsidRPr="00F25E31" w:rsidRDefault="00D0150B" w:rsidP="00D0150B">
      <w:pPr>
        <w:widowControl w:val="0"/>
        <w:tabs>
          <w:tab w:val="left" w:pos="226"/>
          <w:tab w:val="left" w:pos="1700"/>
        </w:tabs>
        <w:autoSpaceDE w:val="0"/>
        <w:autoSpaceDN w:val="0"/>
        <w:adjustRightInd w:val="0"/>
        <w:spacing w:before="300"/>
        <w:rPr>
          <w:rFonts w:cs="Arial"/>
          <w:b/>
          <w:lang w:val="en-US"/>
        </w:rPr>
      </w:pPr>
      <w:r>
        <w:tab/>
      </w:r>
      <w:r>
        <w:tab/>
      </w:r>
      <w:r>
        <w:rPr>
          <w:b/>
          <w:bCs/>
          <w:color w:val="000000"/>
          <w:sz w:val="20"/>
          <w:szCs w:val="20"/>
        </w:rPr>
        <w:t>Kelvin Hughes</w:t>
      </w:r>
    </w:p>
    <w:p w:rsidR="00D0150B" w:rsidRPr="00F27FC4" w:rsidRDefault="00D0150B" w:rsidP="00D0150B">
      <w:pPr>
        <w:widowControl w:val="0"/>
        <w:tabs>
          <w:tab w:val="left" w:pos="1700"/>
        </w:tabs>
        <w:autoSpaceDE w:val="0"/>
        <w:autoSpaceDN w:val="0"/>
        <w:adjustRightInd w:val="0"/>
        <w:spacing w:before="100"/>
        <w:rPr>
          <w:color w:val="000000"/>
          <w:sz w:val="20"/>
          <w:szCs w:val="20"/>
        </w:rPr>
      </w:pPr>
      <w:r w:rsidRPr="00AC3679">
        <w:rPr>
          <w:rFonts w:cs="Arial"/>
        </w:rPr>
        <w:tab/>
      </w:r>
      <w:r w:rsidRPr="00F27FC4">
        <w:rPr>
          <w:color w:val="000000"/>
          <w:sz w:val="20"/>
          <w:szCs w:val="20"/>
        </w:rPr>
        <w:t>Mr. David TURNAGE</w:t>
      </w:r>
    </w:p>
    <w:p w:rsidR="00D0150B" w:rsidRPr="00F27FC4" w:rsidRDefault="00D0150B" w:rsidP="00D0150B">
      <w:pPr>
        <w:widowControl w:val="0"/>
        <w:tabs>
          <w:tab w:val="left" w:pos="1700"/>
        </w:tabs>
        <w:autoSpaceDE w:val="0"/>
        <w:autoSpaceDN w:val="0"/>
        <w:adjustRightInd w:val="0"/>
        <w:rPr>
          <w:color w:val="000000"/>
          <w:sz w:val="20"/>
          <w:szCs w:val="20"/>
        </w:rPr>
      </w:pPr>
      <w:r w:rsidRPr="00F27FC4">
        <w:rPr>
          <w:rFonts w:cs="Arial"/>
          <w:sz w:val="20"/>
          <w:szCs w:val="20"/>
        </w:rPr>
        <w:tab/>
        <w:t>New North Road</w:t>
      </w:r>
    </w:p>
    <w:p w:rsidR="00D0150B" w:rsidRPr="009B1AA1" w:rsidRDefault="00D0150B" w:rsidP="00D0150B">
      <w:pPr>
        <w:widowControl w:val="0"/>
        <w:tabs>
          <w:tab w:val="left" w:pos="1700"/>
        </w:tabs>
        <w:autoSpaceDE w:val="0"/>
        <w:autoSpaceDN w:val="0"/>
        <w:adjustRightInd w:val="0"/>
        <w:rPr>
          <w:color w:val="000000"/>
          <w:sz w:val="20"/>
          <w:szCs w:val="20"/>
          <w:lang w:val="fr-FR"/>
        </w:rPr>
      </w:pPr>
      <w:r w:rsidRPr="00F27FC4">
        <w:rPr>
          <w:rFonts w:cs="Arial"/>
          <w:sz w:val="20"/>
          <w:szCs w:val="20"/>
        </w:rPr>
        <w:tab/>
      </w:r>
      <w:r w:rsidRPr="009B1AA1">
        <w:rPr>
          <w:rFonts w:cs="Arial"/>
          <w:sz w:val="20"/>
          <w:szCs w:val="20"/>
          <w:lang w:val="fr-FR"/>
        </w:rPr>
        <w:t>Hainault Ilford</w:t>
      </w:r>
    </w:p>
    <w:p w:rsidR="00D0150B" w:rsidRPr="009B1AA1" w:rsidRDefault="00D0150B" w:rsidP="00D0150B">
      <w:pPr>
        <w:widowControl w:val="0"/>
        <w:tabs>
          <w:tab w:val="left" w:pos="1700"/>
        </w:tabs>
        <w:autoSpaceDE w:val="0"/>
        <w:autoSpaceDN w:val="0"/>
        <w:adjustRightInd w:val="0"/>
        <w:spacing w:before="6"/>
        <w:rPr>
          <w:color w:val="000000"/>
          <w:sz w:val="20"/>
          <w:szCs w:val="20"/>
          <w:lang w:val="fr-FR"/>
        </w:rPr>
      </w:pPr>
      <w:r w:rsidRPr="009B1AA1">
        <w:rPr>
          <w:rFonts w:cs="Arial"/>
          <w:sz w:val="20"/>
          <w:szCs w:val="20"/>
          <w:lang w:val="fr-FR"/>
        </w:rPr>
        <w:tab/>
        <w:t>Essex IG6 2UR</w:t>
      </w:r>
    </w:p>
    <w:p w:rsidR="00D0150B" w:rsidRPr="009B1AA1" w:rsidRDefault="00D0150B" w:rsidP="00D0150B">
      <w:pPr>
        <w:widowControl w:val="0"/>
        <w:tabs>
          <w:tab w:val="left" w:pos="1695"/>
        </w:tabs>
        <w:autoSpaceDE w:val="0"/>
        <w:autoSpaceDN w:val="0"/>
        <w:adjustRightInd w:val="0"/>
        <w:spacing w:before="7"/>
        <w:rPr>
          <w:color w:val="000000"/>
          <w:sz w:val="20"/>
          <w:szCs w:val="20"/>
          <w:lang w:val="fr-FR"/>
        </w:rPr>
      </w:pPr>
      <w:r w:rsidRPr="009B1AA1">
        <w:rPr>
          <w:rFonts w:cs="Arial"/>
          <w:sz w:val="20"/>
          <w:szCs w:val="20"/>
          <w:lang w:val="fr-FR"/>
        </w:rPr>
        <w:tab/>
      </w:r>
      <w:r w:rsidRPr="009B1AA1">
        <w:rPr>
          <w:color w:val="000000"/>
          <w:sz w:val="20"/>
          <w:szCs w:val="20"/>
          <w:lang w:val="fr-FR"/>
        </w:rPr>
        <w:t>UK</w:t>
      </w:r>
    </w:p>
    <w:p w:rsidR="00D0150B" w:rsidRPr="009B1AA1" w:rsidRDefault="00D0150B" w:rsidP="00D0150B">
      <w:pPr>
        <w:widowControl w:val="0"/>
        <w:tabs>
          <w:tab w:val="left" w:pos="1700"/>
          <w:tab w:val="left" w:pos="3410"/>
        </w:tabs>
        <w:autoSpaceDE w:val="0"/>
        <w:autoSpaceDN w:val="0"/>
        <w:adjustRightInd w:val="0"/>
        <w:spacing w:before="100"/>
        <w:rPr>
          <w:color w:val="000000"/>
          <w:sz w:val="20"/>
          <w:szCs w:val="20"/>
          <w:lang w:val="fr-FR"/>
        </w:rPr>
      </w:pPr>
      <w:r w:rsidRPr="009B1AA1">
        <w:rPr>
          <w:rFonts w:cs="Arial"/>
          <w:sz w:val="20"/>
          <w:szCs w:val="20"/>
          <w:lang w:val="fr-FR"/>
        </w:rPr>
        <w:tab/>
      </w:r>
      <w:r w:rsidRPr="009B1AA1">
        <w:rPr>
          <w:color w:val="000000"/>
          <w:sz w:val="20"/>
          <w:szCs w:val="20"/>
          <w:lang w:val="fr-FR"/>
        </w:rPr>
        <w:t>Phone</w:t>
      </w:r>
      <w:r w:rsidRPr="009B1AA1">
        <w:rPr>
          <w:rFonts w:cs="Arial"/>
          <w:sz w:val="20"/>
          <w:szCs w:val="20"/>
          <w:lang w:val="fr-FR"/>
        </w:rPr>
        <w:tab/>
      </w:r>
      <w:r w:rsidRPr="009B1AA1">
        <w:rPr>
          <w:color w:val="000000"/>
          <w:sz w:val="20"/>
          <w:szCs w:val="20"/>
          <w:lang w:val="fr-FR"/>
        </w:rPr>
        <w:t>+44 20 8502 6887</w:t>
      </w:r>
    </w:p>
    <w:p w:rsidR="00D0150B" w:rsidRPr="009B1AA1" w:rsidRDefault="00D0150B" w:rsidP="00D0150B">
      <w:pPr>
        <w:widowControl w:val="0"/>
        <w:tabs>
          <w:tab w:val="left" w:pos="1700"/>
          <w:tab w:val="left" w:pos="3410"/>
        </w:tabs>
        <w:autoSpaceDE w:val="0"/>
        <w:autoSpaceDN w:val="0"/>
        <w:adjustRightInd w:val="0"/>
        <w:rPr>
          <w:color w:val="000000"/>
          <w:sz w:val="20"/>
          <w:szCs w:val="20"/>
          <w:lang w:val="fr-FR"/>
        </w:rPr>
      </w:pPr>
      <w:r w:rsidRPr="009B1AA1">
        <w:rPr>
          <w:rFonts w:cs="Arial"/>
          <w:sz w:val="20"/>
          <w:szCs w:val="20"/>
          <w:lang w:val="fr-FR"/>
        </w:rPr>
        <w:tab/>
      </w:r>
      <w:r w:rsidRPr="009B1AA1">
        <w:rPr>
          <w:color w:val="000000"/>
          <w:sz w:val="20"/>
          <w:szCs w:val="20"/>
          <w:lang w:val="fr-FR"/>
        </w:rPr>
        <w:t>Fax</w:t>
      </w:r>
      <w:r w:rsidRPr="009B1AA1">
        <w:rPr>
          <w:rFonts w:cs="Arial"/>
          <w:sz w:val="20"/>
          <w:szCs w:val="20"/>
          <w:lang w:val="fr-FR"/>
        </w:rPr>
        <w:tab/>
      </w:r>
      <w:r w:rsidRPr="009B1AA1">
        <w:rPr>
          <w:color w:val="000000"/>
          <w:sz w:val="20"/>
          <w:szCs w:val="20"/>
          <w:lang w:val="fr-FR"/>
        </w:rPr>
        <w:t>+44 20 8559 8525</w:t>
      </w:r>
    </w:p>
    <w:p w:rsidR="00D0150B" w:rsidRPr="009B1AA1" w:rsidRDefault="00D0150B" w:rsidP="00D0150B">
      <w:pPr>
        <w:widowControl w:val="0"/>
        <w:tabs>
          <w:tab w:val="left" w:pos="1710"/>
          <w:tab w:val="left" w:pos="3411"/>
        </w:tabs>
        <w:autoSpaceDE w:val="0"/>
        <w:autoSpaceDN w:val="0"/>
        <w:adjustRightInd w:val="0"/>
        <w:rPr>
          <w:color w:val="000000"/>
          <w:sz w:val="20"/>
          <w:szCs w:val="20"/>
          <w:lang w:val="fr-FR"/>
        </w:rPr>
      </w:pPr>
      <w:r w:rsidRPr="009B1AA1">
        <w:rPr>
          <w:rFonts w:cs="Arial"/>
          <w:sz w:val="20"/>
          <w:szCs w:val="20"/>
          <w:lang w:val="fr-FR"/>
        </w:rPr>
        <w:tab/>
      </w:r>
      <w:r w:rsidRPr="009B1AA1">
        <w:rPr>
          <w:color w:val="000000"/>
          <w:sz w:val="20"/>
          <w:szCs w:val="20"/>
          <w:lang w:val="fr-FR"/>
        </w:rPr>
        <w:t>Mobile phone:</w:t>
      </w:r>
      <w:r w:rsidRPr="009B1AA1">
        <w:rPr>
          <w:rFonts w:cs="Arial"/>
          <w:sz w:val="20"/>
          <w:szCs w:val="20"/>
          <w:lang w:val="fr-FR"/>
        </w:rPr>
        <w:tab/>
      </w:r>
      <w:r w:rsidRPr="009B1AA1">
        <w:rPr>
          <w:color w:val="000000"/>
          <w:sz w:val="20"/>
          <w:szCs w:val="20"/>
          <w:lang w:val="fr-FR"/>
        </w:rPr>
        <w:t>+44 7834 328890</w:t>
      </w:r>
    </w:p>
    <w:p w:rsidR="00D0150B" w:rsidRDefault="00D0150B" w:rsidP="00D0150B">
      <w:pPr>
        <w:widowControl w:val="0"/>
        <w:tabs>
          <w:tab w:val="left" w:pos="1695"/>
          <w:tab w:val="left" w:pos="3407"/>
        </w:tabs>
        <w:autoSpaceDE w:val="0"/>
        <w:autoSpaceDN w:val="0"/>
        <w:adjustRightInd w:val="0"/>
        <w:rPr>
          <w:color w:val="000000"/>
          <w:sz w:val="20"/>
          <w:szCs w:val="20"/>
          <w:lang w:val="fr-FR"/>
        </w:rPr>
      </w:pPr>
      <w:r w:rsidRPr="009B1AA1">
        <w:rPr>
          <w:rFonts w:cs="Arial"/>
          <w:sz w:val="20"/>
          <w:szCs w:val="20"/>
          <w:lang w:val="fr-FR"/>
        </w:rPr>
        <w:tab/>
      </w:r>
      <w:r w:rsidRPr="009B1AA1">
        <w:rPr>
          <w:color w:val="000000"/>
          <w:sz w:val="20"/>
          <w:szCs w:val="20"/>
          <w:lang w:val="fr-FR"/>
        </w:rPr>
        <w:t>E-mail</w:t>
      </w:r>
      <w:r w:rsidRPr="009B1AA1">
        <w:rPr>
          <w:rFonts w:cs="Arial"/>
          <w:sz w:val="20"/>
          <w:szCs w:val="20"/>
          <w:lang w:val="fr-FR"/>
        </w:rPr>
        <w:tab/>
      </w:r>
      <w:hyperlink r:id="rId126" w:history="1">
        <w:r w:rsidRPr="00BC0BAD">
          <w:rPr>
            <w:rStyle w:val="Hyperlink"/>
            <w:rFonts w:cs="Arial"/>
            <w:sz w:val="20"/>
            <w:szCs w:val="20"/>
            <w:lang w:val="fr-FR"/>
          </w:rPr>
          <w:t>dave.turnage@kelvinhughes.co.uk</w:t>
        </w:r>
      </w:hyperlink>
      <w:r w:rsidRPr="009B1AA1">
        <w:rPr>
          <w:color w:val="000000"/>
          <w:sz w:val="20"/>
          <w:szCs w:val="20"/>
          <w:lang w:val="fr-FR"/>
        </w:rPr>
        <w:t xml:space="preserve"> </w:t>
      </w:r>
    </w:p>
    <w:p w:rsidR="00D0150B" w:rsidRPr="00FC36FD" w:rsidRDefault="00D0150B" w:rsidP="00D0150B">
      <w:pPr>
        <w:widowControl w:val="0"/>
        <w:tabs>
          <w:tab w:val="left" w:pos="226"/>
          <w:tab w:val="left" w:pos="1700"/>
        </w:tabs>
        <w:autoSpaceDE w:val="0"/>
        <w:autoSpaceDN w:val="0"/>
        <w:adjustRightInd w:val="0"/>
        <w:spacing w:before="300"/>
        <w:rPr>
          <w:b/>
          <w:bCs/>
          <w:color w:val="000000"/>
          <w:sz w:val="25"/>
          <w:szCs w:val="25"/>
        </w:rPr>
      </w:pPr>
      <w:r w:rsidRPr="009B1AA1">
        <w:rPr>
          <w:lang w:val="fr-FR"/>
        </w:rPr>
        <w:tab/>
      </w:r>
      <w:r w:rsidRPr="00FC36FD">
        <w:rPr>
          <w:b/>
          <w:bCs/>
          <w:color w:val="000000"/>
          <w:sz w:val="20"/>
          <w:szCs w:val="20"/>
        </w:rPr>
        <w:t xml:space="preserve">UK (Vice </w:t>
      </w:r>
      <w:r w:rsidRPr="00FC36FD">
        <w:tab/>
      </w:r>
      <w:r w:rsidRPr="00FC36FD">
        <w:rPr>
          <w:b/>
          <w:bCs/>
          <w:color w:val="000000"/>
          <w:sz w:val="20"/>
          <w:szCs w:val="20"/>
        </w:rPr>
        <w:t>Trinity House Lighthouse Service</w:t>
      </w:r>
      <w:r>
        <w:rPr>
          <w:b/>
          <w:bCs/>
          <w:color w:val="000000"/>
          <w:sz w:val="20"/>
          <w:szCs w:val="20"/>
        </w:rPr>
        <w:t xml:space="preserve"> / General Lighthouse Authorities</w:t>
      </w:r>
    </w:p>
    <w:p w:rsidR="00D0150B" w:rsidRPr="00D84DD8" w:rsidRDefault="00D0150B" w:rsidP="00D0150B">
      <w:pPr>
        <w:widowControl w:val="0"/>
        <w:tabs>
          <w:tab w:val="left" w:pos="226"/>
        </w:tabs>
        <w:autoSpaceDE w:val="0"/>
        <w:autoSpaceDN w:val="0"/>
        <w:adjustRightInd w:val="0"/>
        <w:rPr>
          <w:b/>
          <w:bCs/>
          <w:color w:val="000000"/>
          <w:sz w:val="20"/>
          <w:szCs w:val="20"/>
        </w:rPr>
      </w:pPr>
      <w:r w:rsidRPr="00FC36FD">
        <w:tab/>
      </w:r>
      <w:r w:rsidRPr="00FC36FD">
        <w:rPr>
          <w:b/>
          <w:bCs/>
          <w:color w:val="000000"/>
          <w:sz w:val="20"/>
          <w:szCs w:val="20"/>
        </w:rPr>
        <w:t>Chairman)</w:t>
      </w:r>
    </w:p>
    <w:p w:rsidR="00D0150B" w:rsidRPr="00D84DD8" w:rsidRDefault="00D0150B" w:rsidP="00D0150B">
      <w:pPr>
        <w:widowControl w:val="0"/>
        <w:tabs>
          <w:tab w:val="left" w:pos="1700"/>
        </w:tabs>
        <w:autoSpaceDE w:val="0"/>
        <w:autoSpaceDN w:val="0"/>
        <w:adjustRightInd w:val="0"/>
        <w:rPr>
          <w:color w:val="000000"/>
          <w:sz w:val="20"/>
          <w:szCs w:val="20"/>
        </w:rPr>
      </w:pPr>
      <w:r w:rsidRPr="00D84DD8">
        <w:rPr>
          <w:sz w:val="20"/>
          <w:szCs w:val="20"/>
        </w:rPr>
        <w:tab/>
      </w:r>
      <w:r w:rsidRPr="00D84DD8">
        <w:rPr>
          <w:color w:val="000000"/>
          <w:sz w:val="20"/>
          <w:szCs w:val="20"/>
        </w:rPr>
        <w:t>Dr. Nick WARD</w:t>
      </w:r>
    </w:p>
    <w:p w:rsidR="00D0150B" w:rsidRPr="00D84DD8" w:rsidRDefault="00D0150B" w:rsidP="00D0150B">
      <w:pPr>
        <w:widowControl w:val="0"/>
        <w:tabs>
          <w:tab w:val="left" w:pos="1700"/>
        </w:tabs>
        <w:autoSpaceDE w:val="0"/>
        <w:autoSpaceDN w:val="0"/>
        <w:adjustRightInd w:val="0"/>
        <w:rPr>
          <w:color w:val="000000"/>
          <w:sz w:val="20"/>
          <w:szCs w:val="20"/>
        </w:rPr>
      </w:pPr>
      <w:r w:rsidRPr="00D84DD8">
        <w:rPr>
          <w:sz w:val="20"/>
          <w:szCs w:val="20"/>
        </w:rPr>
        <w:tab/>
      </w:r>
      <w:r w:rsidRPr="00D84DD8">
        <w:rPr>
          <w:color w:val="000000"/>
          <w:sz w:val="20"/>
          <w:szCs w:val="20"/>
        </w:rPr>
        <w:t>12 Mariners Drive</w:t>
      </w:r>
    </w:p>
    <w:p w:rsidR="00D0150B" w:rsidRPr="00D84DD8" w:rsidRDefault="00D0150B" w:rsidP="00D0150B">
      <w:pPr>
        <w:widowControl w:val="0"/>
        <w:tabs>
          <w:tab w:val="left" w:pos="1700"/>
        </w:tabs>
        <w:autoSpaceDE w:val="0"/>
        <w:autoSpaceDN w:val="0"/>
        <w:adjustRightInd w:val="0"/>
        <w:rPr>
          <w:color w:val="000000"/>
          <w:sz w:val="20"/>
          <w:szCs w:val="20"/>
        </w:rPr>
      </w:pPr>
      <w:r w:rsidRPr="00D84DD8">
        <w:rPr>
          <w:sz w:val="20"/>
          <w:szCs w:val="20"/>
        </w:rPr>
        <w:tab/>
      </w:r>
      <w:r w:rsidRPr="00D84DD8">
        <w:rPr>
          <w:color w:val="000000"/>
          <w:sz w:val="20"/>
          <w:szCs w:val="20"/>
        </w:rPr>
        <w:t>Swanage</w:t>
      </w:r>
    </w:p>
    <w:p w:rsidR="00D0150B" w:rsidRPr="00D84DD8" w:rsidRDefault="00D0150B" w:rsidP="00D0150B">
      <w:pPr>
        <w:widowControl w:val="0"/>
        <w:tabs>
          <w:tab w:val="left" w:pos="1700"/>
        </w:tabs>
        <w:autoSpaceDE w:val="0"/>
        <w:autoSpaceDN w:val="0"/>
        <w:adjustRightInd w:val="0"/>
        <w:spacing w:before="6"/>
        <w:rPr>
          <w:color w:val="000000"/>
          <w:sz w:val="20"/>
          <w:szCs w:val="20"/>
        </w:rPr>
      </w:pPr>
      <w:r w:rsidRPr="00D84DD8">
        <w:rPr>
          <w:sz w:val="20"/>
          <w:szCs w:val="20"/>
        </w:rPr>
        <w:tab/>
      </w:r>
      <w:r w:rsidRPr="00D84DD8">
        <w:rPr>
          <w:color w:val="000000"/>
          <w:sz w:val="20"/>
          <w:szCs w:val="20"/>
        </w:rPr>
        <w:t>Dorset BH19 2SJ</w:t>
      </w:r>
    </w:p>
    <w:p w:rsidR="00D0150B" w:rsidRPr="00D84DD8" w:rsidRDefault="00D0150B" w:rsidP="00D0150B">
      <w:pPr>
        <w:widowControl w:val="0"/>
        <w:tabs>
          <w:tab w:val="left" w:pos="1695"/>
        </w:tabs>
        <w:autoSpaceDE w:val="0"/>
        <w:autoSpaceDN w:val="0"/>
        <w:adjustRightInd w:val="0"/>
        <w:spacing w:before="7"/>
        <w:rPr>
          <w:color w:val="000000"/>
          <w:sz w:val="20"/>
          <w:szCs w:val="20"/>
        </w:rPr>
      </w:pPr>
      <w:r w:rsidRPr="00D84DD8">
        <w:rPr>
          <w:sz w:val="20"/>
          <w:szCs w:val="20"/>
        </w:rPr>
        <w:tab/>
      </w:r>
      <w:r w:rsidRPr="00D84DD8">
        <w:rPr>
          <w:color w:val="000000"/>
          <w:sz w:val="20"/>
          <w:szCs w:val="20"/>
        </w:rPr>
        <w:t>UK</w:t>
      </w:r>
    </w:p>
    <w:p w:rsidR="00D0150B" w:rsidRPr="00D84DD8" w:rsidRDefault="00D0150B" w:rsidP="00D0150B">
      <w:pPr>
        <w:widowControl w:val="0"/>
        <w:tabs>
          <w:tab w:val="left" w:pos="1700"/>
          <w:tab w:val="left" w:pos="3686"/>
        </w:tabs>
        <w:autoSpaceDE w:val="0"/>
        <w:autoSpaceDN w:val="0"/>
        <w:adjustRightInd w:val="0"/>
        <w:spacing w:before="100"/>
        <w:rPr>
          <w:color w:val="000000"/>
          <w:sz w:val="20"/>
          <w:szCs w:val="20"/>
        </w:rPr>
      </w:pPr>
      <w:r w:rsidRPr="00D84DD8">
        <w:rPr>
          <w:sz w:val="20"/>
          <w:szCs w:val="20"/>
        </w:rPr>
        <w:tab/>
      </w:r>
      <w:r w:rsidRPr="00D84DD8">
        <w:rPr>
          <w:color w:val="000000"/>
          <w:sz w:val="20"/>
          <w:szCs w:val="20"/>
        </w:rPr>
        <w:t>Phone</w:t>
      </w:r>
      <w:r w:rsidRPr="00D84DD8">
        <w:rPr>
          <w:sz w:val="20"/>
          <w:szCs w:val="20"/>
        </w:rPr>
        <w:tab/>
      </w:r>
      <w:r w:rsidRPr="00D84DD8">
        <w:rPr>
          <w:color w:val="000000"/>
          <w:sz w:val="20"/>
          <w:szCs w:val="20"/>
        </w:rPr>
        <w:t>+ 44 1929 426 021</w:t>
      </w:r>
    </w:p>
    <w:p w:rsidR="00D0150B" w:rsidRPr="00D84DD8" w:rsidRDefault="00D0150B" w:rsidP="00D0150B">
      <w:pPr>
        <w:widowControl w:val="0"/>
        <w:tabs>
          <w:tab w:val="left" w:pos="1710"/>
          <w:tab w:val="left" w:pos="3686"/>
        </w:tabs>
        <w:autoSpaceDE w:val="0"/>
        <w:autoSpaceDN w:val="0"/>
        <w:adjustRightInd w:val="0"/>
        <w:rPr>
          <w:color w:val="000000"/>
          <w:sz w:val="20"/>
          <w:szCs w:val="20"/>
          <w:lang w:val="fr-FR"/>
        </w:rPr>
      </w:pPr>
      <w:r w:rsidRPr="00D84DD8">
        <w:rPr>
          <w:sz w:val="20"/>
          <w:szCs w:val="20"/>
        </w:rPr>
        <w:tab/>
      </w:r>
      <w:r w:rsidRPr="00D84DD8">
        <w:rPr>
          <w:color w:val="000000"/>
          <w:sz w:val="20"/>
          <w:szCs w:val="20"/>
          <w:lang w:val="fr-FR"/>
        </w:rPr>
        <w:t>Mobile phone:</w:t>
      </w:r>
      <w:r w:rsidRPr="00D84DD8">
        <w:rPr>
          <w:sz w:val="20"/>
          <w:szCs w:val="20"/>
          <w:lang w:val="fr-FR"/>
        </w:rPr>
        <w:tab/>
      </w:r>
      <w:r w:rsidRPr="00D84DD8">
        <w:rPr>
          <w:color w:val="000000"/>
          <w:sz w:val="20"/>
          <w:szCs w:val="20"/>
          <w:lang w:val="fr-FR"/>
        </w:rPr>
        <w:t>+44 778 112 4289</w:t>
      </w:r>
    </w:p>
    <w:p w:rsidR="00D0150B" w:rsidRPr="00AF582F" w:rsidRDefault="00D0150B" w:rsidP="00D0150B">
      <w:pPr>
        <w:widowControl w:val="0"/>
        <w:tabs>
          <w:tab w:val="left" w:pos="1695"/>
          <w:tab w:val="left" w:pos="3686"/>
        </w:tabs>
        <w:autoSpaceDE w:val="0"/>
        <w:autoSpaceDN w:val="0"/>
        <w:adjustRightInd w:val="0"/>
        <w:rPr>
          <w:sz w:val="20"/>
          <w:szCs w:val="20"/>
          <w:lang w:val="fr-FR"/>
        </w:rPr>
      </w:pPr>
      <w:r w:rsidRPr="00D84DD8">
        <w:rPr>
          <w:sz w:val="20"/>
          <w:szCs w:val="20"/>
          <w:lang w:val="fr-FR"/>
        </w:rPr>
        <w:tab/>
      </w:r>
      <w:r w:rsidRPr="00D84DD8">
        <w:rPr>
          <w:color w:val="000000"/>
          <w:sz w:val="20"/>
          <w:szCs w:val="20"/>
          <w:lang w:val="fr-FR"/>
        </w:rPr>
        <w:t>e-mail</w:t>
      </w:r>
      <w:r w:rsidRPr="00D84DD8">
        <w:rPr>
          <w:sz w:val="20"/>
          <w:szCs w:val="20"/>
          <w:lang w:val="fr-FR"/>
        </w:rPr>
        <w:tab/>
      </w:r>
      <w:hyperlink r:id="rId127" w:history="1">
        <w:r w:rsidRPr="00D84DD8">
          <w:rPr>
            <w:rStyle w:val="Hyperlink"/>
            <w:sz w:val="20"/>
            <w:szCs w:val="20"/>
            <w:lang w:val="fr-FR"/>
          </w:rPr>
          <w:t>nick.ward@gla-rrnav.org</w:t>
        </w:r>
      </w:hyperlink>
    </w:p>
    <w:p w:rsidR="00D0150B" w:rsidRPr="001223EC" w:rsidRDefault="00D0150B" w:rsidP="00D0150B">
      <w:pPr>
        <w:widowControl w:val="0"/>
        <w:tabs>
          <w:tab w:val="left" w:pos="226"/>
          <w:tab w:val="left" w:pos="1700"/>
        </w:tabs>
        <w:autoSpaceDE w:val="0"/>
        <w:autoSpaceDN w:val="0"/>
        <w:adjustRightInd w:val="0"/>
        <w:spacing w:before="300"/>
        <w:rPr>
          <w:b/>
          <w:bCs/>
          <w:color w:val="000000"/>
          <w:sz w:val="25"/>
          <w:szCs w:val="25"/>
        </w:rPr>
      </w:pPr>
      <w:r w:rsidRPr="00AF582F">
        <w:rPr>
          <w:lang w:val="fr-FR"/>
        </w:rPr>
        <w:tab/>
      </w:r>
      <w:r w:rsidRPr="00AF582F">
        <w:rPr>
          <w:lang w:val="fr-FR"/>
        </w:rPr>
        <w:tab/>
      </w:r>
      <w:r>
        <w:rPr>
          <w:b/>
          <w:bCs/>
          <w:color w:val="000000"/>
          <w:sz w:val="20"/>
          <w:szCs w:val="20"/>
        </w:rPr>
        <w:t>General Lighthouse Authorities of UK and Ireland via Trinity House Lighthouse</w:t>
      </w:r>
    </w:p>
    <w:p w:rsidR="00D0150B" w:rsidRPr="00D84DD8" w:rsidRDefault="00D0150B" w:rsidP="00D0150B">
      <w:pPr>
        <w:widowControl w:val="0"/>
        <w:tabs>
          <w:tab w:val="left" w:pos="1700"/>
        </w:tabs>
        <w:autoSpaceDE w:val="0"/>
        <w:autoSpaceDN w:val="0"/>
        <w:adjustRightInd w:val="0"/>
        <w:rPr>
          <w:color w:val="000000"/>
          <w:sz w:val="20"/>
          <w:szCs w:val="20"/>
        </w:rPr>
      </w:pPr>
      <w:r w:rsidRPr="00FC36FD">
        <w:tab/>
      </w:r>
      <w:r w:rsidRPr="00D84DD8">
        <w:rPr>
          <w:color w:val="000000"/>
          <w:sz w:val="20"/>
          <w:szCs w:val="20"/>
        </w:rPr>
        <w:t>Dr. Alan GRANT</w:t>
      </w:r>
    </w:p>
    <w:p w:rsidR="00D0150B" w:rsidRPr="00D84DD8" w:rsidRDefault="00D0150B" w:rsidP="00D0150B">
      <w:pPr>
        <w:widowControl w:val="0"/>
        <w:tabs>
          <w:tab w:val="left" w:pos="1700"/>
        </w:tabs>
        <w:autoSpaceDE w:val="0"/>
        <w:autoSpaceDN w:val="0"/>
        <w:adjustRightInd w:val="0"/>
        <w:rPr>
          <w:color w:val="000000"/>
          <w:sz w:val="20"/>
          <w:szCs w:val="20"/>
        </w:rPr>
      </w:pPr>
      <w:r w:rsidRPr="00D84DD8">
        <w:rPr>
          <w:sz w:val="20"/>
          <w:szCs w:val="20"/>
        </w:rPr>
        <w:tab/>
        <w:t>The Quay</w:t>
      </w:r>
    </w:p>
    <w:p w:rsidR="00D0150B" w:rsidRPr="00D84DD8" w:rsidRDefault="00D0150B" w:rsidP="00D0150B">
      <w:pPr>
        <w:widowControl w:val="0"/>
        <w:tabs>
          <w:tab w:val="left" w:pos="1700"/>
        </w:tabs>
        <w:autoSpaceDE w:val="0"/>
        <w:autoSpaceDN w:val="0"/>
        <w:adjustRightInd w:val="0"/>
        <w:rPr>
          <w:color w:val="000000"/>
          <w:sz w:val="20"/>
          <w:szCs w:val="20"/>
        </w:rPr>
      </w:pPr>
      <w:r w:rsidRPr="00D84DD8">
        <w:rPr>
          <w:sz w:val="20"/>
          <w:szCs w:val="20"/>
        </w:rPr>
        <w:tab/>
        <w:t>Harwich</w:t>
      </w:r>
    </w:p>
    <w:p w:rsidR="00D0150B" w:rsidRPr="00AF582F" w:rsidRDefault="00D0150B" w:rsidP="00D0150B">
      <w:pPr>
        <w:widowControl w:val="0"/>
        <w:tabs>
          <w:tab w:val="left" w:pos="1700"/>
        </w:tabs>
        <w:autoSpaceDE w:val="0"/>
        <w:autoSpaceDN w:val="0"/>
        <w:adjustRightInd w:val="0"/>
        <w:spacing w:before="6"/>
        <w:rPr>
          <w:color w:val="000000"/>
          <w:sz w:val="20"/>
          <w:szCs w:val="20"/>
          <w:lang w:val="fr-FR"/>
        </w:rPr>
      </w:pPr>
      <w:r w:rsidRPr="00D84DD8">
        <w:rPr>
          <w:sz w:val="20"/>
          <w:szCs w:val="20"/>
        </w:rPr>
        <w:tab/>
      </w:r>
      <w:r w:rsidRPr="00AF582F">
        <w:rPr>
          <w:sz w:val="20"/>
          <w:szCs w:val="20"/>
          <w:lang w:val="fr-FR"/>
        </w:rPr>
        <w:t>Essex</w:t>
      </w:r>
    </w:p>
    <w:p w:rsidR="00D0150B" w:rsidRPr="00AF582F" w:rsidRDefault="00D0150B" w:rsidP="00D0150B">
      <w:pPr>
        <w:widowControl w:val="0"/>
        <w:tabs>
          <w:tab w:val="left" w:pos="1695"/>
        </w:tabs>
        <w:autoSpaceDE w:val="0"/>
        <w:autoSpaceDN w:val="0"/>
        <w:adjustRightInd w:val="0"/>
        <w:spacing w:before="7"/>
        <w:rPr>
          <w:color w:val="000000"/>
          <w:sz w:val="20"/>
          <w:szCs w:val="20"/>
          <w:lang w:val="fr-FR"/>
        </w:rPr>
      </w:pPr>
      <w:r w:rsidRPr="00AF582F">
        <w:rPr>
          <w:sz w:val="20"/>
          <w:szCs w:val="20"/>
          <w:lang w:val="fr-FR"/>
        </w:rPr>
        <w:tab/>
      </w:r>
      <w:r w:rsidRPr="00AF582F">
        <w:rPr>
          <w:color w:val="000000"/>
          <w:sz w:val="20"/>
          <w:szCs w:val="20"/>
          <w:lang w:val="fr-FR"/>
        </w:rPr>
        <w:t>UK</w:t>
      </w:r>
    </w:p>
    <w:p w:rsidR="00D0150B" w:rsidRPr="00D84DD8"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AF582F">
        <w:rPr>
          <w:sz w:val="20"/>
          <w:szCs w:val="20"/>
          <w:lang w:val="fr-FR"/>
        </w:rPr>
        <w:tab/>
      </w:r>
      <w:r w:rsidRPr="00D84DD8">
        <w:rPr>
          <w:color w:val="000000"/>
          <w:sz w:val="20"/>
          <w:szCs w:val="20"/>
          <w:lang w:val="fr-FR"/>
        </w:rPr>
        <w:t>Phone</w:t>
      </w:r>
      <w:r w:rsidRPr="00D84DD8">
        <w:rPr>
          <w:sz w:val="20"/>
          <w:szCs w:val="20"/>
          <w:lang w:val="fr-FR"/>
        </w:rPr>
        <w:tab/>
      </w:r>
      <w:r w:rsidRPr="00D84DD8">
        <w:rPr>
          <w:color w:val="000000"/>
          <w:sz w:val="20"/>
          <w:szCs w:val="20"/>
          <w:lang w:val="fr-FR"/>
        </w:rPr>
        <w:t>+ 44 1255 24 51 41</w:t>
      </w:r>
    </w:p>
    <w:p w:rsidR="00D0150B" w:rsidRPr="00D84DD8" w:rsidRDefault="00D0150B" w:rsidP="00D0150B">
      <w:pPr>
        <w:widowControl w:val="0"/>
        <w:tabs>
          <w:tab w:val="left" w:pos="1710"/>
          <w:tab w:val="left" w:pos="3686"/>
        </w:tabs>
        <w:autoSpaceDE w:val="0"/>
        <w:autoSpaceDN w:val="0"/>
        <w:adjustRightInd w:val="0"/>
        <w:rPr>
          <w:color w:val="000000"/>
          <w:sz w:val="20"/>
          <w:szCs w:val="20"/>
          <w:lang w:val="fr-FR"/>
        </w:rPr>
      </w:pPr>
      <w:r w:rsidRPr="00D84DD8">
        <w:rPr>
          <w:sz w:val="20"/>
          <w:szCs w:val="20"/>
          <w:lang w:val="fr-FR"/>
        </w:rPr>
        <w:tab/>
      </w:r>
      <w:r w:rsidRPr="00D84DD8">
        <w:rPr>
          <w:color w:val="000000"/>
          <w:sz w:val="20"/>
          <w:szCs w:val="20"/>
          <w:lang w:val="fr-FR"/>
        </w:rPr>
        <w:t>Mobile phone:</w:t>
      </w:r>
      <w:r w:rsidRPr="00D84DD8">
        <w:rPr>
          <w:sz w:val="20"/>
          <w:szCs w:val="20"/>
          <w:lang w:val="fr-FR"/>
        </w:rPr>
        <w:tab/>
      </w:r>
      <w:r w:rsidRPr="00D84DD8">
        <w:rPr>
          <w:color w:val="000000"/>
          <w:sz w:val="20"/>
          <w:szCs w:val="20"/>
          <w:lang w:val="fr-FR"/>
        </w:rPr>
        <w:t>+44</w:t>
      </w:r>
      <w:r>
        <w:rPr>
          <w:color w:val="000000"/>
          <w:sz w:val="20"/>
          <w:szCs w:val="20"/>
          <w:lang w:val="fr-FR"/>
        </w:rPr>
        <w:t xml:space="preserve"> </w:t>
      </w:r>
      <w:r w:rsidRPr="00D84DD8">
        <w:rPr>
          <w:color w:val="000000"/>
          <w:sz w:val="20"/>
          <w:szCs w:val="20"/>
          <w:lang w:val="fr-FR"/>
        </w:rPr>
        <w:t>77</w:t>
      </w:r>
      <w:r>
        <w:rPr>
          <w:color w:val="000000"/>
          <w:sz w:val="20"/>
          <w:szCs w:val="20"/>
          <w:lang w:val="fr-FR"/>
        </w:rPr>
        <w:t>4 77 68 445</w:t>
      </w:r>
    </w:p>
    <w:p w:rsidR="00D0150B" w:rsidRDefault="00D0150B" w:rsidP="00D0150B">
      <w:pPr>
        <w:widowControl w:val="0"/>
        <w:tabs>
          <w:tab w:val="left" w:pos="1695"/>
          <w:tab w:val="left" w:pos="3686"/>
        </w:tabs>
        <w:autoSpaceDE w:val="0"/>
        <w:autoSpaceDN w:val="0"/>
        <w:adjustRightInd w:val="0"/>
        <w:rPr>
          <w:sz w:val="20"/>
          <w:szCs w:val="20"/>
          <w:lang w:val="fr-FR"/>
        </w:rPr>
      </w:pPr>
      <w:r w:rsidRPr="00D84DD8">
        <w:rPr>
          <w:sz w:val="20"/>
          <w:szCs w:val="20"/>
          <w:lang w:val="fr-FR"/>
        </w:rPr>
        <w:tab/>
      </w:r>
      <w:r w:rsidRPr="00D84DD8">
        <w:rPr>
          <w:color w:val="000000"/>
          <w:sz w:val="20"/>
          <w:szCs w:val="20"/>
          <w:lang w:val="fr-FR"/>
        </w:rPr>
        <w:t>e-mail</w:t>
      </w:r>
      <w:r w:rsidRPr="00D84DD8">
        <w:rPr>
          <w:sz w:val="20"/>
          <w:szCs w:val="20"/>
          <w:lang w:val="fr-FR"/>
        </w:rPr>
        <w:tab/>
      </w:r>
      <w:hyperlink r:id="rId128" w:history="1">
        <w:r w:rsidRPr="007764A1">
          <w:rPr>
            <w:rStyle w:val="Hyperlink"/>
            <w:sz w:val="20"/>
            <w:szCs w:val="20"/>
            <w:lang w:val="fr-FR"/>
          </w:rPr>
          <w:t>alan.grant@gla-rrnav.org</w:t>
        </w:r>
      </w:hyperlink>
    </w:p>
    <w:p w:rsidR="00D0150B" w:rsidRPr="00084603" w:rsidRDefault="00D0150B" w:rsidP="00D0150B">
      <w:pPr>
        <w:widowControl w:val="0"/>
        <w:tabs>
          <w:tab w:val="left" w:pos="226"/>
          <w:tab w:val="left" w:pos="1700"/>
        </w:tabs>
        <w:autoSpaceDE w:val="0"/>
        <w:autoSpaceDN w:val="0"/>
        <w:adjustRightInd w:val="0"/>
        <w:spacing w:before="300"/>
        <w:rPr>
          <w:lang w:val="en-US"/>
        </w:rPr>
      </w:pPr>
      <w:r w:rsidRPr="00AA0304">
        <w:rPr>
          <w:lang w:val="fr-FR"/>
        </w:rPr>
        <w:tab/>
      </w:r>
      <w:r>
        <w:rPr>
          <w:b/>
          <w:bCs/>
          <w:color w:val="000000"/>
          <w:sz w:val="20"/>
          <w:szCs w:val="20"/>
        </w:rPr>
        <w:t>USA</w:t>
      </w:r>
      <w:r w:rsidRPr="00084603">
        <w:rPr>
          <w:lang w:val="en-US"/>
        </w:rPr>
        <w:tab/>
      </w:r>
      <w:r w:rsidRPr="00FC36FD">
        <w:rPr>
          <w:b/>
          <w:bCs/>
          <w:color w:val="000000"/>
          <w:sz w:val="20"/>
          <w:szCs w:val="20"/>
        </w:rPr>
        <w:t>Tideland Signal Corporation</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r>
        <w:rPr>
          <w:color w:val="000000"/>
          <w:sz w:val="20"/>
          <w:szCs w:val="20"/>
        </w:rPr>
        <w:t xml:space="preserve"> </w:t>
      </w:r>
      <w:r w:rsidRPr="00FC36FD">
        <w:rPr>
          <w:color w:val="000000"/>
          <w:sz w:val="20"/>
          <w:szCs w:val="20"/>
        </w:rPr>
        <w:t>Paul MUELLER</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4310 Director's Row</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Houston</w:t>
          </w:r>
        </w:smartTag>
        <w:r w:rsidRPr="00FC36FD">
          <w:rPr>
            <w:color w:val="000000"/>
            <w:sz w:val="20"/>
            <w:szCs w:val="20"/>
          </w:rPr>
          <w:t xml:space="preserve">, </w:t>
        </w:r>
        <w:smartTag w:uri="urn:schemas-microsoft-com:office:smarttags" w:element="State">
          <w:r w:rsidRPr="00FC36FD">
            <w:rPr>
              <w:color w:val="000000"/>
              <w:sz w:val="20"/>
              <w:szCs w:val="20"/>
            </w:rPr>
            <w:t>Texas</w:t>
          </w:r>
        </w:smartTag>
        <w:smartTag w:uri="urn:schemas-microsoft-com:office:smarttags" w:element="PostalCode">
          <w:r w:rsidRPr="00FC36FD">
            <w:rPr>
              <w:color w:val="000000"/>
              <w:sz w:val="20"/>
              <w:szCs w:val="20"/>
            </w:rPr>
            <w:t>77092</w:t>
          </w:r>
        </w:smartTag>
      </w:smartTag>
    </w:p>
    <w:p w:rsidR="00D0150B" w:rsidRPr="00FC36FD" w:rsidRDefault="00D0150B" w:rsidP="00D0150B">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USA</w:t>
          </w:r>
        </w:smartTag>
      </w:smartTag>
    </w:p>
    <w:p w:rsidR="00D0150B" w:rsidRPr="00FC36FD" w:rsidRDefault="00D0150B" w:rsidP="00D0150B">
      <w:pPr>
        <w:widowControl w:val="0"/>
        <w:tabs>
          <w:tab w:val="left" w:pos="1700"/>
          <w:tab w:val="left" w:pos="3686"/>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+ 1 713 681 6101</w:t>
      </w:r>
    </w:p>
    <w:p w:rsidR="00D0150B" w:rsidRPr="00AF582F" w:rsidRDefault="00D0150B" w:rsidP="00D0150B">
      <w:pPr>
        <w:widowControl w:val="0"/>
        <w:tabs>
          <w:tab w:val="left" w:pos="1700"/>
          <w:tab w:val="left" w:pos="3686"/>
        </w:tabs>
        <w:autoSpaceDE w:val="0"/>
        <w:autoSpaceDN w:val="0"/>
        <w:adjustRightInd w:val="0"/>
        <w:rPr>
          <w:color w:val="000000"/>
          <w:sz w:val="25"/>
          <w:szCs w:val="25"/>
          <w:lang w:val="fr-FR"/>
        </w:rPr>
      </w:pPr>
      <w:r w:rsidRPr="00FC36FD">
        <w:tab/>
      </w:r>
      <w:r w:rsidRPr="00AF582F">
        <w:rPr>
          <w:color w:val="000000"/>
          <w:sz w:val="20"/>
          <w:szCs w:val="20"/>
          <w:lang w:val="fr-FR"/>
        </w:rPr>
        <w:t>Fax</w:t>
      </w:r>
      <w:r w:rsidRPr="00AF582F">
        <w:rPr>
          <w:lang w:val="fr-FR"/>
        </w:rPr>
        <w:tab/>
      </w:r>
      <w:r w:rsidRPr="00AF582F">
        <w:rPr>
          <w:color w:val="000000"/>
          <w:sz w:val="20"/>
          <w:szCs w:val="20"/>
          <w:lang w:val="fr-FR"/>
        </w:rPr>
        <w:t>+ 1 713 682 4635</w:t>
      </w:r>
    </w:p>
    <w:p w:rsidR="00D0150B" w:rsidRPr="00F900DB" w:rsidRDefault="00D0150B" w:rsidP="00D0150B">
      <w:pPr>
        <w:widowControl w:val="0"/>
        <w:tabs>
          <w:tab w:val="left" w:pos="1710"/>
          <w:tab w:val="left" w:pos="3686"/>
        </w:tabs>
        <w:autoSpaceDE w:val="0"/>
        <w:autoSpaceDN w:val="0"/>
        <w:adjustRightInd w:val="0"/>
        <w:rPr>
          <w:color w:val="000000"/>
          <w:sz w:val="25"/>
          <w:szCs w:val="25"/>
          <w:lang w:val="fr-FR"/>
        </w:rPr>
      </w:pPr>
      <w:r w:rsidRPr="00AF582F">
        <w:rPr>
          <w:lang w:val="fr-FR"/>
        </w:rPr>
        <w:tab/>
      </w:r>
      <w:r w:rsidRPr="00AF582F">
        <w:rPr>
          <w:color w:val="000000"/>
          <w:sz w:val="20"/>
          <w:szCs w:val="20"/>
          <w:lang w:val="fr-FR"/>
        </w:rPr>
        <w:t>Mobile phone:</w:t>
      </w:r>
      <w:r w:rsidRPr="00AF582F">
        <w:rPr>
          <w:lang w:val="fr-FR"/>
        </w:rPr>
        <w:tab/>
      </w:r>
      <w:r w:rsidRPr="00AF582F">
        <w:rPr>
          <w:color w:val="000000"/>
          <w:sz w:val="20"/>
          <w:szCs w:val="20"/>
          <w:lang w:val="fr-FR"/>
        </w:rPr>
        <w:t xml:space="preserve">+1 </w:t>
      </w:r>
      <w:r w:rsidRPr="00F900DB">
        <w:rPr>
          <w:color w:val="000000"/>
          <w:sz w:val="20"/>
          <w:szCs w:val="20"/>
          <w:lang w:val="fr-FR"/>
        </w:rPr>
        <w:t>713 851 6426</w:t>
      </w:r>
    </w:p>
    <w:p w:rsidR="00D0150B" w:rsidRPr="00AF582F" w:rsidRDefault="00D0150B" w:rsidP="00D0150B">
      <w:pPr>
        <w:widowControl w:val="0"/>
        <w:tabs>
          <w:tab w:val="left" w:pos="1700"/>
          <w:tab w:val="left" w:pos="3686"/>
        </w:tabs>
        <w:autoSpaceDE w:val="0"/>
        <w:autoSpaceDN w:val="0"/>
        <w:adjustRightInd w:val="0"/>
        <w:rPr>
          <w:lang w:val="fr-FR"/>
        </w:rPr>
      </w:pPr>
      <w:r w:rsidRPr="00F900DB">
        <w:rPr>
          <w:lang w:val="fr-FR"/>
        </w:rPr>
        <w:tab/>
      </w:r>
      <w:r w:rsidRPr="00FC36FD">
        <w:rPr>
          <w:color w:val="000000"/>
          <w:sz w:val="20"/>
          <w:szCs w:val="20"/>
          <w:lang w:val="de-DE"/>
        </w:rPr>
        <w:t>e-mail</w:t>
      </w:r>
      <w:r w:rsidRPr="00FC36FD">
        <w:rPr>
          <w:lang w:val="de-DE"/>
        </w:rPr>
        <w:tab/>
      </w:r>
      <w:hyperlink r:id="rId129" w:history="1">
        <w:r w:rsidRPr="00452199">
          <w:rPr>
            <w:rStyle w:val="Hyperlink"/>
            <w:sz w:val="20"/>
            <w:szCs w:val="20"/>
            <w:lang w:val="de-DE"/>
          </w:rPr>
          <w:t>paulm@tidelandsignal.com</w:t>
        </w:r>
      </w:hyperlink>
    </w:p>
    <w:p w:rsidR="00C3463C" w:rsidRDefault="00C3463C">
      <w:pPr>
        <w:rPr>
          <w:lang w:val="fr-FR"/>
        </w:rPr>
      </w:pPr>
      <w:r>
        <w:rPr>
          <w:lang w:val="fr-FR"/>
        </w:rPr>
        <w:br w:type="page"/>
      </w:r>
    </w:p>
    <w:p w:rsidR="00D0150B" w:rsidRPr="00EC32B2" w:rsidRDefault="00D0150B" w:rsidP="00D0150B">
      <w:pPr>
        <w:widowControl w:val="0"/>
        <w:tabs>
          <w:tab w:val="left" w:pos="226"/>
          <w:tab w:val="left" w:pos="1700"/>
        </w:tabs>
        <w:autoSpaceDE w:val="0"/>
        <w:autoSpaceDN w:val="0"/>
        <w:adjustRightInd w:val="0"/>
        <w:spacing w:before="300"/>
        <w:rPr>
          <w:sz w:val="20"/>
          <w:szCs w:val="20"/>
          <w:lang w:val="en-US"/>
        </w:rPr>
      </w:pPr>
      <w:r w:rsidRPr="00AF582F">
        <w:rPr>
          <w:lang w:val="fr-FR"/>
        </w:rPr>
        <w:lastRenderedPageBreak/>
        <w:tab/>
      </w:r>
      <w:r w:rsidRPr="00AF582F">
        <w:rPr>
          <w:lang w:val="fr-FR"/>
        </w:rPr>
        <w:tab/>
      </w:r>
      <w:r w:rsidRPr="00EC32B2">
        <w:rPr>
          <w:b/>
          <w:bCs/>
          <w:color w:val="000000"/>
          <w:sz w:val="20"/>
          <w:szCs w:val="20"/>
        </w:rPr>
        <w:t>Northrop Grumman – Sperry Marine</w:t>
      </w:r>
    </w:p>
    <w:p w:rsidR="00D0150B" w:rsidRDefault="00D0150B" w:rsidP="00D0150B">
      <w:pPr>
        <w:widowControl w:val="0"/>
        <w:tabs>
          <w:tab w:val="left" w:pos="1700"/>
        </w:tabs>
        <w:autoSpaceDE w:val="0"/>
        <w:autoSpaceDN w:val="0"/>
        <w:adjustRightInd w:val="0"/>
        <w:spacing w:before="100"/>
        <w:rPr>
          <w:color w:val="000000"/>
          <w:sz w:val="20"/>
          <w:szCs w:val="20"/>
        </w:rPr>
      </w:pPr>
      <w:r w:rsidRPr="00EC32B2">
        <w:rPr>
          <w:sz w:val="20"/>
          <w:szCs w:val="20"/>
        </w:rPr>
        <w:tab/>
      </w:r>
      <w:r w:rsidRPr="00EC32B2">
        <w:rPr>
          <w:color w:val="000000"/>
          <w:sz w:val="20"/>
          <w:szCs w:val="20"/>
        </w:rPr>
        <w:t>Mr. David BLEVINS</w:t>
      </w:r>
    </w:p>
    <w:p w:rsidR="00D0150B" w:rsidRPr="00190973" w:rsidRDefault="00D0150B" w:rsidP="00D0150B">
      <w:pPr>
        <w:widowControl w:val="0"/>
        <w:tabs>
          <w:tab w:val="left" w:pos="1700"/>
          <w:tab w:val="left" w:pos="3686"/>
        </w:tabs>
        <w:autoSpaceDE w:val="0"/>
        <w:autoSpaceDN w:val="0"/>
        <w:adjustRightInd w:val="0"/>
        <w:spacing w:before="100"/>
        <w:rPr>
          <w:color w:val="000000"/>
          <w:sz w:val="20"/>
          <w:szCs w:val="20"/>
        </w:rPr>
      </w:pPr>
      <w:r>
        <w:rPr>
          <w:color w:val="000000"/>
          <w:sz w:val="20"/>
          <w:szCs w:val="20"/>
        </w:rPr>
        <w:tab/>
      </w:r>
      <w:r w:rsidRPr="00190973">
        <w:rPr>
          <w:color w:val="000000"/>
          <w:sz w:val="20"/>
          <w:szCs w:val="20"/>
        </w:rPr>
        <w:t>Phone</w:t>
      </w:r>
      <w:r w:rsidRPr="00190973">
        <w:rPr>
          <w:sz w:val="20"/>
          <w:szCs w:val="20"/>
        </w:rPr>
        <w:tab/>
      </w:r>
    </w:p>
    <w:p w:rsidR="00D0150B" w:rsidRPr="00190973" w:rsidRDefault="00D0150B" w:rsidP="00D0150B">
      <w:pPr>
        <w:widowControl w:val="0"/>
        <w:tabs>
          <w:tab w:val="left" w:pos="1700"/>
          <w:tab w:val="left" w:pos="3686"/>
        </w:tabs>
        <w:autoSpaceDE w:val="0"/>
        <w:autoSpaceDN w:val="0"/>
        <w:adjustRightInd w:val="0"/>
        <w:rPr>
          <w:color w:val="000000"/>
          <w:sz w:val="20"/>
          <w:szCs w:val="20"/>
          <w:lang w:val="en-US"/>
        </w:rPr>
      </w:pPr>
      <w:r w:rsidRPr="00190973">
        <w:rPr>
          <w:sz w:val="20"/>
          <w:szCs w:val="20"/>
        </w:rPr>
        <w:tab/>
      </w:r>
      <w:r w:rsidRPr="00190973">
        <w:rPr>
          <w:color w:val="000000"/>
          <w:sz w:val="20"/>
          <w:szCs w:val="20"/>
          <w:lang w:val="en-US"/>
        </w:rPr>
        <w:t>Fax</w:t>
      </w:r>
      <w:r w:rsidRPr="00190973">
        <w:rPr>
          <w:sz w:val="20"/>
          <w:szCs w:val="20"/>
          <w:lang w:val="en-US"/>
        </w:rPr>
        <w:tab/>
      </w:r>
    </w:p>
    <w:p w:rsidR="00D0150B" w:rsidRPr="006455FA" w:rsidRDefault="00D0150B" w:rsidP="00D0150B">
      <w:pPr>
        <w:widowControl w:val="0"/>
        <w:tabs>
          <w:tab w:val="left" w:pos="1700"/>
        </w:tabs>
        <w:autoSpaceDE w:val="0"/>
        <w:autoSpaceDN w:val="0"/>
        <w:adjustRightInd w:val="0"/>
        <w:spacing w:before="100"/>
        <w:rPr>
          <w:color w:val="000000"/>
          <w:sz w:val="20"/>
          <w:szCs w:val="20"/>
        </w:rPr>
      </w:pPr>
      <w:r w:rsidRPr="00190973">
        <w:rPr>
          <w:sz w:val="20"/>
          <w:szCs w:val="20"/>
          <w:lang w:val="en-US"/>
        </w:rPr>
        <w:tab/>
      </w:r>
      <w:r w:rsidRPr="00190973">
        <w:rPr>
          <w:color w:val="000000"/>
          <w:sz w:val="20"/>
          <w:szCs w:val="20"/>
          <w:lang w:val="de-DE"/>
        </w:rPr>
        <w:t>e-mail</w:t>
      </w:r>
    </w:p>
    <w:p w:rsidR="00D0150B" w:rsidRPr="00156C82" w:rsidRDefault="00D0150B" w:rsidP="00D0150B">
      <w:pPr>
        <w:widowControl w:val="0"/>
        <w:tabs>
          <w:tab w:val="left" w:pos="226"/>
          <w:tab w:val="left" w:pos="1700"/>
        </w:tabs>
        <w:autoSpaceDE w:val="0"/>
        <w:autoSpaceDN w:val="0"/>
        <w:adjustRightInd w:val="0"/>
        <w:spacing w:before="300"/>
        <w:rPr>
          <w:b/>
          <w:sz w:val="20"/>
          <w:szCs w:val="20"/>
          <w:lang w:val="en-US"/>
        </w:rPr>
      </w:pPr>
      <w:r>
        <w:rPr>
          <w:color w:val="000000"/>
          <w:sz w:val="20"/>
          <w:szCs w:val="20"/>
          <w:lang w:val="de-DE"/>
        </w:rPr>
        <w:tab/>
      </w:r>
      <w:r>
        <w:rPr>
          <w:color w:val="000000"/>
          <w:sz w:val="20"/>
          <w:szCs w:val="20"/>
          <w:lang w:val="de-DE"/>
        </w:rPr>
        <w:tab/>
      </w:r>
      <w:r w:rsidRPr="00156C82">
        <w:rPr>
          <w:b/>
          <w:color w:val="000000"/>
          <w:sz w:val="20"/>
          <w:szCs w:val="20"/>
          <w:lang w:val="de-DE"/>
        </w:rPr>
        <w:t>American Pilots Association</w:t>
      </w:r>
    </w:p>
    <w:p w:rsidR="00D0150B" w:rsidRPr="00156C82" w:rsidRDefault="00D0150B" w:rsidP="00D0150B">
      <w:pPr>
        <w:widowControl w:val="0"/>
        <w:tabs>
          <w:tab w:val="left" w:pos="1700"/>
        </w:tabs>
        <w:autoSpaceDE w:val="0"/>
        <w:autoSpaceDN w:val="0"/>
        <w:adjustRightInd w:val="0"/>
        <w:spacing w:before="100"/>
        <w:rPr>
          <w:color w:val="000000"/>
          <w:sz w:val="20"/>
          <w:szCs w:val="20"/>
        </w:rPr>
      </w:pPr>
      <w:r w:rsidRPr="00156C82">
        <w:rPr>
          <w:sz w:val="20"/>
          <w:szCs w:val="20"/>
        </w:rPr>
        <w:tab/>
      </w:r>
      <w:r w:rsidRPr="00156C82">
        <w:rPr>
          <w:color w:val="000000"/>
          <w:sz w:val="20"/>
          <w:szCs w:val="20"/>
        </w:rPr>
        <w:t>Mr. Paul KIRCHNER</w:t>
      </w:r>
    </w:p>
    <w:p w:rsidR="00D0150B" w:rsidRPr="00156C82" w:rsidRDefault="00D0150B" w:rsidP="00D0150B">
      <w:pPr>
        <w:widowControl w:val="0"/>
        <w:tabs>
          <w:tab w:val="left" w:pos="1700"/>
        </w:tabs>
        <w:autoSpaceDE w:val="0"/>
        <w:autoSpaceDN w:val="0"/>
        <w:adjustRightInd w:val="0"/>
        <w:rPr>
          <w:color w:val="000000"/>
          <w:sz w:val="20"/>
          <w:szCs w:val="20"/>
        </w:rPr>
      </w:pPr>
      <w:r w:rsidRPr="00156C82">
        <w:rPr>
          <w:sz w:val="20"/>
          <w:szCs w:val="20"/>
        </w:rPr>
        <w:tab/>
      </w:r>
      <w:r w:rsidRPr="00156C82">
        <w:rPr>
          <w:color w:val="000000"/>
          <w:sz w:val="20"/>
          <w:szCs w:val="20"/>
        </w:rPr>
        <w:t>499 S. Capitol SW</w:t>
      </w:r>
    </w:p>
    <w:p w:rsidR="00D0150B" w:rsidRPr="00156C82" w:rsidRDefault="00D0150B" w:rsidP="00D0150B">
      <w:pPr>
        <w:widowControl w:val="0"/>
        <w:tabs>
          <w:tab w:val="left" w:pos="1700"/>
        </w:tabs>
        <w:autoSpaceDE w:val="0"/>
        <w:autoSpaceDN w:val="0"/>
        <w:adjustRightInd w:val="0"/>
        <w:rPr>
          <w:color w:val="000000"/>
          <w:sz w:val="20"/>
          <w:szCs w:val="20"/>
        </w:rPr>
      </w:pPr>
      <w:r w:rsidRPr="00156C82">
        <w:rPr>
          <w:sz w:val="20"/>
          <w:szCs w:val="20"/>
        </w:rPr>
        <w:tab/>
        <w:t>Washington DC 20003</w:t>
      </w:r>
    </w:p>
    <w:p w:rsidR="00D0150B" w:rsidRPr="006F160E" w:rsidRDefault="00D0150B" w:rsidP="00D0150B">
      <w:pPr>
        <w:widowControl w:val="0"/>
        <w:tabs>
          <w:tab w:val="left" w:pos="1695"/>
        </w:tabs>
        <w:autoSpaceDE w:val="0"/>
        <w:autoSpaceDN w:val="0"/>
        <w:adjustRightInd w:val="0"/>
        <w:rPr>
          <w:color w:val="000000"/>
          <w:sz w:val="20"/>
          <w:szCs w:val="20"/>
          <w:lang w:val="en-US"/>
        </w:rPr>
      </w:pPr>
      <w:r w:rsidRPr="00156C82">
        <w:rPr>
          <w:sz w:val="20"/>
          <w:szCs w:val="20"/>
        </w:rPr>
        <w:tab/>
      </w:r>
      <w:r w:rsidRPr="006F160E">
        <w:rPr>
          <w:color w:val="000000"/>
          <w:sz w:val="20"/>
          <w:szCs w:val="20"/>
          <w:lang w:val="en-US"/>
        </w:rPr>
        <w:t>USA</w:t>
      </w:r>
    </w:p>
    <w:p w:rsidR="00D0150B" w:rsidRPr="006F160E" w:rsidRDefault="00D0150B" w:rsidP="00D0150B">
      <w:pPr>
        <w:widowControl w:val="0"/>
        <w:tabs>
          <w:tab w:val="left" w:pos="1700"/>
          <w:tab w:val="left" w:pos="3686"/>
        </w:tabs>
        <w:autoSpaceDE w:val="0"/>
        <w:autoSpaceDN w:val="0"/>
        <w:adjustRightInd w:val="0"/>
        <w:spacing w:before="100"/>
        <w:rPr>
          <w:color w:val="000000"/>
          <w:sz w:val="20"/>
          <w:szCs w:val="20"/>
          <w:lang w:val="en-US"/>
        </w:rPr>
      </w:pPr>
      <w:r w:rsidRPr="006F160E">
        <w:rPr>
          <w:sz w:val="20"/>
          <w:szCs w:val="20"/>
          <w:lang w:val="en-US"/>
        </w:rPr>
        <w:tab/>
      </w:r>
      <w:r w:rsidRPr="006F160E">
        <w:rPr>
          <w:color w:val="000000"/>
          <w:sz w:val="20"/>
          <w:szCs w:val="20"/>
          <w:lang w:val="en-US"/>
        </w:rPr>
        <w:t>Phone</w:t>
      </w:r>
      <w:r w:rsidRPr="006F160E">
        <w:rPr>
          <w:sz w:val="20"/>
          <w:szCs w:val="20"/>
          <w:lang w:val="en-US"/>
        </w:rPr>
        <w:tab/>
      </w:r>
      <w:r w:rsidRPr="006F160E">
        <w:rPr>
          <w:color w:val="000000"/>
          <w:sz w:val="20"/>
          <w:szCs w:val="20"/>
          <w:lang w:val="en-US"/>
        </w:rPr>
        <w:t>+ 1 202 484 0700</w:t>
      </w:r>
    </w:p>
    <w:p w:rsidR="00D0150B" w:rsidRPr="006F160E" w:rsidRDefault="00D0150B" w:rsidP="00D0150B">
      <w:pPr>
        <w:widowControl w:val="0"/>
        <w:tabs>
          <w:tab w:val="left" w:pos="1710"/>
          <w:tab w:val="left" w:pos="3686"/>
        </w:tabs>
        <w:autoSpaceDE w:val="0"/>
        <w:autoSpaceDN w:val="0"/>
        <w:adjustRightInd w:val="0"/>
        <w:rPr>
          <w:color w:val="000000"/>
          <w:sz w:val="20"/>
          <w:szCs w:val="20"/>
          <w:lang w:val="en-US"/>
        </w:rPr>
      </w:pPr>
      <w:r w:rsidRPr="006F160E">
        <w:rPr>
          <w:sz w:val="20"/>
          <w:szCs w:val="20"/>
          <w:lang w:val="en-US"/>
        </w:rPr>
        <w:tab/>
      </w:r>
      <w:r w:rsidRPr="006F160E">
        <w:rPr>
          <w:color w:val="000000"/>
          <w:sz w:val="20"/>
          <w:szCs w:val="20"/>
          <w:lang w:val="en-US"/>
        </w:rPr>
        <w:t>Fax</w:t>
      </w:r>
      <w:r w:rsidRPr="006F160E">
        <w:rPr>
          <w:sz w:val="20"/>
          <w:szCs w:val="20"/>
          <w:lang w:val="en-US"/>
        </w:rPr>
        <w:tab/>
      </w:r>
      <w:r w:rsidRPr="006F160E">
        <w:rPr>
          <w:color w:val="000000"/>
          <w:sz w:val="20"/>
          <w:szCs w:val="20"/>
          <w:lang w:val="en-US"/>
        </w:rPr>
        <w:t>+ 1 202 484 9320</w:t>
      </w:r>
    </w:p>
    <w:p w:rsidR="00D0150B" w:rsidRPr="006F160E" w:rsidRDefault="00D0150B" w:rsidP="00D0150B">
      <w:pPr>
        <w:widowControl w:val="0"/>
        <w:tabs>
          <w:tab w:val="left" w:pos="1710"/>
          <w:tab w:val="left" w:pos="3686"/>
        </w:tabs>
        <w:autoSpaceDE w:val="0"/>
        <w:autoSpaceDN w:val="0"/>
        <w:adjustRightInd w:val="0"/>
        <w:rPr>
          <w:color w:val="000000"/>
          <w:sz w:val="20"/>
          <w:szCs w:val="20"/>
          <w:lang w:val="en-US"/>
        </w:rPr>
      </w:pPr>
      <w:r w:rsidRPr="006F160E">
        <w:rPr>
          <w:sz w:val="20"/>
          <w:szCs w:val="20"/>
          <w:lang w:val="en-US"/>
        </w:rPr>
        <w:tab/>
      </w:r>
      <w:r w:rsidRPr="006F160E">
        <w:rPr>
          <w:color w:val="000000"/>
          <w:sz w:val="20"/>
          <w:szCs w:val="20"/>
          <w:lang w:val="en-US"/>
        </w:rPr>
        <w:t>Mobile phone:</w:t>
      </w:r>
      <w:r w:rsidRPr="006F160E">
        <w:rPr>
          <w:sz w:val="20"/>
          <w:szCs w:val="20"/>
          <w:lang w:val="en-US"/>
        </w:rPr>
        <w:tab/>
      </w:r>
      <w:r w:rsidRPr="006F160E">
        <w:rPr>
          <w:color w:val="000000"/>
          <w:sz w:val="20"/>
          <w:szCs w:val="20"/>
          <w:lang w:val="en-US"/>
        </w:rPr>
        <w:t>+1 202 841 51 90</w:t>
      </w:r>
    </w:p>
    <w:p w:rsidR="00D0150B" w:rsidRDefault="00D0150B" w:rsidP="00D0150B">
      <w:pPr>
        <w:widowControl w:val="0"/>
        <w:tabs>
          <w:tab w:val="left" w:pos="1700"/>
          <w:tab w:val="left" w:pos="3686"/>
        </w:tabs>
        <w:autoSpaceDE w:val="0"/>
        <w:autoSpaceDN w:val="0"/>
        <w:adjustRightInd w:val="0"/>
        <w:rPr>
          <w:sz w:val="20"/>
          <w:szCs w:val="20"/>
          <w:lang w:val="de-DE"/>
        </w:rPr>
      </w:pPr>
      <w:r w:rsidRPr="006F160E">
        <w:rPr>
          <w:sz w:val="20"/>
          <w:szCs w:val="20"/>
          <w:lang w:val="en-US"/>
        </w:rPr>
        <w:tab/>
      </w:r>
      <w:r w:rsidRPr="00156C82">
        <w:rPr>
          <w:color w:val="000000"/>
          <w:sz w:val="20"/>
          <w:szCs w:val="20"/>
          <w:lang w:val="de-DE"/>
        </w:rPr>
        <w:t>e-mail</w:t>
      </w:r>
      <w:r w:rsidRPr="00156C82">
        <w:rPr>
          <w:sz w:val="20"/>
          <w:szCs w:val="20"/>
          <w:lang w:val="de-DE"/>
        </w:rPr>
        <w:tab/>
      </w:r>
      <w:hyperlink r:id="rId130" w:history="1">
        <w:r w:rsidRPr="007764A1">
          <w:rPr>
            <w:rStyle w:val="Hyperlink"/>
            <w:sz w:val="20"/>
            <w:szCs w:val="20"/>
            <w:lang w:val="de-DE"/>
          </w:rPr>
          <w:t>PKirchner@americanpilots.org</w:t>
        </w:r>
      </w:hyperlink>
    </w:p>
    <w:p w:rsidR="00D0150B" w:rsidRPr="00156C82" w:rsidRDefault="00D0150B" w:rsidP="00D0150B">
      <w:pPr>
        <w:widowControl w:val="0"/>
        <w:tabs>
          <w:tab w:val="left" w:pos="1700"/>
          <w:tab w:val="left" w:pos="3686"/>
        </w:tabs>
        <w:autoSpaceDE w:val="0"/>
        <w:autoSpaceDN w:val="0"/>
        <w:adjustRightInd w:val="0"/>
        <w:rPr>
          <w:sz w:val="20"/>
          <w:szCs w:val="20"/>
          <w:lang w:val="de-DE"/>
        </w:rPr>
      </w:pPr>
      <w:r>
        <w:rPr>
          <w:sz w:val="20"/>
          <w:szCs w:val="20"/>
          <w:lang w:val="de-DE"/>
        </w:rPr>
        <w:tab/>
        <w:t>e-mail (alternative)</w:t>
      </w:r>
      <w:r>
        <w:rPr>
          <w:sz w:val="20"/>
          <w:szCs w:val="20"/>
          <w:lang w:val="de-DE"/>
        </w:rPr>
        <w:tab/>
        <w:t>APAXDIR@aol.com</w:t>
      </w:r>
    </w:p>
    <w:p w:rsidR="00C3463C" w:rsidRDefault="00C3463C" w:rsidP="00D0150B">
      <w:pPr>
        <w:widowControl w:val="0"/>
        <w:tabs>
          <w:tab w:val="left" w:pos="1700"/>
          <w:tab w:val="left" w:pos="3686"/>
        </w:tabs>
        <w:autoSpaceDE w:val="0"/>
        <w:autoSpaceDN w:val="0"/>
        <w:adjustRightInd w:val="0"/>
        <w:rPr>
          <w:lang w:val="en-US"/>
        </w:rPr>
      </w:pPr>
    </w:p>
    <w:p w:rsidR="00D0150B" w:rsidRPr="00FC36FD" w:rsidRDefault="00D0150B" w:rsidP="00D0150B">
      <w:pPr>
        <w:widowControl w:val="0"/>
        <w:tabs>
          <w:tab w:val="left" w:pos="1700"/>
          <w:tab w:val="left" w:pos="3686"/>
        </w:tabs>
        <w:autoSpaceDE w:val="0"/>
        <w:autoSpaceDN w:val="0"/>
        <w:adjustRightInd w:val="0"/>
        <w:rPr>
          <w:b/>
          <w:bCs/>
          <w:color w:val="000000"/>
          <w:sz w:val="25"/>
          <w:szCs w:val="25"/>
        </w:rPr>
      </w:pPr>
      <w:r w:rsidRPr="006F160E">
        <w:rPr>
          <w:lang w:val="en-US"/>
        </w:rPr>
        <w:tab/>
      </w:r>
      <w:r w:rsidRPr="00FC36FD">
        <w:rPr>
          <w:b/>
          <w:bCs/>
          <w:color w:val="000000"/>
          <w:sz w:val="20"/>
          <w:szCs w:val="20"/>
        </w:rPr>
        <w:t xml:space="preserve">US </w:t>
      </w:r>
      <w:r>
        <w:rPr>
          <w:b/>
          <w:bCs/>
          <w:color w:val="000000"/>
          <w:sz w:val="20"/>
          <w:szCs w:val="20"/>
        </w:rPr>
        <w:t>A</w:t>
      </w:r>
      <w:r w:rsidRPr="00FC36FD">
        <w:rPr>
          <w:b/>
          <w:bCs/>
          <w:color w:val="000000"/>
          <w:sz w:val="20"/>
          <w:szCs w:val="20"/>
        </w:rPr>
        <w:t>rmy Corps of Engineers</w:t>
      </w:r>
    </w:p>
    <w:p w:rsidR="00D0150B" w:rsidRPr="00FC36FD" w:rsidRDefault="00D0150B" w:rsidP="00D0150B">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w:t>
      </w:r>
      <w:r>
        <w:rPr>
          <w:color w:val="000000"/>
          <w:sz w:val="20"/>
          <w:szCs w:val="20"/>
        </w:rPr>
        <w:t xml:space="preserve"> </w:t>
      </w:r>
      <w:r w:rsidRPr="00FC36FD">
        <w:rPr>
          <w:color w:val="000000"/>
          <w:sz w:val="20"/>
          <w:szCs w:val="20"/>
        </w:rPr>
        <w:t>Brian TETREAULT</w:t>
      </w:r>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1528 Light Street</w:t>
          </w:r>
        </w:smartTag>
      </w:smartTag>
    </w:p>
    <w:p w:rsidR="00D0150B" w:rsidRPr="00FC36FD" w:rsidRDefault="00D0150B" w:rsidP="00D0150B">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Baltimore</w:t>
          </w:r>
        </w:smartTag>
        <w:r w:rsidRPr="00FC36FD">
          <w:rPr>
            <w:color w:val="000000"/>
            <w:sz w:val="20"/>
            <w:szCs w:val="20"/>
          </w:rPr>
          <w:t xml:space="preserve">, </w:t>
        </w:r>
        <w:smartTag w:uri="urn:schemas-microsoft-com:office:smarttags" w:element="State">
          <w:r w:rsidRPr="00FC36FD">
            <w:rPr>
              <w:color w:val="000000"/>
              <w:sz w:val="20"/>
              <w:szCs w:val="20"/>
            </w:rPr>
            <w:t>MD</w:t>
          </w:r>
        </w:smartTag>
        <w:smartTag w:uri="urn:schemas-microsoft-com:office:smarttags" w:element="PostalCode">
          <w:r w:rsidRPr="00FC36FD">
            <w:rPr>
              <w:color w:val="000000"/>
              <w:sz w:val="20"/>
              <w:szCs w:val="20"/>
            </w:rPr>
            <w:t>21230</w:t>
          </w:r>
        </w:smartTag>
      </w:smartTag>
    </w:p>
    <w:p w:rsidR="00D0150B" w:rsidRDefault="00D0150B" w:rsidP="00D0150B">
      <w:pPr>
        <w:widowControl w:val="0"/>
        <w:tabs>
          <w:tab w:val="left" w:pos="1695"/>
        </w:tabs>
        <w:autoSpaceDE w:val="0"/>
        <w:autoSpaceDN w:val="0"/>
        <w:adjustRightInd w:val="0"/>
        <w:rPr>
          <w:color w:val="000000"/>
          <w:sz w:val="25"/>
          <w:szCs w:val="25"/>
        </w:rPr>
      </w:pPr>
      <w:r w:rsidRPr="00FC36FD">
        <w:tab/>
      </w:r>
      <w:r>
        <w:rPr>
          <w:color w:val="000000"/>
          <w:sz w:val="20"/>
          <w:szCs w:val="20"/>
        </w:rPr>
        <w:t>USA</w:t>
      </w:r>
    </w:p>
    <w:p w:rsidR="00D0150B" w:rsidRDefault="00D0150B" w:rsidP="00D0150B">
      <w:pPr>
        <w:widowControl w:val="0"/>
        <w:tabs>
          <w:tab w:val="left" w:pos="1710"/>
          <w:tab w:val="left" w:pos="3686"/>
        </w:tabs>
        <w:autoSpaceDE w:val="0"/>
        <w:autoSpaceDN w:val="0"/>
        <w:adjustRightInd w:val="0"/>
        <w:spacing w:before="100"/>
        <w:rPr>
          <w:color w:val="000000"/>
          <w:sz w:val="25"/>
          <w:szCs w:val="25"/>
        </w:rPr>
      </w:pPr>
      <w:r>
        <w:tab/>
      </w:r>
      <w:r>
        <w:rPr>
          <w:color w:val="000000"/>
          <w:sz w:val="20"/>
          <w:szCs w:val="20"/>
        </w:rPr>
        <w:t>Mobile phone:</w:t>
      </w:r>
      <w:r>
        <w:tab/>
      </w:r>
      <w:r>
        <w:rPr>
          <w:color w:val="000000"/>
          <w:sz w:val="20"/>
          <w:szCs w:val="20"/>
        </w:rPr>
        <w:t>+1 410 456 0417</w:t>
      </w:r>
    </w:p>
    <w:p w:rsidR="00D0150B" w:rsidRDefault="00D0150B" w:rsidP="00D0150B">
      <w:pPr>
        <w:widowControl w:val="0"/>
        <w:tabs>
          <w:tab w:val="left" w:pos="1695"/>
          <w:tab w:val="left" w:pos="3686"/>
        </w:tabs>
        <w:autoSpaceDE w:val="0"/>
        <w:autoSpaceDN w:val="0"/>
        <w:adjustRightInd w:val="0"/>
        <w:rPr>
          <w:color w:val="000000"/>
          <w:sz w:val="20"/>
          <w:szCs w:val="20"/>
        </w:rPr>
      </w:pPr>
      <w:r>
        <w:tab/>
      </w:r>
      <w:r>
        <w:rPr>
          <w:color w:val="000000"/>
          <w:sz w:val="20"/>
          <w:szCs w:val="20"/>
        </w:rPr>
        <w:t>e-mail</w:t>
      </w:r>
      <w:r>
        <w:tab/>
      </w:r>
      <w:hyperlink r:id="rId131" w:history="1">
        <w:r w:rsidRPr="007764A1">
          <w:rPr>
            <w:rStyle w:val="Hyperlink"/>
            <w:sz w:val="20"/>
            <w:szCs w:val="20"/>
          </w:rPr>
          <w:t>brian.j.tetreault@usace.army.mil</w:t>
        </w:r>
      </w:hyperlink>
    </w:p>
    <w:p w:rsidR="00D0150B" w:rsidRPr="00F900DB" w:rsidRDefault="00D0150B" w:rsidP="00D0150B">
      <w:pPr>
        <w:widowControl w:val="0"/>
        <w:tabs>
          <w:tab w:val="left" w:pos="1704"/>
          <w:tab w:val="left" w:pos="3686"/>
        </w:tabs>
        <w:autoSpaceDE w:val="0"/>
        <w:autoSpaceDN w:val="0"/>
        <w:adjustRightInd w:val="0"/>
        <w:rPr>
          <w:color w:val="000000"/>
          <w:sz w:val="20"/>
          <w:szCs w:val="20"/>
          <w:lang w:val="fr-FR"/>
        </w:rPr>
      </w:pPr>
      <w:r>
        <w:tab/>
      </w:r>
      <w:r w:rsidRPr="00F900DB">
        <w:rPr>
          <w:color w:val="000000"/>
          <w:sz w:val="20"/>
          <w:szCs w:val="20"/>
          <w:lang w:val="fr-FR"/>
        </w:rPr>
        <w:t>e-mail (alternative)</w:t>
      </w:r>
      <w:r w:rsidRPr="00F900DB">
        <w:rPr>
          <w:lang w:val="fr-FR"/>
        </w:rPr>
        <w:tab/>
      </w:r>
      <w:hyperlink r:id="rId132" w:history="1">
        <w:r w:rsidRPr="00F900DB">
          <w:rPr>
            <w:rStyle w:val="Hyperlink"/>
            <w:sz w:val="20"/>
            <w:szCs w:val="20"/>
            <w:lang w:val="fr-FR"/>
          </w:rPr>
          <w:t>tetreault@earthlink.net</w:t>
        </w:r>
      </w:hyperlink>
    </w:p>
    <w:p w:rsidR="00D0150B" w:rsidRPr="00FC36FD" w:rsidRDefault="00D0150B" w:rsidP="00D0150B">
      <w:pPr>
        <w:widowControl w:val="0"/>
        <w:tabs>
          <w:tab w:val="left" w:pos="1700"/>
        </w:tabs>
        <w:autoSpaceDE w:val="0"/>
        <w:autoSpaceDN w:val="0"/>
        <w:adjustRightInd w:val="0"/>
        <w:spacing w:before="300"/>
        <w:rPr>
          <w:b/>
          <w:bCs/>
          <w:color w:val="000000"/>
          <w:sz w:val="25"/>
          <w:szCs w:val="25"/>
        </w:rPr>
      </w:pPr>
      <w:r w:rsidRPr="00F900DB">
        <w:rPr>
          <w:lang w:val="fr-FR"/>
        </w:rPr>
        <w:tab/>
      </w:r>
      <w:r w:rsidRPr="00FC36FD">
        <w:rPr>
          <w:b/>
          <w:bCs/>
          <w:color w:val="000000"/>
          <w:sz w:val="20"/>
          <w:szCs w:val="20"/>
        </w:rPr>
        <w:t>US Coast Guard</w:t>
      </w:r>
    </w:p>
    <w:p w:rsidR="00D0150B" w:rsidRPr="00E21087" w:rsidRDefault="00D0150B" w:rsidP="00D0150B">
      <w:pPr>
        <w:widowControl w:val="0"/>
        <w:tabs>
          <w:tab w:val="left" w:pos="1700"/>
        </w:tabs>
        <w:autoSpaceDE w:val="0"/>
        <w:autoSpaceDN w:val="0"/>
        <w:adjustRightInd w:val="0"/>
        <w:spacing w:before="100"/>
        <w:rPr>
          <w:color w:val="000000"/>
          <w:sz w:val="20"/>
          <w:szCs w:val="20"/>
        </w:rPr>
      </w:pPr>
      <w:r w:rsidRPr="00FC36FD">
        <w:tab/>
      </w:r>
      <w:r w:rsidR="00196445">
        <w:rPr>
          <w:color w:val="000000"/>
          <w:sz w:val="20"/>
          <w:szCs w:val="20"/>
        </w:rPr>
        <w:t>Mr.</w:t>
      </w:r>
      <w:r w:rsidRPr="00E21087">
        <w:rPr>
          <w:color w:val="000000"/>
          <w:sz w:val="20"/>
          <w:szCs w:val="20"/>
        </w:rPr>
        <w:t xml:space="preserve"> William CAIRNS</w:t>
      </w:r>
    </w:p>
    <w:p w:rsidR="00D0150B" w:rsidRPr="00E21087" w:rsidRDefault="00D0150B" w:rsidP="00D0150B">
      <w:pPr>
        <w:widowControl w:val="0"/>
        <w:tabs>
          <w:tab w:val="left" w:pos="1700"/>
        </w:tabs>
        <w:autoSpaceDE w:val="0"/>
        <w:autoSpaceDN w:val="0"/>
        <w:adjustRightInd w:val="0"/>
        <w:rPr>
          <w:color w:val="000000"/>
          <w:sz w:val="20"/>
          <w:szCs w:val="20"/>
        </w:rPr>
      </w:pPr>
      <w:r w:rsidRPr="00E21087">
        <w:rPr>
          <w:sz w:val="20"/>
          <w:szCs w:val="20"/>
        </w:rPr>
        <w:tab/>
        <w:t>Commandant (CG-5232)</w:t>
      </w:r>
      <w:r w:rsidRPr="00E21087">
        <w:rPr>
          <w:color w:val="000000"/>
          <w:sz w:val="20"/>
          <w:szCs w:val="20"/>
        </w:rPr>
        <w:t xml:space="preserve"> </w:t>
      </w:r>
    </w:p>
    <w:p w:rsidR="00D0150B" w:rsidRPr="00E21087" w:rsidRDefault="00D0150B" w:rsidP="00D0150B">
      <w:pPr>
        <w:widowControl w:val="0"/>
        <w:tabs>
          <w:tab w:val="left" w:pos="1700"/>
        </w:tabs>
        <w:autoSpaceDE w:val="0"/>
        <w:autoSpaceDN w:val="0"/>
        <w:adjustRightInd w:val="0"/>
        <w:rPr>
          <w:color w:val="000000"/>
          <w:sz w:val="20"/>
          <w:szCs w:val="20"/>
        </w:rPr>
      </w:pPr>
      <w:r w:rsidRPr="00E21087">
        <w:rPr>
          <w:sz w:val="20"/>
          <w:szCs w:val="20"/>
        </w:rPr>
        <w:tab/>
      </w:r>
      <w:r w:rsidRPr="00E21087">
        <w:rPr>
          <w:color w:val="000000"/>
          <w:sz w:val="20"/>
          <w:szCs w:val="20"/>
        </w:rPr>
        <w:t xml:space="preserve">2100 2nd Street SW </w:t>
      </w:r>
    </w:p>
    <w:p w:rsidR="00D0150B" w:rsidRPr="00E21087" w:rsidRDefault="00D0150B" w:rsidP="00D0150B">
      <w:pPr>
        <w:widowControl w:val="0"/>
        <w:tabs>
          <w:tab w:val="left" w:pos="1700"/>
        </w:tabs>
        <w:autoSpaceDE w:val="0"/>
        <w:autoSpaceDN w:val="0"/>
        <w:adjustRightInd w:val="0"/>
        <w:spacing w:before="6"/>
        <w:rPr>
          <w:color w:val="000000"/>
          <w:sz w:val="20"/>
          <w:szCs w:val="20"/>
        </w:rPr>
      </w:pPr>
      <w:r w:rsidRPr="00E21087">
        <w:rPr>
          <w:sz w:val="20"/>
          <w:szCs w:val="20"/>
        </w:rPr>
        <w:tab/>
      </w:r>
      <w:r w:rsidRPr="00E21087">
        <w:rPr>
          <w:color w:val="000000"/>
          <w:sz w:val="20"/>
          <w:szCs w:val="20"/>
        </w:rPr>
        <w:t>Washington DC</w:t>
      </w:r>
      <w:r>
        <w:rPr>
          <w:color w:val="000000"/>
          <w:sz w:val="20"/>
          <w:szCs w:val="20"/>
        </w:rPr>
        <w:t xml:space="preserve"> </w:t>
      </w:r>
      <w:r w:rsidRPr="00E21087">
        <w:rPr>
          <w:color w:val="000000"/>
          <w:sz w:val="20"/>
          <w:szCs w:val="20"/>
        </w:rPr>
        <w:t>20593</w:t>
      </w:r>
    </w:p>
    <w:p w:rsidR="00D0150B" w:rsidRPr="00E21087" w:rsidRDefault="00D0150B" w:rsidP="00D0150B">
      <w:pPr>
        <w:widowControl w:val="0"/>
        <w:tabs>
          <w:tab w:val="left" w:pos="1695"/>
        </w:tabs>
        <w:autoSpaceDE w:val="0"/>
        <w:autoSpaceDN w:val="0"/>
        <w:adjustRightInd w:val="0"/>
        <w:spacing w:before="7"/>
        <w:rPr>
          <w:color w:val="000000"/>
          <w:sz w:val="20"/>
          <w:szCs w:val="20"/>
          <w:lang w:val="fr-FR"/>
        </w:rPr>
      </w:pPr>
      <w:r w:rsidRPr="00E21087">
        <w:rPr>
          <w:sz w:val="20"/>
          <w:szCs w:val="20"/>
        </w:rPr>
        <w:tab/>
      </w:r>
      <w:r w:rsidRPr="00E21087">
        <w:rPr>
          <w:color w:val="000000"/>
          <w:sz w:val="20"/>
          <w:szCs w:val="20"/>
          <w:lang w:val="fr-FR"/>
        </w:rPr>
        <w:t>USA</w:t>
      </w:r>
    </w:p>
    <w:p w:rsidR="00D0150B" w:rsidRPr="00F900DB"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F900DB">
        <w:rPr>
          <w:lang w:val="fr-FR"/>
        </w:rPr>
        <w:tab/>
      </w:r>
      <w:r w:rsidRPr="00F900DB">
        <w:rPr>
          <w:color w:val="000000"/>
          <w:sz w:val="20"/>
          <w:szCs w:val="20"/>
          <w:lang w:val="fr-FR"/>
        </w:rPr>
        <w:t>Phone</w:t>
      </w:r>
      <w:r w:rsidRPr="00F900DB">
        <w:rPr>
          <w:lang w:val="fr-FR"/>
        </w:rPr>
        <w:tab/>
      </w:r>
      <w:r w:rsidRPr="00F900DB">
        <w:rPr>
          <w:color w:val="000000"/>
          <w:sz w:val="20"/>
          <w:szCs w:val="20"/>
          <w:lang w:val="fr-FR"/>
        </w:rPr>
        <w:t>+ 1 202 372 15</w:t>
      </w:r>
      <w:r>
        <w:rPr>
          <w:color w:val="000000"/>
          <w:sz w:val="20"/>
          <w:szCs w:val="20"/>
          <w:lang w:val="fr-FR"/>
        </w:rPr>
        <w:t>57</w:t>
      </w:r>
    </w:p>
    <w:p w:rsidR="00D0150B" w:rsidRPr="00F900DB" w:rsidRDefault="00D0150B" w:rsidP="00D0150B">
      <w:pPr>
        <w:widowControl w:val="0"/>
        <w:tabs>
          <w:tab w:val="left" w:pos="170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Fax</w:t>
      </w:r>
      <w:r w:rsidRPr="00F900DB">
        <w:rPr>
          <w:lang w:val="fr-FR"/>
        </w:rPr>
        <w:tab/>
      </w:r>
      <w:r w:rsidRPr="00F900DB">
        <w:rPr>
          <w:color w:val="000000"/>
          <w:sz w:val="20"/>
          <w:szCs w:val="20"/>
          <w:lang w:val="fr-FR"/>
        </w:rPr>
        <w:t>+ 1 202 372 19</w:t>
      </w:r>
      <w:r>
        <w:rPr>
          <w:color w:val="000000"/>
          <w:sz w:val="20"/>
          <w:szCs w:val="20"/>
          <w:lang w:val="fr-FR"/>
        </w:rPr>
        <w:t>30</w:t>
      </w:r>
    </w:p>
    <w:p w:rsidR="00D0150B" w:rsidRPr="00F900DB" w:rsidRDefault="00D0150B" w:rsidP="00D0150B">
      <w:pPr>
        <w:widowControl w:val="0"/>
        <w:tabs>
          <w:tab w:val="left" w:pos="1710"/>
          <w:tab w:val="left" w:pos="3686"/>
        </w:tabs>
        <w:autoSpaceDE w:val="0"/>
        <w:autoSpaceDN w:val="0"/>
        <w:adjustRightInd w:val="0"/>
        <w:rPr>
          <w:color w:val="000000"/>
          <w:sz w:val="25"/>
          <w:szCs w:val="25"/>
          <w:lang w:val="fr-FR"/>
        </w:rPr>
      </w:pPr>
      <w:r w:rsidRPr="00F900DB">
        <w:rPr>
          <w:lang w:val="fr-FR"/>
        </w:rPr>
        <w:tab/>
      </w:r>
      <w:r w:rsidRPr="00F900DB">
        <w:rPr>
          <w:color w:val="000000"/>
          <w:sz w:val="20"/>
          <w:szCs w:val="20"/>
          <w:lang w:val="fr-FR"/>
        </w:rPr>
        <w:t>Mobile phone:</w:t>
      </w:r>
      <w:r w:rsidRPr="00F900DB">
        <w:rPr>
          <w:lang w:val="fr-FR"/>
        </w:rPr>
        <w:tab/>
      </w:r>
      <w:r w:rsidRPr="00F900DB">
        <w:rPr>
          <w:color w:val="000000"/>
          <w:sz w:val="20"/>
          <w:szCs w:val="20"/>
          <w:lang w:val="fr-FR"/>
        </w:rPr>
        <w:t xml:space="preserve">+1 202 230 </w:t>
      </w:r>
      <w:r>
        <w:rPr>
          <w:color w:val="000000"/>
          <w:sz w:val="20"/>
          <w:szCs w:val="20"/>
          <w:lang w:val="fr-FR"/>
        </w:rPr>
        <w:t>8069</w:t>
      </w:r>
    </w:p>
    <w:p w:rsidR="00D0150B" w:rsidRDefault="00D0150B" w:rsidP="00D0150B">
      <w:pPr>
        <w:widowControl w:val="0"/>
        <w:tabs>
          <w:tab w:val="left" w:pos="1695"/>
          <w:tab w:val="left" w:pos="3686"/>
        </w:tabs>
        <w:autoSpaceDE w:val="0"/>
        <w:autoSpaceDN w:val="0"/>
        <w:adjustRightInd w:val="0"/>
        <w:rPr>
          <w:sz w:val="20"/>
          <w:szCs w:val="20"/>
          <w:lang w:val="fr-FR"/>
        </w:rPr>
      </w:pPr>
      <w:r w:rsidRPr="00F900DB">
        <w:rPr>
          <w:lang w:val="fr-FR"/>
        </w:rPr>
        <w:tab/>
      </w:r>
      <w:r w:rsidRPr="00AA0304">
        <w:rPr>
          <w:color w:val="000000"/>
          <w:sz w:val="20"/>
          <w:szCs w:val="20"/>
          <w:lang w:val="fr-FR"/>
        </w:rPr>
        <w:t>e-mail</w:t>
      </w:r>
      <w:r w:rsidRPr="00AA0304">
        <w:rPr>
          <w:lang w:val="fr-FR"/>
        </w:rPr>
        <w:tab/>
      </w:r>
      <w:hyperlink r:id="rId133" w:history="1">
        <w:r w:rsidRPr="007764A1">
          <w:rPr>
            <w:rStyle w:val="Hyperlink"/>
            <w:sz w:val="20"/>
            <w:szCs w:val="20"/>
            <w:lang w:val="fr-FR"/>
          </w:rPr>
          <w:t>william.j.cairns@uscg.mil</w:t>
        </w:r>
      </w:hyperlink>
    </w:p>
    <w:p w:rsidR="00D0150B" w:rsidRPr="00E87C73" w:rsidRDefault="00D0150B" w:rsidP="00D0150B">
      <w:pPr>
        <w:widowControl w:val="0"/>
        <w:tabs>
          <w:tab w:val="left" w:pos="1700"/>
        </w:tabs>
        <w:autoSpaceDE w:val="0"/>
        <w:autoSpaceDN w:val="0"/>
        <w:adjustRightInd w:val="0"/>
        <w:spacing w:before="300"/>
        <w:rPr>
          <w:b/>
          <w:bCs/>
          <w:color w:val="000000"/>
          <w:sz w:val="20"/>
          <w:szCs w:val="20"/>
        </w:rPr>
      </w:pPr>
      <w:r>
        <w:rPr>
          <w:sz w:val="20"/>
          <w:szCs w:val="20"/>
          <w:lang w:val="fr-FR"/>
        </w:rPr>
        <w:tab/>
      </w:r>
      <w:r w:rsidRPr="00E87C73">
        <w:rPr>
          <w:b/>
          <w:bCs/>
          <w:color w:val="000000"/>
          <w:sz w:val="20"/>
          <w:szCs w:val="20"/>
        </w:rPr>
        <w:t>US Coast Guard</w:t>
      </w:r>
    </w:p>
    <w:p w:rsidR="00D0150B" w:rsidRPr="00E87C73" w:rsidRDefault="00D0150B" w:rsidP="00D0150B">
      <w:pPr>
        <w:widowControl w:val="0"/>
        <w:tabs>
          <w:tab w:val="left" w:pos="1700"/>
        </w:tabs>
        <w:autoSpaceDE w:val="0"/>
        <w:autoSpaceDN w:val="0"/>
        <w:adjustRightInd w:val="0"/>
        <w:spacing w:before="100"/>
        <w:rPr>
          <w:color w:val="000000"/>
          <w:sz w:val="20"/>
          <w:szCs w:val="20"/>
        </w:rPr>
      </w:pPr>
      <w:r w:rsidRPr="00E87C73">
        <w:rPr>
          <w:sz w:val="20"/>
          <w:szCs w:val="20"/>
        </w:rPr>
        <w:tab/>
        <w:t>Mr</w:t>
      </w:r>
      <w:r w:rsidRPr="00E87C73">
        <w:rPr>
          <w:color w:val="000000"/>
          <w:sz w:val="20"/>
          <w:szCs w:val="20"/>
        </w:rPr>
        <w:t xml:space="preserve">. Jorge ARROYO </w:t>
      </w:r>
    </w:p>
    <w:p w:rsidR="00D0150B" w:rsidRPr="00E87C73" w:rsidRDefault="00D0150B" w:rsidP="00D0150B">
      <w:pPr>
        <w:widowControl w:val="0"/>
        <w:tabs>
          <w:tab w:val="left" w:pos="1700"/>
        </w:tabs>
        <w:autoSpaceDE w:val="0"/>
        <w:autoSpaceDN w:val="0"/>
        <w:adjustRightInd w:val="0"/>
        <w:rPr>
          <w:color w:val="000000"/>
          <w:sz w:val="20"/>
          <w:szCs w:val="20"/>
        </w:rPr>
      </w:pPr>
      <w:r w:rsidRPr="00E87C73">
        <w:rPr>
          <w:sz w:val="20"/>
          <w:szCs w:val="20"/>
        </w:rPr>
        <w:tab/>
      </w:r>
      <w:r w:rsidRPr="00E87C73">
        <w:rPr>
          <w:color w:val="000000"/>
          <w:sz w:val="20"/>
          <w:szCs w:val="20"/>
        </w:rPr>
        <w:t xml:space="preserve">2100 2nd Street SW </w:t>
      </w:r>
    </w:p>
    <w:p w:rsidR="00D0150B" w:rsidRPr="00E87C73" w:rsidRDefault="00D0150B" w:rsidP="00D0150B">
      <w:pPr>
        <w:widowControl w:val="0"/>
        <w:tabs>
          <w:tab w:val="left" w:pos="1700"/>
        </w:tabs>
        <w:autoSpaceDE w:val="0"/>
        <w:autoSpaceDN w:val="0"/>
        <w:adjustRightInd w:val="0"/>
        <w:spacing w:before="6"/>
        <w:rPr>
          <w:color w:val="000000"/>
          <w:sz w:val="20"/>
          <w:szCs w:val="20"/>
        </w:rPr>
      </w:pPr>
      <w:r w:rsidRPr="00E21087">
        <w:rPr>
          <w:sz w:val="20"/>
          <w:szCs w:val="20"/>
        </w:rPr>
        <w:tab/>
      </w:r>
      <w:r w:rsidRPr="00E87C73">
        <w:rPr>
          <w:color w:val="000000"/>
          <w:sz w:val="20"/>
          <w:szCs w:val="20"/>
        </w:rPr>
        <w:t>Washington DC 20593 7563</w:t>
      </w:r>
    </w:p>
    <w:p w:rsidR="00D0150B" w:rsidRPr="00E87C73" w:rsidRDefault="00D0150B" w:rsidP="00D0150B">
      <w:pPr>
        <w:widowControl w:val="0"/>
        <w:tabs>
          <w:tab w:val="left" w:pos="1695"/>
        </w:tabs>
        <w:autoSpaceDE w:val="0"/>
        <w:autoSpaceDN w:val="0"/>
        <w:adjustRightInd w:val="0"/>
        <w:spacing w:before="7"/>
        <w:rPr>
          <w:color w:val="000000"/>
          <w:sz w:val="20"/>
          <w:szCs w:val="20"/>
          <w:lang w:val="fr-FR"/>
        </w:rPr>
      </w:pPr>
      <w:r w:rsidRPr="00E87C73">
        <w:rPr>
          <w:sz w:val="20"/>
          <w:szCs w:val="20"/>
        </w:rPr>
        <w:tab/>
      </w:r>
      <w:r w:rsidRPr="00E87C73">
        <w:rPr>
          <w:color w:val="000000"/>
          <w:sz w:val="20"/>
          <w:szCs w:val="20"/>
          <w:lang w:val="fr-FR"/>
        </w:rPr>
        <w:t>USA</w:t>
      </w:r>
    </w:p>
    <w:p w:rsidR="00D0150B" w:rsidRPr="00AF582F" w:rsidRDefault="00D0150B" w:rsidP="00D0150B">
      <w:pPr>
        <w:widowControl w:val="0"/>
        <w:tabs>
          <w:tab w:val="left" w:pos="1700"/>
          <w:tab w:val="left" w:pos="3686"/>
        </w:tabs>
        <w:autoSpaceDE w:val="0"/>
        <w:autoSpaceDN w:val="0"/>
        <w:adjustRightInd w:val="0"/>
        <w:spacing w:before="100"/>
        <w:rPr>
          <w:color w:val="000000"/>
          <w:sz w:val="20"/>
          <w:szCs w:val="20"/>
          <w:lang w:val="fr-FR"/>
        </w:rPr>
      </w:pPr>
      <w:r w:rsidRPr="00E87C73">
        <w:rPr>
          <w:sz w:val="20"/>
          <w:szCs w:val="20"/>
          <w:lang w:val="fr-FR"/>
        </w:rPr>
        <w:tab/>
      </w:r>
      <w:r w:rsidRPr="00AF582F">
        <w:rPr>
          <w:color w:val="000000"/>
          <w:sz w:val="20"/>
          <w:szCs w:val="20"/>
          <w:lang w:val="fr-FR"/>
        </w:rPr>
        <w:t>Phone</w:t>
      </w:r>
      <w:r w:rsidRPr="00AF582F">
        <w:rPr>
          <w:sz w:val="20"/>
          <w:szCs w:val="20"/>
          <w:lang w:val="fr-FR"/>
        </w:rPr>
        <w:tab/>
      </w:r>
      <w:r w:rsidRPr="00AF582F">
        <w:rPr>
          <w:color w:val="000000"/>
          <w:sz w:val="20"/>
          <w:szCs w:val="20"/>
          <w:lang w:val="fr-FR"/>
        </w:rPr>
        <w:t>+1 202 372 1563</w:t>
      </w:r>
    </w:p>
    <w:p w:rsidR="00D0150B" w:rsidRPr="00AF582F" w:rsidRDefault="00D0150B" w:rsidP="00D0150B">
      <w:pPr>
        <w:widowControl w:val="0"/>
        <w:tabs>
          <w:tab w:val="left" w:pos="1700"/>
          <w:tab w:val="left" w:pos="3686"/>
        </w:tabs>
        <w:autoSpaceDE w:val="0"/>
        <w:autoSpaceDN w:val="0"/>
        <w:adjustRightInd w:val="0"/>
        <w:rPr>
          <w:color w:val="000000"/>
          <w:sz w:val="20"/>
          <w:szCs w:val="20"/>
          <w:lang w:val="fr-FR"/>
        </w:rPr>
      </w:pPr>
      <w:r w:rsidRPr="00AF582F">
        <w:rPr>
          <w:sz w:val="20"/>
          <w:szCs w:val="20"/>
          <w:lang w:val="fr-FR"/>
        </w:rPr>
        <w:tab/>
      </w:r>
      <w:r w:rsidRPr="00AF582F">
        <w:rPr>
          <w:color w:val="000000"/>
          <w:sz w:val="20"/>
          <w:szCs w:val="20"/>
          <w:lang w:val="fr-FR"/>
        </w:rPr>
        <w:t>Fax</w:t>
      </w:r>
      <w:r w:rsidRPr="00AF582F">
        <w:rPr>
          <w:sz w:val="20"/>
          <w:szCs w:val="20"/>
          <w:lang w:val="fr-FR"/>
        </w:rPr>
        <w:tab/>
      </w:r>
      <w:r w:rsidRPr="00AF582F">
        <w:rPr>
          <w:color w:val="000000"/>
          <w:sz w:val="20"/>
          <w:szCs w:val="20"/>
          <w:lang w:val="fr-FR"/>
        </w:rPr>
        <w:t>+1 202 372 1990</w:t>
      </w:r>
    </w:p>
    <w:p w:rsidR="00D0150B" w:rsidRPr="00AF582F" w:rsidRDefault="00D0150B" w:rsidP="00D0150B">
      <w:pPr>
        <w:widowControl w:val="0"/>
        <w:tabs>
          <w:tab w:val="left" w:pos="1710"/>
          <w:tab w:val="left" w:pos="3686"/>
        </w:tabs>
        <w:autoSpaceDE w:val="0"/>
        <w:autoSpaceDN w:val="0"/>
        <w:adjustRightInd w:val="0"/>
        <w:rPr>
          <w:color w:val="000000"/>
          <w:sz w:val="20"/>
          <w:szCs w:val="20"/>
          <w:lang w:val="fr-FR"/>
        </w:rPr>
      </w:pPr>
      <w:r w:rsidRPr="00AF582F">
        <w:rPr>
          <w:sz w:val="20"/>
          <w:szCs w:val="20"/>
          <w:lang w:val="fr-FR"/>
        </w:rPr>
        <w:tab/>
      </w:r>
      <w:r w:rsidRPr="00AF582F">
        <w:rPr>
          <w:color w:val="000000"/>
          <w:sz w:val="20"/>
          <w:szCs w:val="20"/>
          <w:lang w:val="fr-FR"/>
        </w:rPr>
        <w:t>Mobile phone:</w:t>
      </w:r>
      <w:r w:rsidRPr="00AF582F">
        <w:rPr>
          <w:sz w:val="20"/>
          <w:szCs w:val="20"/>
          <w:lang w:val="fr-FR"/>
        </w:rPr>
        <w:tab/>
      </w:r>
      <w:r w:rsidRPr="00AF582F">
        <w:rPr>
          <w:color w:val="000000"/>
          <w:sz w:val="20"/>
          <w:szCs w:val="20"/>
          <w:lang w:val="fr-FR"/>
        </w:rPr>
        <w:t>+1 202 257 8865</w:t>
      </w:r>
    </w:p>
    <w:p w:rsidR="00D0150B" w:rsidRPr="006F160E" w:rsidRDefault="00D0150B" w:rsidP="00D0150B">
      <w:pPr>
        <w:widowControl w:val="0"/>
        <w:tabs>
          <w:tab w:val="left" w:pos="1695"/>
          <w:tab w:val="left" w:pos="3686"/>
        </w:tabs>
        <w:autoSpaceDE w:val="0"/>
        <w:autoSpaceDN w:val="0"/>
        <w:adjustRightInd w:val="0"/>
        <w:rPr>
          <w:color w:val="000000"/>
          <w:sz w:val="20"/>
          <w:szCs w:val="20"/>
          <w:lang w:val="fr-FR"/>
        </w:rPr>
      </w:pPr>
      <w:r w:rsidRPr="00AF582F">
        <w:rPr>
          <w:sz w:val="20"/>
          <w:szCs w:val="20"/>
          <w:lang w:val="fr-FR"/>
        </w:rPr>
        <w:tab/>
      </w:r>
      <w:r w:rsidRPr="006F160E">
        <w:rPr>
          <w:color w:val="000000"/>
          <w:sz w:val="20"/>
          <w:szCs w:val="20"/>
          <w:lang w:val="fr-FR"/>
        </w:rPr>
        <w:t>e-mail</w:t>
      </w:r>
      <w:r w:rsidRPr="006F160E">
        <w:rPr>
          <w:sz w:val="20"/>
          <w:szCs w:val="20"/>
          <w:lang w:val="fr-FR"/>
        </w:rPr>
        <w:tab/>
        <w:t>Jorge.arroyo</w:t>
      </w:r>
      <w:hyperlink r:id="rId134" w:history="1">
        <w:r w:rsidRPr="006F160E">
          <w:rPr>
            <w:rStyle w:val="Hyperlink"/>
            <w:sz w:val="20"/>
            <w:szCs w:val="20"/>
            <w:lang w:val="fr-FR"/>
          </w:rPr>
          <w:t>@uscg.mil</w:t>
        </w:r>
      </w:hyperlink>
    </w:p>
    <w:p w:rsidR="00D0150B" w:rsidRPr="006F160E" w:rsidRDefault="00D0150B" w:rsidP="00D0150B">
      <w:pPr>
        <w:widowControl w:val="0"/>
        <w:tabs>
          <w:tab w:val="left" w:pos="1700"/>
        </w:tabs>
        <w:autoSpaceDE w:val="0"/>
        <w:autoSpaceDN w:val="0"/>
        <w:adjustRightInd w:val="0"/>
        <w:spacing w:before="300"/>
        <w:rPr>
          <w:b/>
          <w:bCs/>
          <w:color w:val="000000"/>
          <w:sz w:val="25"/>
          <w:szCs w:val="25"/>
        </w:rPr>
      </w:pPr>
      <w:r w:rsidRPr="006F160E">
        <w:rPr>
          <w:color w:val="000000"/>
          <w:sz w:val="20"/>
          <w:szCs w:val="20"/>
          <w:lang w:val="fr-FR"/>
        </w:rPr>
        <w:tab/>
      </w:r>
      <w:r w:rsidRPr="006F160E">
        <w:rPr>
          <w:b/>
          <w:bCs/>
          <w:color w:val="000000"/>
          <w:sz w:val="20"/>
          <w:szCs w:val="20"/>
        </w:rPr>
        <w:t>US Coast Guard</w:t>
      </w:r>
    </w:p>
    <w:p w:rsidR="00D0150B" w:rsidRPr="006F160E" w:rsidRDefault="00D0150B" w:rsidP="00D0150B">
      <w:pPr>
        <w:widowControl w:val="0"/>
        <w:tabs>
          <w:tab w:val="left" w:pos="1700"/>
        </w:tabs>
        <w:autoSpaceDE w:val="0"/>
        <w:autoSpaceDN w:val="0"/>
        <w:adjustRightInd w:val="0"/>
        <w:spacing w:before="100"/>
        <w:rPr>
          <w:color w:val="000000"/>
          <w:sz w:val="20"/>
          <w:szCs w:val="20"/>
        </w:rPr>
      </w:pPr>
      <w:r w:rsidRPr="006F160E">
        <w:tab/>
      </w:r>
      <w:r w:rsidR="00196445">
        <w:rPr>
          <w:color w:val="000000"/>
          <w:sz w:val="20"/>
          <w:szCs w:val="20"/>
        </w:rPr>
        <w:t>M</w:t>
      </w:r>
      <w:r w:rsidR="00196445" w:rsidRPr="006F160E">
        <w:rPr>
          <w:color w:val="000000"/>
          <w:sz w:val="20"/>
          <w:szCs w:val="20"/>
        </w:rPr>
        <w:t>r</w:t>
      </w:r>
      <w:r w:rsidRPr="006F160E">
        <w:rPr>
          <w:color w:val="000000"/>
          <w:sz w:val="20"/>
          <w:szCs w:val="20"/>
        </w:rPr>
        <w:t>. William KAUTZ</w:t>
      </w:r>
    </w:p>
    <w:p w:rsidR="00D0150B" w:rsidRPr="006F160E" w:rsidRDefault="00D0150B" w:rsidP="00D0150B">
      <w:pPr>
        <w:widowControl w:val="0"/>
        <w:tabs>
          <w:tab w:val="left" w:pos="1700"/>
        </w:tabs>
        <w:autoSpaceDE w:val="0"/>
        <w:autoSpaceDN w:val="0"/>
        <w:adjustRightInd w:val="0"/>
        <w:rPr>
          <w:color w:val="000000"/>
          <w:sz w:val="20"/>
          <w:szCs w:val="20"/>
        </w:rPr>
      </w:pPr>
      <w:r>
        <w:rPr>
          <w:sz w:val="20"/>
          <w:szCs w:val="20"/>
        </w:rPr>
        <w:tab/>
        <w:t>Commandant (CG-</w:t>
      </w:r>
      <w:r w:rsidR="00196445">
        <w:rPr>
          <w:sz w:val="20"/>
          <w:szCs w:val="20"/>
        </w:rPr>
        <w:t>652</w:t>
      </w:r>
      <w:r w:rsidRPr="006F160E">
        <w:rPr>
          <w:sz w:val="20"/>
          <w:szCs w:val="20"/>
        </w:rPr>
        <w:t>)</w:t>
      </w:r>
      <w:r w:rsidRPr="006F160E">
        <w:rPr>
          <w:color w:val="000000"/>
          <w:sz w:val="20"/>
          <w:szCs w:val="20"/>
        </w:rPr>
        <w:t xml:space="preserve"> </w:t>
      </w:r>
    </w:p>
    <w:p w:rsidR="00D0150B" w:rsidRPr="006F160E" w:rsidRDefault="00D0150B" w:rsidP="00D0150B">
      <w:pPr>
        <w:widowControl w:val="0"/>
        <w:tabs>
          <w:tab w:val="left" w:pos="1700"/>
        </w:tabs>
        <w:autoSpaceDE w:val="0"/>
        <w:autoSpaceDN w:val="0"/>
        <w:adjustRightInd w:val="0"/>
        <w:rPr>
          <w:color w:val="000000"/>
          <w:sz w:val="20"/>
          <w:szCs w:val="20"/>
        </w:rPr>
      </w:pPr>
      <w:r w:rsidRPr="006F160E">
        <w:rPr>
          <w:sz w:val="20"/>
          <w:szCs w:val="20"/>
        </w:rPr>
        <w:tab/>
      </w:r>
      <w:r w:rsidRPr="006F160E">
        <w:rPr>
          <w:color w:val="000000"/>
          <w:sz w:val="20"/>
          <w:szCs w:val="20"/>
        </w:rPr>
        <w:t xml:space="preserve">2100 2nd Street SW </w:t>
      </w:r>
    </w:p>
    <w:p w:rsidR="00D0150B" w:rsidRPr="006F160E" w:rsidRDefault="00D0150B" w:rsidP="00D0150B">
      <w:pPr>
        <w:widowControl w:val="0"/>
        <w:tabs>
          <w:tab w:val="left" w:pos="1700"/>
        </w:tabs>
        <w:autoSpaceDE w:val="0"/>
        <w:autoSpaceDN w:val="0"/>
        <w:adjustRightInd w:val="0"/>
        <w:spacing w:before="6"/>
        <w:rPr>
          <w:color w:val="000000"/>
          <w:sz w:val="20"/>
          <w:szCs w:val="20"/>
        </w:rPr>
      </w:pPr>
      <w:r w:rsidRPr="006F160E">
        <w:rPr>
          <w:sz w:val="20"/>
          <w:szCs w:val="20"/>
        </w:rPr>
        <w:tab/>
      </w:r>
      <w:r w:rsidRPr="006F160E">
        <w:rPr>
          <w:color w:val="000000"/>
          <w:sz w:val="20"/>
          <w:szCs w:val="20"/>
        </w:rPr>
        <w:t>Washington DC20593</w:t>
      </w:r>
      <w:r>
        <w:rPr>
          <w:color w:val="000000"/>
          <w:sz w:val="20"/>
          <w:szCs w:val="20"/>
        </w:rPr>
        <w:t>-0001</w:t>
      </w:r>
    </w:p>
    <w:p w:rsidR="00D0150B" w:rsidRPr="006F160E" w:rsidRDefault="00D0150B" w:rsidP="00D0150B">
      <w:pPr>
        <w:widowControl w:val="0"/>
        <w:tabs>
          <w:tab w:val="left" w:pos="1695"/>
        </w:tabs>
        <w:autoSpaceDE w:val="0"/>
        <w:autoSpaceDN w:val="0"/>
        <w:adjustRightInd w:val="0"/>
        <w:spacing w:before="7"/>
        <w:rPr>
          <w:color w:val="000000"/>
          <w:sz w:val="20"/>
          <w:szCs w:val="20"/>
          <w:lang w:val="fr-FR"/>
        </w:rPr>
      </w:pPr>
      <w:r w:rsidRPr="006F160E">
        <w:rPr>
          <w:sz w:val="20"/>
          <w:szCs w:val="20"/>
        </w:rPr>
        <w:tab/>
      </w:r>
      <w:r w:rsidRPr="006F160E">
        <w:rPr>
          <w:color w:val="000000"/>
          <w:sz w:val="20"/>
          <w:szCs w:val="20"/>
          <w:lang w:val="fr-FR"/>
        </w:rPr>
        <w:t>USA</w:t>
      </w:r>
    </w:p>
    <w:p w:rsidR="00D0150B" w:rsidRPr="006F160E" w:rsidRDefault="00D0150B" w:rsidP="00D0150B">
      <w:pPr>
        <w:widowControl w:val="0"/>
        <w:tabs>
          <w:tab w:val="left" w:pos="1700"/>
          <w:tab w:val="left" w:pos="3686"/>
        </w:tabs>
        <w:autoSpaceDE w:val="0"/>
        <w:autoSpaceDN w:val="0"/>
        <w:adjustRightInd w:val="0"/>
        <w:spacing w:before="100"/>
        <w:rPr>
          <w:color w:val="000000"/>
          <w:sz w:val="25"/>
          <w:szCs w:val="25"/>
          <w:lang w:val="fr-FR"/>
        </w:rPr>
      </w:pPr>
      <w:r w:rsidRPr="006F160E">
        <w:rPr>
          <w:lang w:val="fr-FR"/>
        </w:rPr>
        <w:tab/>
      </w:r>
      <w:r w:rsidRPr="006F160E">
        <w:rPr>
          <w:color w:val="000000"/>
          <w:sz w:val="20"/>
          <w:szCs w:val="20"/>
          <w:lang w:val="fr-FR"/>
        </w:rPr>
        <w:t>Phone</w:t>
      </w:r>
      <w:r w:rsidRPr="006F160E">
        <w:rPr>
          <w:lang w:val="fr-FR"/>
        </w:rPr>
        <w:tab/>
      </w:r>
      <w:r>
        <w:rPr>
          <w:color w:val="000000"/>
          <w:sz w:val="20"/>
          <w:szCs w:val="20"/>
          <w:lang w:val="fr-FR"/>
        </w:rPr>
        <w:t>+1 202 4</w:t>
      </w:r>
      <w:r w:rsidRPr="006F160E">
        <w:rPr>
          <w:color w:val="000000"/>
          <w:sz w:val="20"/>
          <w:szCs w:val="20"/>
          <w:lang w:val="fr-FR"/>
        </w:rPr>
        <w:t>7</w:t>
      </w:r>
      <w:r>
        <w:rPr>
          <w:color w:val="000000"/>
          <w:sz w:val="20"/>
          <w:szCs w:val="20"/>
          <w:lang w:val="fr-FR"/>
        </w:rPr>
        <w:t>5</w:t>
      </w:r>
      <w:r w:rsidRPr="006F160E">
        <w:rPr>
          <w:color w:val="000000"/>
          <w:sz w:val="20"/>
          <w:szCs w:val="20"/>
          <w:lang w:val="fr-FR"/>
        </w:rPr>
        <w:t xml:space="preserve"> </w:t>
      </w:r>
      <w:r>
        <w:rPr>
          <w:color w:val="000000"/>
          <w:sz w:val="20"/>
          <w:szCs w:val="20"/>
          <w:lang w:val="fr-FR"/>
        </w:rPr>
        <w:t>3553</w:t>
      </w:r>
    </w:p>
    <w:p w:rsidR="00D0150B" w:rsidRPr="006F160E" w:rsidRDefault="00D0150B" w:rsidP="00D0150B">
      <w:pPr>
        <w:widowControl w:val="0"/>
        <w:tabs>
          <w:tab w:val="left" w:pos="1710"/>
          <w:tab w:val="left" w:pos="3686"/>
        </w:tabs>
        <w:autoSpaceDE w:val="0"/>
        <w:autoSpaceDN w:val="0"/>
        <w:adjustRightInd w:val="0"/>
        <w:rPr>
          <w:color w:val="000000"/>
          <w:sz w:val="25"/>
          <w:szCs w:val="25"/>
          <w:lang w:val="fr-FR"/>
        </w:rPr>
      </w:pPr>
      <w:r w:rsidRPr="006F160E">
        <w:rPr>
          <w:lang w:val="fr-FR"/>
        </w:rPr>
        <w:tab/>
      </w:r>
      <w:r w:rsidRPr="006F160E">
        <w:rPr>
          <w:color w:val="000000"/>
          <w:sz w:val="20"/>
          <w:szCs w:val="20"/>
          <w:lang w:val="fr-FR"/>
        </w:rPr>
        <w:t>Mobile phone:</w:t>
      </w:r>
      <w:r w:rsidRPr="006F160E">
        <w:rPr>
          <w:lang w:val="fr-FR"/>
        </w:rPr>
        <w:tab/>
      </w:r>
      <w:r w:rsidRPr="006F160E">
        <w:rPr>
          <w:color w:val="000000"/>
          <w:sz w:val="20"/>
          <w:szCs w:val="20"/>
          <w:lang w:val="fr-FR"/>
        </w:rPr>
        <w:t>+1 202</w:t>
      </w:r>
      <w:r w:rsidR="00C3463C">
        <w:rPr>
          <w:color w:val="000000"/>
          <w:sz w:val="20"/>
          <w:szCs w:val="20"/>
          <w:lang w:val="fr-FR"/>
        </w:rPr>
        <w:t xml:space="preserve"> </w:t>
      </w:r>
      <w:r>
        <w:rPr>
          <w:color w:val="000000"/>
          <w:sz w:val="20"/>
          <w:szCs w:val="20"/>
          <w:lang w:val="fr-FR"/>
        </w:rPr>
        <w:t>375 9994</w:t>
      </w:r>
    </w:p>
    <w:p w:rsidR="004B521F" w:rsidRPr="00EE68CE" w:rsidRDefault="00D0150B" w:rsidP="00C3463C">
      <w:pPr>
        <w:widowControl w:val="0"/>
        <w:tabs>
          <w:tab w:val="left" w:pos="1695"/>
          <w:tab w:val="left" w:pos="3686"/>
        </w:tabs>
        <w:autoSpaceDE w:val="0"/>
        <w:autoSpaceDN w:val="0"/>
        <w:adjustRightInd w:val="0"/>
        <w:rPr>
          <w:lang w:val="fr-FR"/>
        </w:rPr>
      </w:pPr>
      <w:r w:rsidRPr="006F160E">
        <w:rPr>
          <w:lang w:val="fr-FR"/>
        </w:rPr>
        <w:tab/>
      </w:r>
      <w:r w:rsidRPr="006F160E">
        <w:rPr>
          <w:color w:val="000000"/>
          <w:sz w:val="20"/>
          <w:szCs w:val="20"/>
          <w:lang w:val="fr-FR"/>
        </w:rPr>
        <w:t>e-mail</w:t>
      </w:r>
      <w:r w:rsidRPr="006F160E">
        <w:rPr>
          <w:lang w:val="fr-FR"/>
        </w:rPr>
        <w:tab/>
      </w:r>
      <w:r w:rsidRPr="002B14D5">
        <w:rPr>
          <w:sz w:val="20"/>
          <w:szCs w:val="20"/>
          <w:lang w:val="fr-FR"/>
        </w:rPr>
        <w:t>william.d.kautz@uscg.mil</w:t>
      </w:r>
    </w:p>
    <w:p w:rsidR="0004715D" w:rsidRPr="00EE68CE" w:rsidRDefault="002F2289" w:rsidP="0011282E">
      <w:pPr>
        <w:pStyle w:val="Annex"/>
      </w:pPr>
      <w:r w:rsidRPr="00EE68CE">
        <w:rPr>
          <w:lang w:val="fr-FR"/>
        </w:rPr>
        <w:br w:type="page"/>
      </w:r>
      <w:bookmarkStart w:id="311" w:name="_Toc207579615"/>
      <w:bookmarkStart w:id="312" w:name="_Toc209530662"/>
      <w:bookmarkStart w:id="313" w:name="_Toc210084103"/>
      <w:bookmarkStart w:id="314" w:name="_Toc224792388"/>
      <w:bookmarkStart w:id="315" w:name="_Toc224793498"/>
      <w:bookmarkStart w:id="316" w:name="_Toc288163669"/>
      <w:r w:rsidR="00D866BC" w:rsidRPr="00EE68CE">
        <w:lastRenderedPageBreak/>
        <w:t>WORKING GROUP PARTICIPANTS</w:t>
      </w:r>
      <w:bookmarkEnd w:id="311"/>
      <w:bookmarkEnd w:id="312"/>
      <w:bookmarkEnd w:id="313"/>
      <w:bookmarkEnd w:id="314"/>
      <w:bookmarkEnd w:id="315"/>
      <w:bookmarkEnd w:id="316"/>
    </w:p>
    <w:p w:rsidR="0004715D" w:rsidRPr="0011282E" w:rsidRDefault="00F40F33" w:rsidP="002B42D4">
      <w:pPr>
        <w:pStyle w:val="Workinggroup"/>
      </w:pPr>
      <w:bookmarkStart w:id="317" w:name="_Toc162367158"/>
      <w:r w:rsidRPr="0011282E">
        <w:t xml:space="preserve">Operations </w:t>
      </w:r>
      <w:r w:rsidR="009A7D37" w:rsidRPr="0011282E">
        <w:t xml:space="preserve">and </w:t>
      </w:r>
      <w:r w:rsidRPr="0011282E">
        <w:t>Strategy</w:t>
      </w:r>
      <w:bookmarkEnd w:id="317"/>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EE68CE" w:rsidTr="00E067E5">
        <w:trPr>
          <w:jc w:val="center"/>
        </w:trPr>
        <w:tc>
          <w:tcPr>
            <w:tcW w:w="883" w:type="dxa"/>
            <w:tcBorders>
              <w:bottom w:val="thickThinSmallGap" w:sz="24" w:space="0" w:color="auto"/>
            </w:tcBorders>
          </w:tcPr>
          <w:p w:rsidR="00EE0DF4" w:rsidRPr="00EE68CE" w:rsidRDefault="00EE0DF4" w:rsidP="00190B20">
            <w:pPr>
              <w:spacing w:before="120" w:after="120"/>
              <w:jc w:val="center"/>
              <w:rPr>
                <w:rFonts w:cs="Arial"/>
                <w:b/>
                <w:bCs/>
                <w:i/>
                <w:iCs/>
              </w:rPr>
            </w:pPr>
          </w:p>
        </w:tc>
        <w:tc>
          <w:tcPr>
            <w:tcW w:w="3686" w:type="dxa"/>
            <w:tcBorders>
              <w:bottom w:val="thickThinSmallGap" w:sz="24" w:space="0" w:color="auto"/>
            </w:tcBorders>
          </w:tcPr>
          <w:p w:rsidR="00EE0DF4" w:rsidRPr="00277290" w:rsidRDefault="00EE0DF4" w:rsidP="00190B20">
            <w:pPr>
              <w:spacing w:before="120" w:after="120"/>
              <w:jc w:val="center"/>
              <w:rPr>
                <w:rFonts w:cs="Arial"/>
                <w:b/>
                <w:bCs/>
                <w:iCs/>
              </w:rPr>
            </w:pPr>
            <w:r w:rsidRPr="00277290">
              <w:rPr>
                <w:rFonts w:cs="Arial"/>
                <w:b/>
                <w:bCs/>
                <w:iCs/>
              </w:rPr>
              <w:t>Name</w:t>
            </w:r>
          </w:p>
        </w:tc>
        <w:tc>
          <w:tcPr>
            <w:tcW w:w="5416" w:type="dxa"/>
            <w:tcBorders>
              <w:bottom w:val="thickThinSmallGap" w:sz="24" w:space="0" w:color="auto"/>
            </w:tcBorders>
          </w:tcPr>
          <w:p w:rsidR="00EE0DF4" w:rsidRPr="00277290" w:rsidRDefault="00EE0DF4" w:rsidP="00190B20">
            <w:pPr>
              <w:spacing w:before="120" w:after="120"/>
              <w:jc w:val="center"/>
              <w:rPr>
                <w:rFonts w:cs="Arial"/>
                <w:b/>
                <w:bCs/>
                <w:iCs/>
              </w:rPr>
            </w:pPr>
            <w:r w:rsidRPr="00277290">
              <w:rPr>
                <w:rFonts w:cs="Arial"/>
                <w:b/>
                <w:bCs/>
                <w:iCs/>
              </w:rPr>
              <w:t>Organization</w:t>
            </w:r>
            <w:r w:rsidR="00B758E6">
              <w:rPr>
                <w:rFonts w:cs="Arial"/>
                <w:b/>
                <w:bCs/>
                <w:iCs/>
              </w:rPr>
              <w:t xml:space="preserve"> </w:t>
            </w:r>
            <w:r w:rsidRPr="00277290">
              <w:rPr>
                <w:rFonts w:cs="Arial"/>
                <w:b/>
                <w:bCs/>
                <w:iCs/>
              </w:rPr>
              <w:t>/</w:t>
            </w:r>
            <w:r w:rsidR="00B758E6">
              <w:rPr>
                <w:rFonts w:cs="Arial"/>
                <w:b/>
                <w:bCs/>
                <w:iCs/>
              </w:rPr>
              <w:t xml:space="preserve"> </w:t>
            </w:r>
            <w:r w:rsidRPr="00277290">
              <w:rPr>
                <w:rFonts w:cs="Arial"/>
                <w:b/>
                <w:bCs/>
                <w:iCs/>
              </w:rPr>
              <w:t>Country</w:t>
            </w:r>
          </w:p>
        </w:tc>
      </w:tr>
      <w:tr w:rsidR="00EE0DF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D32ECE">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E0DF4" w:rsidRPr="00E067E5" w:rsidRDefault="00EE0DF4" w:rsidP="004751A6">
            <w:pPr>
              <w:spacing w:before="60" w:after="60"/>
            </w:pPr>
            <w:r w:rsidRPr="00E067E5">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EE68CE" w:rsidRDefault="00EE0DF4" w:rsidP="004751A6">
            <w:pPr>
              <w:spacing w:before="60" w:after="60"/>
            </w:pPr>
            <w:r w:rsidRPr="00EE68CE">
              <w:t>The Nautical Institute</w:t>
            </w:r>
          </w:p>
        </w:tc>
      </w:tr>
      <w:tr w:rsidR="00EE0DF4" w:rsidRPr="00EE68CE" w:rsidTr="002B42D4">
        <w:trPr>
          <w:trHeight w:val="284"/>
          <w:jc w:val="center"/>
        </w:trPr>
        <w:tc>
          <w:tcPr>
            <w:tcW w:w="883" w:type="dxa"/>
            <w:vAlign w:val="center"/>
          </w:tcPr>
          <w:p w:rsidR="00EE0DF4" w:rsidRPr="00127D90" w:rsidRDefault="00EE0DF4" w:rsidP="00127D90">
            <w:pPr>
              <w:pStyle w:val="WGnumbering"/>
            </w:pPr>
          </w:p>
        </w:tc>
        <w:tc>
          <w:tcPr>
            <w:tcW w:w="3686" w:type="dxa"/>
            <w:shd w:val="clear" w:color="auto" w:fill="auto"/>
            <w:tcMar>
              <w:top w:w="57" w:type="dxa"/>
              <w:bottom w:w="57" w:type="dxa"/>
            </w:tcMar>
          </w:tcPr>
          <w:p w:rsidR="00EE0DF4" w:rsidRPr="00E067E5" w:rsidRDefault="00EE0DF4" w:rsidP="004751A6">
            <w:pPr>
              <w:spacing w:before="60" w:after="60"/>
            </w:pPr>
            <w:r w:rsidRPr="00E067E5">
              <w:t>Mahesh Alimchandani (Vice Chair)</w:t>
            </w:r>
          </w:p>
        </w:tc>
        <w:tc>
          <w:tcPr>
            <w:tcW w:w="5416" w:type="dxa"/>
            <w:tcMar>
              <w:top w:w="57" w:type="dxa"/>
              <w:bottom w:w="57" w:type="dxa"/>
            </w:tcMar>
          </w:tcPr>
          <w:p w:rsidR="00EE0DF4" w:rsidRPr="00EE68CE" w:rsidRDefault="00EE0DF4" w:rsidP="004751A6">
            <w:pPr>
              <w:spacing w:before="60" w:after="60"/>
            </w:pPr>
            <w:r w:rsidRPr="00EE68CE">
              <w:t>Australian Maritime Safety Authority</w:t>
            </w:r>
          </w:p>
        </w:tc>
      </w:tr>
      <w:tr w:rsidR="00EE0DF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E0DF4" w:rsidRPr="00E067E5" w:rsidRDefault="00EE0DF4" w:rsidP="004751A6">
            <w:pPr>
              <w:spacing w:before="60" w:after="60"/>
            </w:pPr>
            <w:r w:rsidRPr="00E067E5">
              <w:t>Fan Lun Cheuk</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5F5C3E" w:rsidRDefault="00EE0DF4" w:rsidP="004751A6">
            <w:pPr>
              <w:spacing w:before="60" w:after="60"/>
            </w:pPr>
            <w:r>
              <w:t>Marine Department / Hong Kong SAR</w:t>
            </w:r>
          </w:p>
        </w:tc>
      </w:tr>
      <w:tr w:rsidR="00EE0DF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E0DF4" w:rsidRPr="00E067E5" w:rsidRDefault="00EE0DF4" w:rsidP="004751A6">
            <w:pPr>
              <w:spacing w:before="60" w:after="60"/>
            </w:pPr>
            <w:r w:rsidRPr="00E067E5">
              <w:t>Christian Eckardt</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5F5C3E" w:rsidRDefault="00EE0DF4" w:rsidP="004751A6">
            <w:pPr>
              <w:spacing w:before="60" w:after="60"/>
            </w:pPr>
            <w:r>
              <w:t>Waterways &amp; Shipping Administration / Germany</w:t>
            </w:r>
          </w:p>
        </w:tc>
      </w:tr>
      <w:tr w:rsidR="002B42D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2B42D4" w:rsidRPr="00127D90" w:rsidRDefault="002B42D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B42D4" w:rsidRPr="00E067E5" w:rsidRDefault="002B42D4" w:rsidP="004751A6">
            <w:pPr>
              <w:spacing w:before="60" w:after="60"/>
            </w:pPr>
            <w:r>
              <w:t>Andreas Holmgren</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2B42D4" w:rsidRDefault="002B42D4" w:rsidP="004751A6">
            <w:pPr>
              <w:spacing w:before="60" w:after="60"/>
            </w:pPr>
            <w:r>
              <w:t>Swedish Transport Agency</w:t>
            </w:r>
          </w:p>
        </w:tc>
      </w:tr>
      <w:tr w:rsidR="002B42D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2B42D4" w:rsidRPr="00127D90" w:rsidRDefault="002B42D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B42D4" w:rsidRPr="00E067E5" w:rsidRDefault="002B42D4" w:rsidP="004751A6">
            <w:pPr>
              <w:spacing w:before="60" w:after="60"/>
            </w:pPr>
            <w:r>
              <w:t>Seung Yeong Lee</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2B42D4" w:rsidRDefault="002B42D4" w:rsidP="002B42D4">
            <w:pPr>
              <w:spacing w:before="60" w:after="60"/>
            </w:pPr>
            <w:r>
              <w:t>MLTM / Republic of Korea</w:t>
            </w:r>
          </w:p>
        </w:tc>
      </w:tr>
      <w:tr w:rsidR="002B42D4" w:rsidRPr="00EE68CE" w:rsidTr="002B42D4">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2B42D4" w:rsidRPr="00127D90" w:rsidRDefault="002B42D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2B42D4" w:rsidRPr="00E067E5" w:rsidRDefault="002B42D4" w:rsidP="004B521F">
            <w:pPr>
              <w:spacing w:before="60" w:after="60"/>
            </w:pPr>
            <w:r w:rsidRPr="00E067E5">
              <w:t>Pieter Paap</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2B42D4" w:rsidRDefault="002B42D4" w:rsidP="004751A6">
            <w:pPr>
              <w:spacing w:before="60" w:after="60"/>
            </w:pPr>
            <w:r>
              <w:t>Ministry of Transport and Public Works / the Netherlands</w:t>
            </w:r>
          </w:p>
        </w:tc>
      </w:tr>
      <w:tr w:rsidR="002B42D4" w:rsidRPr="00EE68CE" w:rsidTr="00E067E5">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2B42D4" w:rsidRPr="00127D90" w:rsidRDefault="002B42D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B42D4" w:rsidRPr="00E067E5" w:rsidRDefault="002B42D4" w:rsidP="005F5C3E">
            <w:pPr>
              <w:spacing w:before="60" w:after="60"/>
            </w:pPr>
            <w:r>
              <w:t>Dan Pillich</w:t>
            </w:r>
          </w:p>
        </w:tc>
        <w:tc>
          <w:tcPr>
            <w:tcW w:w="541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2B42D4" w:rsidRPr="005F5C3E" w:rsidRDefault="002B42D4" w:rsidP="002B42D4">
            <w:pPr>
              <w:spacing w:before="60" w:after="60"/>
            </w:pPr>
            <w:r>
              <w:t>TRANSAS / Russia</w:t>
            </w:r>
          </w:p>
        </w:tc>
      </w:tr>
      <w:tr w:rsidR="002B42D4" w:rsidRPr="00EE68CE" w:rsidTr="002B42D4">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Mar>
              <w:top w:w="57" w:type="dxa"/>
              <w:bottom w:w="57" w:type="dxa"/>
            </w:tcMar>
          </w:tcPr>
          <w:p w:rsidR="002B42D4" w:rsidRPr="00E067E5" w:rsidRDefault="002B42D4" w:rsidP="004751A6">
            <w:pPr>
              <w:spacing w:before="60" w:after="60"/>
            </w:pPr>
            <w:r w:rsidRPr="00E067E5">
              <w:t>Jochen Ritterbusch</w:t>
            </w:r>
          </w:p>
        </w:tc>
        <w:tc>
          <w:tcPr>
            <w:tcW w:w="5416" w:type="dxa"/>
            <w:tcMar>
              <w:top w:w="57" w:type="dxa"/>
              <w:bottom w:w="57" w:type="dxa"/>
            </w:tcMar>
          </w:tcPr>
          <w:p w:rsidR="002B42D4" w:rsidRPr="005F5C3E" w:rsidRDefault="002B42D4" w:rsidP="004751A6">
            <w:pPr>
              <w:spacing w:before="60" w:after="60"/>
            </w:pPr>
            <w:r w:rsidRPr="005F5C3E">
              <w:t>Federal Maritime Agency / Germany</w:t>
            </w:r>
          </w:p>
        </w:tc>
      </w:tr>
      <w:tr w:rsidR="002B42D4" w:rsidRPr="00EE68CE" w:rsidTr="002B42D4">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Mar>
              <w:top w:w="57" w:type="dxa"/>
              <w:bottom w:w="57" w:type="dxa"/>
            </w:tcMar>
          </w:tcPr>
          <w:p w:rsidR="002B42D4" w:rsidRPr="00E067E5" w:rsidRDefault="002B42D4" w:rsidP="004751A6">
            <w:pPr>
              <w:spacing w:before="60" w:after="60"/>
            </w:pPr>
            <w:r w:rsidRPr="00E067E5">
              <w:t>Hermann Adol</w:t>
            </w:r>
            <w:r>
              <w:t>ph</w:t>
            </w:r>
            <w:r w:rsidRPr="00E067E5">
              <w:t xml:space="preserve"> Sattler</w:t>
            </w:r>
          </w:p>
        </w:tc>
        <w:tc>
          <w:tcPr>
            <w:tcW w:w="5416" w:type="dxa"/>
            <w:tcMar>
              <w:top w:w="57" w:type="dxa"/>
              <w:bottom w:w="57" w:type="dxa"/>
            </w:tcMar>
          </w:tcPr>
          <w:p w:rsidR="002B42D4" w:rsidRPr="005F5C3E" w:rsidRDefault="002B42D4" w:rsidP="004751A6">
            <w:pPr>
              <w:spacing w:before="60" w:after="60"/>
            </w:pPr>
            <w:r w:rsidRPr="005F5C3E">
              <w:t>CAMR / Brazil</w:t>
            </w:r>
          </w:p>
        </w:tc>
      </w:tr>
      <w:tr w:rsidR="002B42D4" w:rsidRPr="00EE68CE" w:rsidTr="002B42D4">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Mar>
              <w:top w:w="57" w:type="dxa"/>
              <w:bottom w:w="57" w:type="dxa"/>
            </w:tcMar>
          </w:tcPr>
          <w:p w:rsidR="002B42D4" w:rsidRPr="00E067E5" w:rsidRDefault="002B42D4" w:rsidP="004751A6">
            <w:pPr>
              <w:spacing w:before="60" w:after="60"/>
            </w:pPr>
            <w:r>
              <w:t>Woo-Seong Shim</w:t>
            </w:r>
          </w:p>
        </w:tc>
        <w:tc>
          <w:tcPr>
            <w:tcW w:w="5416" w:type="dxa"/>
            <w:tcMar>
              <w:top w:w="57" w:type="dxa"/>
              <w:bottom w:w="57" w:type="dxa"/>
            </w:tcMar>
          </w:tcPr>
          <w:p w:rsidR="002B42D4" w:rsidRPr="005F5C3E" w:rsidRDefault="002B42D4" w:rsidP="004751A6">
            <w:pPr>
              <w:spacing w:before="60" w:after="60"/>
            </w:pPr>
            <w:r>
              <w:t>Korean Register of Shipping</w:t>
            </w:r>
          </w:p>
        </w:tc>
      </w:tr>
      <w:tr w:rsidR="002B42D4" w:rsidRPr="00EE68CE" w:rsidTr="002B42D4">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Mar>
              <w:top w:w="57" w:type="dxa"/>
              <w:bottom w:w="57" w:type="dxa"/>
            </w:tcMar>
          </w:tcPr>
          <w:p w:rsidR="002B42D4" w:rsidRPr="00E067E5" w:rsidRDefault="002B42D4" w:rsidP="004751A6">
            <w:pPr>
              <w:spacing w:before="60" w:after="60"/>
            </w:pPr>
            <w:r w:rsidRPr="00E067E5">
              <w:t>Gurpreet Singhota</w:t>
            </w:r>
          </w:p>
        </w:tc>
        <w:tc>
          <w:tcPr>
            <w:tcW w:w="5416" w:type="dxa"/>
            <w:tcMar>
              <w:top w:w="57" w:type="dxa"/>
              <w:bottom w:w="57" w:type="dxa"/>
            </w:tcMar>
          </w:tcPr>
          <w:p w:rsidR="002B42D4" w:rsidRPr="005F5C3E" w:rsidRDefault="002B42D4" w:rsidP="004751A6">
            <w:pPr>
              <w:spacing w:before="60" w:after="60"/>
            </w:pPr>
            <w:r w:rsidRPr="005F5C3E">
              <w:t>IMO</w:t>
            </w:r>
            <w:r>
              <w:t xml:space="preserve"> – Transport &amp; Maritime Affairs</w:t>
            </w:r>
          </w:p>
        </w:tc>
      </w:tr>
      <w:tr w:rsidR="002B42D4" w:rsidRPr="00EE68CE" w:rsidTr="002B42D4">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Mar>
              <w:top w:w="57" w:type="dxa"/>
              <w:bottom w:w="57" w:type="dxa"/>
            </w:tcMar>
          </w:tcPr>
          <w:p w:rsidR="002B42D4" w:rsidRPr="00E067E5" w:rsidRDefault="002B42D4" w:rsidP="004751A6">
            <w:pPr>
              <w:spacing w:before="60" w:after="60"/>
            </w:pPr>
            <w:r w:rsidRPr="00E067E5">
              <w:t>Neil Trainor</w:t>
            </w:r>
          </w:p>
        </w:tc>
        <w:tc>
          <w:tcPr>
            <w:tcW w:w="5416" w:type="dxa"/>
            <w:tcMar>
              <w:top w:w="57" w:type="dxa"/>
              <w:bottom w:w="57" w:type="dxa"/>
            </w:tcMar>
          </w:tcPr>
          <w:p w:rsidR="002B42D4" w:rsidRPr="005F5C3E" w:rsidRDefault="002B42D4" w:rsidP="004751A6">
            <w:pPr>
              <w:spacing w:before="60" w:after="60"/>
            </w:pPr>
            <w:r w:rsidRPr="005F5C3E">
              <w:t>Australian Maritime Safety Authority</w:t>
            </w:r>
          </w:p>
        </w:tc>
      </w:tr>
      <w:tr w:rsidR="002B42D4" w:rsidRPr="00EE68CE" w:rsidTr="002B42D4">
        <w:tblPrEx>
          <w:tblLook w:val="01E0" w:firstRow="1" w:lastRow="1" w:firstColumn="1" w:lastColumn="1" w:noHBand="0" w:noVBand="0"/>
        </w:tblPrEx>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Pr>
          <w:p w:rsidR="002B42D4" w:rsidRPr="00E067E5" w:rsidRDefault="002B42D4" w:rsidP="004751A6">
            <w:pPr>
              <w:spacing w:before="60" w:after="60"/>
            </w:pPr>
            <w:r w:rsidRPr="00E067E5">
              <w:t>Finn Martin Vallersnes</w:t>
            </w:r>
          </w:p>
        </w:tc>
        <w:tc>
          <w:tcPr>
            <w:tcW w:w="5416" w:type="dxa"/>
          </w:tcPr>
          <w:p w:rsidR="002B42D4" w:rsidRPr="005F5C3E" w:rsidRDefault="002B42D4" w:rsidP="004751A6">
            <w:pPr>
              <w:spacing w:before="60" w:after="60"/>
            </w:pPr>
            <w:r w:rsidRPr="005F5C3E">
              <w:t>Norwegian Coastal Administration</w:t>
            </w:r>
          </w:p>
        </w:tc>
      </w:tr>
      <w:tr w:rsidR="002B42D4" w:rsidRPr="00EE68CE" w:rsidTr="002B42D4">
        <w:tblPrEx>
          <w:tblLook w:val="01E0" w:firstRow="1" w:lastRow="1" w:firstColumn="1" w:lastColumn="1" w:noHBand="0" w:noVBand="0"/>
        </w:tblPrEx>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Pr>
          <w:p w:rsidR="002B42D4" w:rsidRPr="00E067E5" w:rsidRDefault="002B42D4" w:rsidP="004751A6">
            <w:pPr>
              <w:spacing w:before="60" w:after="60"/>
            </w:pPr>
            <w:r>
              <w:t>Eric Vassor</w:t>
            </w:r>
          </w:p>
        </w:tc>
        <w:tc>
          <w:tcPr>
            <w:tcW w:w="5416" w:type="dxa"/>
          </w:tcPr>
          <w:p w:rsidR="002B42D4" w:rsidRPr="005F5C3E" w:rsidRDefault="002B42D4" w:rsidP="004751A6">
            <w:pPr>
              <w:spacing w:before="60" w:after="60"/>
            </w:pPr>
            <w:r>
              <w:t>CETMEF / France</w:t>
            </w:r>
          </w:p>
        </w:tc>
      </w:tr>
      <w:tr w:rsidR="002B42D4" w:rsidRPr="00EE68CE" w:rsidTr="002B42D4">
        <w:tblPrEx>
          <w:tblLook w:val="01E0" w:firstRow="1" w:lastRow="1" w:firstColumn="1" w:lastColumn="1" w:noHBand="0" w:noVBand="0"/>
        </w:tblPrEx>
        <w:trPr>
          <w:trHeight w:val="284"/>
          <w:jc w:val="center"/>
        </w:trPr>
        <w:tc>
          <w:tcPr>
            <w:tcW w:w="883" w:type="dxa"/>
            <w:vAlign w:val="center"/>
          </w:tcPr>
          <w:p w:rsidR="002B42D4" w:rsidRPr="00127D90" w:rsidRDefault="002B42D4" w:rsidP="00127D90">
            <w:pPr>
              <w:pStyle w:val="WGnumbering"/>
            </w:pPr>
          </w:p>
        </w:tc>
        <w:tc>
          <w:tcPr>
            <w:tcW w:w="3686" w:type="dxa"/>
            <w:shd w:val="clear" w:color="auto" w:fill="auto"/>
          </w:tcPr>
          <w:p w:rsidR="002B42D4" w:rsidRPr="002435AC" w:rsidRDefault="002B42D4" w:rsidP="004751A6">
            <w:pPr>
              <w:spacing w:before="60" w:after="60"/>
            </w:pPr>
            <w:r w:rsidRPr="002435AC">
              <w:t>Nick Ward</w:t>
            </w:r>
          </w:p>
        </w:tc>
        <w:tc>
          <w:tcPr>
            <w:tcW w:w="5416" w:type="dxa"/>
          </w:tcPr>
          <w:p w:rsidR="002B42D4" w:rsidRPr="005F5C3E" w:rsidRDefault="002B42D4" w:rsidP="004751A6">
            <w:pPr>
              <w:spacing w:before="60" w:after="60"/>
            </w:pPr>
            <w:r w:rsidRPr="002435AC">
              <w:t>GLA R&amp;RNAV / UK</w:t>
            </w:r>
          </w:p>
        </w:tc>
      </w:tr>
    </w:tbl>
    <w:p w:rsidR="00AB2E89" w:rsidRDefault="00AC3C78" w:rsidP="006C06BB">
      <w:r w:rsidRPr="007E463D">
        <w:br w:type="page"/>
      </w:r>
    </w:p>
    <w:p w:rsidR="001D69A7" w:rsidRPr="00EE68CE" w:rsidRDefault="00F40F33" w:rsidP="002B42D4">
      <w:pPr>
        <w:pStyle w:val="Workinggroup"/>
      </w:pPr>
      <w:bookmarkStart w:id="318" w:name="_Toc162367159"/>
      <w:r>
        <w:lastRenderedPageBreak/>
        <w:t>PNT / Sensors</w:t>
      </w:r>
      <w:bookmarkEnd w:id="318"/>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EE68CE" w:rsidTr="00E067E5">
        <w:trPr>
          <w:trHeight w:val="284"/>
          <w:jc w:val="center"/>
        </w:trPr>
        <w:tc>
          <w:tcPr>
            <w:tcW w:w="923" w:type="dxa"/>
            <w:tcBorders>
              <w:bottom w:val="thickThinSmallGap" w:sz="24" w:space="0" w:color="auto"/>
            </w:tcBorders>
          </w:tcPr>
          <w:p w:rsidR="00EE0DF4" w:rsidRPr="00EE68CE" w:rsidRDefault="00EE0DF4" w:rsidP="00655D43">
            <w:pPr>
              <w:spacing w:before="60" w:after="60"/>
              <w:jc w:val="center"/>
              <w:rPr>
                <w:b/>
              </w:rPr>
            </w:pPr>
          </w:p>
        </w:tc>
        <w:tc>
          <w:tcPr>
            <w:tcW w:w="3260" w:type="dxa"/>
            <w:tcBorders>
              <w:bottom w:val="thickThinSmallGap" w:sz="24" w:space="0" w:color="auto"/>
            </w:tcBorders>
            <w:vAlign w:val="center"/>
          </w:tcPr>
          <w:p w:rsidR="00EE0DF4" w:rsidRPr="00EE68CE" w:rsidRDefault="00EE0DF4" w:rsidP="00655D43">
            <w:pPr>
              <w:spacing w:before="60" w:after="60"/>
              <w:jc w:val="center"/>
              <w:rPr>
                <w:b/>
              </w:rPr>
            </w:pPr>
            <w:r w:rsidRPr="00EE68CE">
              <w:rPr>
                <w:b/>
              </w:rPr>
              <w:t>Name</w:t>
            </w:r>
          </w:p>
        </w:tc>
        <w:tc>
          <w:tcPr>
            <w:tcW w:w="5597" w:type="dxa"/>
            <w:tcBorders>
              <w:bottom w:val="thickThinSmallGap" w:sz="24" w:space="0" w:color="auto"/>
            </w:tcBorders>
            <w:vAlign w:val="center"/>
          </w:tcPr>
          <w:p w:rsidR="00EE0DF4" w:rsidRPr="00EE68CE"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EE0DF4" w:rsidRPr="00EE68CE" w:rsidTr="00C3606A">
        <w:tblPrEx>
          <w:tblLook w:val="01E0" w:firstRow="1" w:lastRow="1" w:firstColumn="1" w:lastColumn="1" w:noHBand="0" w:noVBand="0"/>
        </w:tblPrEx>
        <w:trPr>
          <w:trHeight w:val="284"/>
          <w:jc w:val="center"/>
        </w:trPr>
        <w:tc>
          <w:tcPr>
            <w:tcW w:w="923" w:type="dxa"/>
            <w:vAlign w:val="center"/>
          </w:tcPr>
          <w:p w:rsidR="00EE0DF4" w:rsidRPr="00EE68CE" w:rsidRDefault="00EE0DF4" w:rsidP="00CB70AE">
            <w:pPr>
              <w:pStyle w:val="WGnumbering"/>
              <w:numPr>
                <w:ilvl w:val="0"/>
                <w:numId w:val="23"/>
              </w:numPr>
            </w:pPr>
          </w:p>
        </w:tc>
        <w:tc>
          <w:tcPr>
            <w:tcW w:w="3260" w:type="dxa"/>
            <w:shd w:val="clear" w:color="auto" w:fill="auto"/>
            <w:vAlign w:val="center"/>
          </w:tcPr>
          <w:p w:rsidR="00EE0DF4" w:rsidRPr="00EE68CE" w:rsidRDefault="00C248C9" w:rsidP="00976186">
            <w:pPr>
              <w:spacing w:before="60" w:after="60"/>
            </w:pPr>
            <w:r w:rsidRPr="00EE68CE">
              <w:t>Peter Douglas (Chair)</w:t>
            </w:r>
          </w:p>
        </w:tc>
        <w:tc>
          <w:tcPr>
            <w:tcW w:w="5597" w:type="dxa"/>
            <w:vAlign w:val="center"/>
          </w:tcPr>
          <w:p w:rsidR="00EE0DF4" w:rsidRPr="00EE68CE" w:rsidRDefault="00C248C9" w:rsidP="00A249CF">
            <w:pPr>
              <w:spacing w:before="60" w:after="60"/>
            </w:pPr>
            <w:r w:rsidRPr="00EE68CE">
              <w:t>Northern Lighthouse Board / Scotland</w:t>
            </w:r>
          </w:p>
        </w:tc>
      </w:tr>
      <w:tr w:rsidR="00DC51BB" w:rsidRPr="00EE68CE" w:rsidTr="00C3606A">
        <w:tblPrEx>
          <w:tblLook w:val="01E0" w:firstRow="1" w:lastRow="1" w:firstColumn="1" w:lastColumn="1" w:noHBand="0" w:noVBand="0"/>
        </w:tblPrEx>
        <w:trPr>
          <w:trHeight w:val="284"/>
          <w:jc w:val="center"/>
        </w:trPr>
        <w:tc>
          <w:tcPr>
            <w:tcW w:w="923" w:type="dxa"/>
            <w:vAlign w:val="center"/>
          </w:tcPr>
          <w:p w:rsidR="00DC51BB" w:rsidRPr="00EE68CE" w:rsidRDefault="00DC51BB" w:rsidP="00CB70AE">
            <w:pPr>
              <w:pStyle w:val="WGnumbering"/>
              <w:numPr>
                <w:ilvl w:val="0"/>
                <w:numId w:val="23"/>
              </w:numPr>
            </w:pPr>
          </w:p>
        </w:tc>
        <w:tc>
          <w:tcPr>
            <w:tcW w:w="3260" w:type="dxa"/>
            <w:shd w:val="clear" w:color="auto" w:fill="auto"/>
            <w:vAlign w:val="center"/>
          </w:tcPr>
          <w:p w:rsidR="00DC51BB" w:rsidRPr="00EE68CE" w:rsidRDefault="00DC51BB" w:rsidP="00976186">
            <w:pPr>
              <w:spacing w:before="60" w:after="60"/>
            </w:pPr>
            <w:r w:rsidRPr="00A67C0A">
              <w:t>Colin Day (Vice Chair)</w:t>
            </w:r>
          </w:p>
        </w:tc>
        <w:tc>
          <w:tcPr>
            <w:tcW w:w="5597" w:type="dxa"/>
            <w:vAlign w:val="center"/>
          </w:tcPr>
          <w:p w:rsidR="00DC51BB" w:rsidRPr="00EE68CE" w:rsidRDefault="00DC51BB" w:rsidP="00A249CF">
            <w:pPr>
              <w:spacing w:before="60" w:after="60"/>
            </w:pPr>
            <w:r w:rsidRPr="00A67C0A">
              <w:t>Commissioners of Irish Lights</w:t>
            </w:r>
          </w:p>
        </w:tc>
      </w:tr>
      <w:tr w:rsidR="00DC51BB" w:rsidRPr="00EE68CE" w:rsidTr="00C3606A">
        <w:tblPrEx>
          <w:tblLook w:val="01E0" w:firstRow="1" w:lastRow="1" w:firstColumn="1" w:lastColumn="1" w:noHBand="0" w:noVBand="0"/>
        </w:tblPrEx>
        <w:trPr>
          <w:trHeight w:val="284"/>
          <w:jc w:val="center"/>
        </w:trPr>
        <w:tc>
          <w:tcPr>
            <w:tcW w:w="923" w:type="dxa"/>
            <w:vAlign w:val="center"/>
          </w:tcPr>
          <w:p w:rsidR="00DC51BB" w:rsidRPr="00127D90" w:rsidRDefault="00DC51BB" w:rsidP="00C248C9">
            <w:pPr>
              <w:pStyle w:val="WGnumbering"/>
            </w:pPr>
          </w:p>
        </w:tc>
        <w:tc>
          <w:tcPr>
            <w:tcW w:w="3260" w:type="dxa"/>
            <w:shd w:val="clear" w:color="auto" w:fill="auto"/>
            <w:vAlign w:val="center"/>
          </w:tcPr>
          <w:p w:rsidR="00DC51BB" w:rsidRPr="00E067E5" w:rsidRDefault="00DC51BB" w:rsidP="004B6127">
            <w:pPr>
              <w:spacing w:before="60" w:after="60"/>
            </w:pPr>
            <w:r w:rsidRPr="00E067E5">
              <w:t>Ivan M Carlsson</w:t>
            </w:r>
          </w:p>
        </w:tc>
        <w:tc>
          <w:tcPr>
            <w:tcW w:w="5597" w:type="dxa"/>
            <w:vAlign w:val="center"/>
          </w:tcPr>
          <w:p w:rsidR="00DC51BB" w:rsidRPr="00E067E5" w:rsidRDefault="00DC51BB" w:rsidP="004B6127">
            <w:pPr>
              <w:spacing w:before="60" w:after="60"/>
            </w:pPr>
            <w:r w:rsidRPr="00E067E5">
              <w:t>DaMSA</w:t>
            </w:r>
            <w:r>
              <w:t xml:space="preserve"> / Denmark</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E067E5" w:rsidRDefault="00C3606A" w:rsidP="004B6127">
            <w:pPr>
              <w:spacing w:before="60" w:after="60"/>
            </w:pPr>
            <w:r>
              <w:t>Victor Placido da Conceicao</w:t>
            </w:r>
          </w:p>
        </w:tc>
        <w:tc>
          <w:tcPr>
            <w:tcW w:w="5597" w:type="dxa"/>
          </w:tcPr>
          <w:p w:rsidR="00C3606A" w:rsidRPr="00E067E5" w:rsidRDefault="00C3606A" w:rsidP="004B6127">
            <w:pPr>
              <w:spacing w:before="60" w:after="60"/>
            </w:pPr>
            <w:r>
              <w:t>Instituto Hidrografico / Portugal</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rsidRPr="00E067E5">
              <w:t>Marek Dziewicki</w:t>
            </w:r>
          </w:p>
        </w:tc>
        <w:tc>
          <w:tcPr>
            <w:tcW w:w="5597" w:type="dxa"/>
            <w:vAlign w:val="center"/>
          </w:tcPr>
          <w:p w:rsidR="00C3606A" w:rsidRPr="00E067E5" w:rsidRDefault="00C3606A" w:rsidP="004B6127">
            <w:pPr>
              <w:spacing w:before="60" w:after="60"/>
            </w:pPr>
            <w:r w:rsidRPr="00E067E5">
              <w:t>Maritime Office Gdynia / Poland</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t>Evelin Engler</w:t>
            </w:r>
          </w:p>
        </w:tc>
        <w:tc>
          <w:tcPr>
            <w:tcW w:w="5597" w:type="dxa"/>
            <w:vAlign w:val="center"/>
          </w:tcPr>
          <w:p w:rsidR="00C3606A" w:rsidRPr="00E067E5" w:rsidRDefault="00C3606A" w:rsidP="004B6127">
            <w:pPr>
              <w:spacing w:before="60" w:after="60"/>
            </w:pPr>
            <w:r>
              <w:t>DLR / Germany</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Default="00C3606A" w:rsidP="004B6127">
            <w:pPr>
              <w:spacing w:before="60" w:after="60"/>
            </w:pPr>
            <w:r>
              <w:t>Kendall Ferguson</w:t>
            </w:r>
          </w:p>
        </w:tc>
        <w:tc>
          <w:tcPr>
            <w:tcW w:w="5597" w:type="dxa"/>
          </w:tcPr>
          <w:p w:rsidR="00C3606A" w:rsidRDefault="00C3606A" w:rsidP="003A7716">
            <w:pPr>
              <w:spacing w:before="60" w:after="60"/>
            </w:pPr>
            <w:r>
              <w:t xml:space="preserve">RTCM &amp; Trimble Navigation / USA </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t>Seung Gi Gug</w:t>
            </w:r>
          </w:p>
        </w:tc>
        <w:tc>
          <w:tcPr>
            <w:tcW w:w="5597" w:type="dxa"/>
            <w:vAlign w:val="center"/>
          </w:tcPr>
          <w:p w:rsidR="00C3606A" w:rsidRPr="00E067E5" w:rsidRDefault="00C3606A" w:rsidP="004B6127">
            <w:pPr>
              <w:spacing w:before="60" w:after="60"/>
            </w:pPr>
            <w:r>
              <w:t>Korea Maritime University</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Default="00C3606A" w:rsidP="004B6127">
            <w:pPr>
              <w:spacing w:before="60" w:after="60"/>
            </w:pPr>
            <w:r>
              <w:t>Alan Grant</w:t>
            </w:r>
          </w:p>
        </w:tc>
        <w:tc>
          <w:tcPr>
            <w:tcW w:w="5597" w:type="dxa"/>
          </w:tcPr>
          <w:p w:rsidR="00C3606A" w:rsidRDefault="00C3606A" w:rsidP="004B6127">
            <w:pPr>
              <w:spacing w:before="60" w:after="60"/>
            </w:pPr>
            <w:r w:rsidRPr="002435AC">
              <w:t>GLA R&amp;RNAV / UK</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rsidRPr="00E067E5">
              <w:t>Kaisu Heikonen</w:t>
            </w:r>
          </w:p>
        </w:tc>
        <w:tc>
          <w:tcPr>
            <w:tcW w:w="5597" w:type="dxa"/>
            <w:vAlign w:val="center"/>
          </w:tcPr>
          <w:p w:rsidR="00C3606A" w:rsidRPr="00E067E5" w:rsidRDefault="00C3606A" w:rsidP="000F20C6">
            <w:pPr>
              <w:spacing w:before="60" w:after="60"/>
            </w:pPr>
            <w:r w:rsidRPr="00E067E5">
              <w:t>F</w:t>
            </w:r>
            <w:r>
              <w:t>innish</w:t>
            </w:r>
            <w:r w:rsidR="000F20C6">
              <w:t xml:space="preserve"> Transport Agency</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976186">
            <w:pPr>
              <w:spacing w:before="60" w:after="60"/>
            </w:pPr>
            <w:r w:rsidRPr="00E067E5">
              <w:t>Michael Hoppe</w:t>
            </w:r>
          </w:p>
        </w:tc>
        <w:tc>
          <w:tcPr>
            <w:tcW w:w="5597" w:type="dxa"/>
            <w:vAlign w:val="center"/>
          </w:tcPr>
          <w:p w:rsidR="00C3606A" w:rsidRPr="00E067E5" w:rsidRDefault="00C3606A" w:rsidP="00976186">
            <w:pPr>
              <w:spacing w:before="60" w:after="60"/>
            </w:pPr>
            <w:r w:rsidRPr="00E067E5">
              <w:t xml:space="preserve">German Federal Waterways Administration </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976186">
            <w:pPr>
              <w:spacing w:before="60" w:after="60"/>
            </w:pPr>
            <w:r w:rsidRPr="00327EC6">
              <w:t>Rob Langen</w:t>
            </w:r>
          </w:p>
        </w:tc>
        <w:tc>
          <w:tcPr>
            <w:tcW w:w="5597" w:type="dxa"/>
            <w:vAlign w:val="center"/>
          </w:tcPr>
          <w:p w:rsidR="00C3606A" w:rsidRPr="00E067E5" w:rsidRDefault="00C3606A" w:rsidP="00976186">
            <w:pPr>
              <w:spacing w:before="60" w:after="60"/>
            </w:pPr>
            <w:r w:rsidRPr="00262220">
              <w:t>Rijkswaterstatt / The Netherlands</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976186">
            <w:pPr>
              <w:spacing w:before="60" w:after="60"/>
            </w:pPr>
            <w:r w:rsidRPr="00E067E5">
              <w:t>Jens-Erik Lolck</w:t>
            </w:r>
          </w:p>
        </w:tc>
        <w:tc>
          <w:tcPr>
            <w:tcW w:w="5597" w:type="dxa"/>
            <w:vAlign w:val="center"/>
          </w:tcPr>
          <w:p w:rsidR="00C3606A" w:rsidRPr="00E067E5" w:rsidRDefault="00C3606A" w:rsidP="00976186">
            <w:pPr>
              <w:spacing w:before="60" w:after="60"/>
            </w:pPr>
            <w:r w:rsidRPr="00E067E5">
              <w:t>Terma A/S, Denmark</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E067E5" w:rsidRDefault="00C3606A" w:rsidP="004B6127">
            <w:pPr>
              <w:spacing w:before="60" w:after="60"/>
            </w:pPr>
            <w:r w:rsidRPr="007A7708">
              <w:t>Pierre-Yves Martin</w:t>
            </w:r>
          </w:p>
        </w:tc>
        <w:tc>
          <w:tcPr>
            <w:tcW w:w="5597" w:type="dxa"/>
          </w:tcPr>
          <w:p w:rsidR="00C3606A" w:rsidRPr="00E067E5" w:rsidRDefault="00C3606A" w:rsidP="004B6127">
            <w:pPr>
              <w:spacing w:before="60" w:after="60"/>
            </w:pPr>
            <w:r>
              <w:t>French Maritime and Inland Waterways Institute</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E067E5" w:rsidRDefault="00C3606A" w:rsidP="004B6127">
            <w:pPr>
              <w:spacing w:before="60" w:after="60"/>
            </w:pPr>
            <w:r>
              <w:t>Kazuomi Masuhara</w:t>
            </w:r>
          </w:p>
        </w:tc>
        <w:tc>
          <w:tcPr>
            <w:tcW w:w="5597" w:type="dxa"/>
          </w:tcPr>
          <w:p w:rsidR="00C3606A" w:rsidRPr="00E067E5" w:rsidRDefault="00C3606A" w:rsidP="004B6127">
            <w:pPr>
              <w:spacing w:before="60" w:after="60"/>
            </w:pPr>
            <w:r>
              <w:t>Japan Coast Guard</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7A7708" w:rsidRDefault="00C3606A" w:rsidP="004B6127">
            <w:pPr>
              <w:spacing w:before="60" w:after="60"/>
            </w:pPr>
            <w:r>
              <w:t>Luo Si Ming</w:t>
            </w:r>
          </w:p>
        </w:tc>
        <w:tc>
          <w:tcPr>
            <w:tcW w:w="5597" w:type="dxa"/>
          </w:tcPr>
          <w:p w:rsidR="00C3606A" w:rsidRDefault="00C3606A" w:rsidP="004B6127">
            <w:pPr>
              <w:spacing w:before="60" w:after="60"/>
            </w:pPr>
            <w:r>
              <w:t>China MSA</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Default="00C3606A" w:rsidP="004B6127">
            <w:pPr>
              <w:spacing w:before="60" w:after="60"/>
            </w:pPr>
            <w:r>
              <w:t>Risto Mutanen</w:t>
            </w:r>
          </w:p>
        </w:tc>
        <w:tc>
          <w:tcPr>
            <w:tcW w:w="5597" w:type="dxa"/>
          </w:tcPr>
          <w:p w:rsidR="00C3606A" w:rsidRDefault="00C3606A" w:rsidP="004B6127">
            <w:pPr>
              <w:spacing w:before="60" w:after="60"/>
            </w:pPr>
            <w:r>
              <w:t>VTT / Finland</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E067E5" w:rsidRDefault="00C3606A" w:rsidP="00E067E5">
            <w:pPr>
              <w:spacing w:before="60" w:after="60"/>
            </w:pPr>
            <w:r>
              <w:t>Pieter Paap</w:t>
            </w:r>
          </w:p>
        </w:tc>
        <w:tc>
          <w:tcPr>
            <w:tcW w:w="5597" w:type="dxa"/>
          </w:tcPr>
          <w:p w:rsidR="00C3606A" w:rsidRPr="00E067E5" w:rsidRDefault="00C3606A" w:rsidP="004B6127">
            <w:pPr>
              <w:spacing w:before="60" w:after="60"/>
            </w:pPr>
            <w:r>
              <w:t>Netherlands Ministry for Infrastructure &amp; Environment</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Default="00C3606A" w:rsidP="00B33222">
            <w:pPr>
              <w:spacing w:before="60" w:after="60"/>
            </w:pPr>
            <w:r>
              <w:t>Mark Richter</w:t>
            </w:r>
          </w:p>
        </w:tc>
        <w:tc>
          <w:tcPr>
            <w:tcW w:w="5597" w:type="dxa"/>
          </w:tcPr>
          <w:p w:rsidR="00C3606A" w:rsidRDefault="00C3606A" w:rsidP="00C3606A">
            <w:pPr>
              <w:spacing w:before="60" w:after="60"/>
            </w:pPr>
            <w:r>
              <w:t>Trimble / Germany</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tcPr>
          <w:p w:rsidR="00C3606A" w:rsidRPr="00E067E5" w:rsidRDefault="00C3606A" w:rsidP="004B6127">
            <w:pPr>
              <w:spacing w:before="60" w:after="60"/>
            </w:pPr>
            <w:r>
              <w:t>David Turnage</w:t>
            </w:r>
          </w:p>
        </w:tc>
        <w:tc>
          <w:tcPr>
            <w:tcW w:w="5597" w:type="dxa"/>
          </w:tcPr>
          <w:p w:rsidR="00C3606A" w:rsidRPr="00E067E5" w:rsidRDefault="00C3606A" w:rsidP="004B6127">
            <w:pPr>
              <w:spacing w:before="60" w:after="60"/>
            </w:pPr>
            <w:r>
              <w:t>Kelvin Hughes / UK</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2435AC" w:rsidRDefault="00C3606A" w:rsidP="004B6127">
            <w:pPr>
              <w:spacing w:before="60" w:after="60"/>
            </w:pPr>
            <w:r w:rsidRPr="002435AC">
              <w:t>Nick Ward</w:t>
            </w:r>
          </w:p>
        </w:tc>
        <w:tc>
          <w:tcPr>
            <w:tcW w:w="5597" w:type="dxa"/>
            <w:vAlign w:val="center"/>
          </w:tcPr>
          <w:p w:rsidR="00C3606A" w:rsidRPr="002435AC" w:rsidRDefault="00C3606A" w:rsidP="004B6127">
            <w:pPr>
              <w:spacing w:before="60" w:after="60"/>
            </w:pPr>
            <w:r w:rsidRPr="002435AC">
              <w:t>GLA R&amp;RNAV / UK</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rsidRPr="00E067E5">
              <w:t>Johan Winell</w:t>
            </w:r>
          </w:p>
        </w:tc>
        <w:tc>
          <w:tcPr>
            <w:tcW w:w="5597" w:type="dxa"/>
            <w:vAlign w:val="center"/>
          </w:tcPr>
          <w:p w:rsidR="00C3606A" w:rsidRPr="00E067E5" w:rsidRDefault="00C3606A" w:rsidP="004B6127">
            <w:pPr>
              <w:spacing w:before="60" w:after="60"/>
            </w:pPr>
            <w:r w:rsidRPr="00E067E5">
              <w:t>Swedish Maritime Administration</w:t>
            </w:r>
          </w:p>
        </w:tc>
      </w:tr>
      <w:tr w:rsidR="00C3606A" w:rsidRPr="00EE68CE" w:rsidTr="00C3606A">
        <w:tblPrEx>
          <w:tblLook w:val="01E0" w:firstRow="1" w:lastRow="1" w:firstColumn="1" w:lastColumn="1" w:noHBand="0" w:noVBand="0"/>
        </w:tblPrEx>
        <w:trPr>
          <w:trHeight w:val="284"/>
          <w:jc w:val="center"/>
        </w:trPr>
        <w:tc>
          <w:tcPr>
            <w:tcW w:w="923" w:type="dxa"/>
            <w:vAlign w:val="center"/>
          </w:tcPr>
          <w:p w:rsidR="00C3606A" w:rsidRPr="00127D90" w:rsidRDefault="00C3606A" w:rsidP="00C248C9">
            <w:pPr>
              <w:pStyle w:val="WGnumbering"/>
            </w:pPr>
          </w:p>
        </w:tc>
        <w:tc>
          <w:tcPr>
            <w:tcW w:w="3260" w:type="dxa"/>
            <w:shd w:val="clear" w:color="auto" w:fill="auto"/>
            <w:vAlign w:val="center"/>
          </w:tcPr>
          <w:p w:rsidR="00C3606A" w:rsidRPr="00E067E5" w:rsidRDefault="00C3606A" w:rsidP="004B6127">
            <w:pPr>
              <w:spacing w:before="60" w:after="60"/>
            </w:pPr>
            <w:r>
              <w:t>Ralp Ziebold</w:t>
            </w:r>
          </w:p>
        </w:tc>
        <w:tc>
          <w:tcPr>
            <w:tcW w:w="5597" w:type="dxa"/>
            <w:vAlign w:val="center"/>
          </w:tcPr>
          <w:p w:rsidR="00C3606A" w:rsidRPr="00E067E5" w:rsidRDefault="00C3606A" w:rsidP="004B6127">
            <w:pPr>
              <w:spacing w:before="60" w:after="60"/>
            </w:pPr>
            <w:r>
              <w:t>DLR / Germany</w:t>
            </w:r>
          </w:p>
        </w:tc>
      </w:tr>
    </w:tbl>
    <w:p w:rsidR="00330346" w:rsidRPr="00EE68CE" w:rsidRDefault="00330346" w:rsidP="00BA0AF3"/>
    <w:p w:rsidR="0004715D" w:rsidRPr="00EE68CE" w:rsidRDefault="004D4FFE" w:rsidP="002B42D4">
      <w:pPr>
        <w:pStyle w:val="Workinggroup"/>
      </w:pPr>
      <w:r w:rsidRPr="00EE68CE">
        <w:br w:type="page"/>
      </w:r>
      <w:bookmarkStart w:id="319" w:name="_Toc162367160"/>
      <w:r w:rsidR="009A7D37" w:rsidRPr="00EE68CE">
        <w:lastRenderedPageBreak/>
        <w:t>AIS</w:t>
      </w:r>
      <w:bookmarkEnd w:id="319"/>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250"/>
        <w:gridCol w:w="5152"/>
      </w:tblGrid>
      <w:tr w:rsidR="00EE0DF4" w:rsidRPr="00EE68CE" w:rsidTr="00E067E5">
        <w:trPr>
          <w:trHeight w:val="284"/>
          <w:jc w:val="center"/>
        </w:trPr>
        <w:tc>
          <w:tcPr>
            <w:tcW w:w="750" w:type="dxa"/>
            <w:tcBorders>
              <w:bottom w:val="thickThinSmallGap" w:sz="24" w:space="0" w:color="auto"/>
            </w:tcBorders>
          </w:tcPr>
          <w:p w:rsidR="00EE0DF4" w:rsidRPr="00EE68CE" w:rsidRDefault="00EE0DF4" w:rsidP="00F8290A">
            <w:pPr>
              <w:spacing w:before="60" w:after="60"/>
              <w:jc w:val="center"/>
              <w:rPr>
                <w:b/>
              </w:rPr>
            </w:pPr>
          </w:p>
        </w:tc>
        <w:tc>
          <w:tcPr>
            <w:tcW w:w="3250" w:type="dxa"/>
            <w:tcBorders>
              <w:bottom w:val="thickThinSmallGap" w:sz="24" w:space="0" w:color="auto"/>
            </w:tcBorders>
            <w:vAlign w:val="center"/>
          </w:tcPr>
          <w:p w:rsidR="00EE0DF4" w:rsidRPr="00EE68CE" w:rsidRDefault="00EE0DF4" w:rsidP="00F8290A">
            <w:pPr>
              <w:spacing w:before="60" w:after="60"/>
              <w:jc w:val="center"/>
              <w:rPr>
                <w:b/>
              </w:rPr>
            </w:pPr>
            <w:r w:rsidRPr="00EE68CE">
              <w:rPr>
                <w:b/>
              </w:rPr>
              <w:t>Members</w:t>
            </w:r>
          </w:p>
        </w:tc>
        <w:tc>
          <w:tcPr>
            <w:tcW w:w="5152" w:type="dxa"/>
            <w:tcBorders>
              <w:bottom w:val="thickThinSmallGap" w:sz="24" w:space="0" w:color="auto"/>
            </w:tcBorders>
            <w:vAlign w:val="center"/>
          </w:tcPr>
          <w:p w:rsidR="00EE0DF4" w:rsidRPr="00EE68CE" w:rsidRDefault="00B758E6" w:rsidP="00F8290A">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EE0DF4" w:rsidRPr="00EE68CE" w:rsidTr="00DC51BB">
        <w:trPr>
          <w:trHeight w:val="284"/>
          <w:jc w:val="center"/>
        </w:trPr>
        <w:tc>
          <w:tcPr>
            <w:tcW w:w="750" w:type="dxa"/>
            <w:tcBorders>
              <w:top w:val="thickThinSmallGap" w:sz="24" w:space="0" w:color="auto"/>
            </w:tcBorders>
            <w:tcMar>
              <w:left w:w="28" w:type="dxa"/>
              <w:right w:w="28" w:type="dxa"/>
            </w:tcMar>
            <w:vAlign w:val="center"/>
          </w:tcPr>
          <w:p w:rsidR="00EE0DF4" w:rsidRPr="00D267FA" w:rsidRDefault="00EE0DF4" w:rsidP="00CB70AE">
            <w:pPr>
              <w:pStyle w:val="WGnumbering"/>
              <w:numPr>
                <w:ilvl w:val="0"/>
                <w:numId w:val="27"/>
              </w:numPr>
            </w:pPr>
          </w:p>
        </w:tc>
        <w:tc>
          <w:tcPr>
            <w:tcW w:w="3250" w:type="dxa"/>
            <w:tcBorders>
              <w:top w:val="thickThinSmallGap" w:sz="24" w:space="0" w:color="auto"/>
            </w:tcBorders>
            <w:shd w:val="clear" w:color="auto" w:fill="auto"/>
            <w:vAlign w:val="center"/>
          </w:tcPr>
          <w:p w:rsidR="00EE0DF4" w:rsidRPr="00DC51BB" w:rsidRDefault="00EE0DF4" w:rsidP="00AD1184">
            <w:pPr>
              <w:spacing w:before="60" w:after="60"/>
            </w:pPr>
            <w:r w:rsidRPr="00DC51BB">
              <w:t>Rolf Zetterberg</w:t>
            </w:r>
            <w:r w:rsidR="00840527" w:rsidRPr="00DC51BB">
              <w:t xml:space="preserve"> (Chair)</w:t>
            </w:r>
          </w:p>
        </w:tc>
        <w:tc>
          <w:tcPr>
            <w:tcW w:w="5152" w:type="dxa"/>
            <w:tcBorders>
              <w:top w:val="thickThinSmallGap" w:sz="24" w:space="0" w:color="auto"/>
            </w:tcBorders>
            <w:vAlign w:val="center"/>
          </w:tcPr>
          <w:p w:rsidR="00EE0DF4" w:rsidRPr="00DC51BB" w:rsidRDefault="00EE0DF4" w:rsidP="00AD1184">
            <w:pPr>
              <w:spacing w:before="60" w:after="60"/>
            </w:pPr>
            <w:r w:rsidRPr="00DC51BB">
              <w:t>Swedish Maritime Administration</w:t>
            </w:r>
          </w:p>
        </w:tc>
      </w:tr>
      <w:tr w:rsidR="00EE0DF4" w:rsidRPr="00EE68CE" w:rsidTr="00DC51BB">
        <w:trPr>
          <w:trHeight w:val="284"/>
          <w:jc w:val="center"/>
        </w:trPr>
        <w:tc>
          <w:tcPr>
            <w:tcW w:w="750" w:type="dxa"/>
            <w:tcMar>
              <w:left w:w="28" w:type="dxa"/>
              <w:right w:w="28" w:type="dxa"/>
            </w:tcMar>
            <w:vAlign w:val="center"/>
          </w:tcPr>
          <w:p w:rsidR="00EE0DF4" w:rsidRPr="00EE68CE" w:rsidRDefault="00EE0DF4" w:rsidP="00723568">
            <w:pPr>
              <w:pStyle w:val="WGnumbering"/>
            </w:pPr>
          </w:p>
        </w:tc>
        <w:tc>
          <w:tcPr>
            <w:tcW w:w="3250" w:type="dxa"/>
            <w:shd w:val="clear" w:color="auto" w:fill="auto"/>
            <w:vAlign w:val="center"/>
          </w:tcPr>
          <w:p w:rsidR="00EE0DF4" w:rsidRPr="00DC51BB" w:rsidRDefault="00EE0DF4" w:rsidP="00AD1184">
            <w:pPr>
              <w:spacing w:before="60" w:after="60"/>
            </w:pPr>
            <w:r w:rsidRPr="00DC51BB">
              <w:t>Jorge Arroyo (Vice Chair)</w:t>
            </w:r>
          </w:p>
        </w:tc>
        <w:tc>
          <w:tcPr>
            <w:tcW w:w="5152" w:type="dxa"/>
            <w:vAlign w:val="center"/>
          </w:tcPr>
          <w:p w:rsidR="00EE0DF4" w:rsidRPr="00DC51BB" w:rsidRDefault="00EE0DF4" w:rsidP="00AD1184">
            <w:pPr>
              <w:spacing w:before="60" w:after="60"/>
              <w:rPr>
                <w:sz w:val="20"/>
                <w:szCs w:val="20"/>
              </w:rPr>
            </w:pPr>
            <w:r w:rsidRPr="00DC51BB">
              <w:t>United States Coast Guard</w:t>
            </w:r>
          </w:p>
        </w:tc>
      </w:tr>
      <w:tr w:rsidR="00DC51BB" w:rsidRPr="00EE68CE" w:rsidTr="00DC51BB">
        <w:trPr>
          <w:trHeight w:val="284"/>
          <w:jc w:val="center"/>
        </w:trPr>
        <w:tc>
          <w:tcPr>
            <w:tcW w:w="750" w:type="dxa"/>
            <w:tcMar>
              <w:left w:w="28" w:type="dxa"/>
              <w:right w:w="28" w:type="dxa"/>
            </w:tcMar>
            <w:vAlign w:val="center"/>
          </w:tcPr>
          <w:p w:rsidR="00DC51BB" w:rsidRPr="00EE68CE" w:rsidRDefault="00DC51BB" w:rsidP="00723568">
            <w:pPr>
              <w:pStyle w:val="WGnumbering"/>
            </w:pPr>
          </w:p>
        </w:tc>
        <w:tc>
          <w:tcPr>
            <w:tcW w:w="3250" w:type="dxa"/>
            <w:shd w:val="clear" w:color="auto" w:fill="auto"/>
          </w:tcPr>
          <w:p w:rsidR="00DC51BB" w:rsidRPr="00DC51BB" w:rsidRDefault="00DC51BB" w:rsidP="00AD1184">
            <w:pPr>
              <w:spacing w:before="60" w:after="60"/>
            </w:pPr>
            <w:r w:rsidRPr="00DC51BB">
              <w:rPr>
                <w:rFonts w:eastAsia="MS Mincho"/>
                <w:lang w:eastAsia="ja-JP"/>
              </w:rPr>
              <w:t>Frances Baskerville</w:t>
            </w:r>
          </w:p>
        </w:tc>
        <w:tc>
          <w:tcPr>
            <w:tcW w:w="5152" w:type="dxa"/>
          </w:tcPr>
          <w:p w:rsidR="00DC51BB" w:rsidRPr="00DC51BB" w:rsidRDefault="00DC51BB" w:rsidP="00AD1184">
            <w:pPr>
              <w:spacing w:before="60" w:after="60"/>
            </w:pPr>
            <w:r w:rsidRPr="00DC51BB">
              <w:rPr>
                <w:rFonts w:eastAsia="MS Mincho"/>
                <w:lang w:eastAsia="ja-JP"/>
              </w:rPr>
              <w:t>CIRM</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Stefan Bober</w:t>
            </w:r>
          </w:p>
        </w:tc>
        <w:tc>
          <w:tcPr>
            <w:tcW w:w="5152" w:type="dxa"/>
            <w:vAlign w:val="center"/>
          </w:tcPr>
          <w:p w:rsidR="00DC51BB" w:rsidRPr="00DC51BB" w:rsidRDefault="00DC51BB" w:rsidP="00AD1184">
            <w:pPr>
              <w:spacing w:before="60" w:after="60"/>
            </w:pPr>
            <w:r w:rsidRPr="00DC51BB">
              <w:t>Federal Waterways and Shipping Administration / Germany</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rPr>
                <w:rFonts w:eastAsia="MS Mincho"/>
                <w:lang w:eastAsia="ja-JP"/>
              </w:rPr>
              <w:t>Sigmund Andreas Brevik</w:t>
            </w:r>
          </w:p>
        </w:tc>
        <w:tc>
          <w:tcPr>
            <w:tcW w:w="5152" w:type="dxa"/>
            <w:vAlign w:val="center"/>
          </w:tcPr>
          <w:p w:rsidR="00DC51BB" w:rsidRPr="00DC51BB" w:rsidRDefault="00DC51BB" w:rsidP="000C4B32">
            <w:pPr>
              <w:spacing w:before="60" w:after="60"/>
            </w:pPr>
            <w:r w:rsidRPr="00DC51BB">
              <w:rPr>
                <w:rFonts w:eastAsia="MS Mincho"/>
                <w:lang w:eastAsia="ja-JP"/>
              </w:rPr>
              <w:t>Norwegian Coastal Administration</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rPr>
                <w:rFonts w:eastAsia="MS Mincho"/>
                <w:lang w:eastAsia="ja-JP"/>
              </w:rPr>
              <w:t>Peter Blackhurst</w:t>
            </w:r>
          </w:p>
        </w:tc>
        <w:tc>
          <w:tcPr>
            <w:tcW w:w="5152" w:type="dxa"/>
            <w:vAlign w:val="center"/>
          </w:tcPr>
          <w:p w:rsidR="00DC51BB" w:rsidRPr="00DC51BB" w:rsidRDefault="00DC51BB" w:rsidP="00AD1184">
            <w:pPr>
              <w:spacing w:before="60" w:after="60"/>
            </w:pPr>
            <w:r w:rsidRPr="00DC51BB">
              <w:rPr>
                <w:rFonts w:eastAsia="MS Mincho"/>
                <w:lang w:eastAsia="ja-JP"/>
              </w:rPr>
              <w:t>CIRM / INMARSAT</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Francesco Borghese</w:t>
            </w:r>
          </w:p>
        </w:tc>
        <w:tc>
          <w:tcPr>
            <w:tcW w:w="5152" w:type="dxa"/>
            <w:vAlign w:val="center"/>
          </w:tcPr>
          <w:p w:rsidR="00DC51BB" w:rsidRPr="00DC51BB" w:rsidRDefault="00DC51BB" w:rsidP="00AD1184">
            <w:pPr>
              <w:spacing w:before="60" w:after="60"/>
            </w:pPr>
            <w:r w:rsidRPr="00DC51BB">
              <w:t>ELMAN srl / Italy</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DC51BB">
            <w:pPr>
              <w:keepNext/>
              <w:keepLines/>
              <w:spacing w:before="60" w:after="60" w:afterAutospacing="1"/>
            </w:pPr>
            <w:r w:rsidRPr="00DC51BB">
              <w:t>Mike Card</w:t>
            </w:r>
          </w:p>
        </w:tc>
        <w:tc>
          <w:tcPr>
            <w:tcW w:w="5152" w:type="dxa"/>
            <w:vAlign w:val="center"/>
          </w:tcPr>
          <w:p w:rsidR="00DC51BB" w:rsidRPr="00DC51BB" w:rsidRDefault="00DC51BB" w:rsidP="00AD1184">
            <w:pPr>
              <w:spacing w:before="60" w:after="60"/>
            </w:pPr>
            <w:r w:rsidRPr="00DC51BB">
              <w:t>Zeni Lite Buoy Co. Ltd. / Japan</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shd w:val="clear" w:color="auto" w:fill="auto"/>
            <w:vAlign w:val="center"/>
          </w:tcPr>
          <w:p w:rsidR="00DC51BB" w:rsidRPr="00DC51BB" w:rsidRDefault="00DC51BB" w:rsidP="00AD1184">
            <w:pPr>
              <w:spacing w:before="60" w:after="60"/>
            </w:pPr>
            <w:r w:rsidRPr="00DC51BB">
              <w:t>Jean Francois Coutu</w:t>
            </w:r>
          </w:p>
        </w:tc>
        <w:tc>
          <w:tcPr>
            <w:tcW w:w="5152" w:type="dxa"/>
            <w:shd w:val="clear" w:color="auto" w:fill="auto"/>
            <w:vAlign w:val="center"/>
          </w:tcPr>
          <w:p w:rsidR="00DC51BB" w:rsidRPr="00DC51BB" w:rsidRDefault="00DC51BB" w:rsidP="00AD1184">
            <w:pPr>
              <w:spacing w:before="60" w:after="60"/>
            </w:pPr>
            <w:r w:rsidRPr="00DC51BB">
              <w:t>Canadian Coast Guard</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Zhang Jingbo</w:t>
            </w:r>
          </w:p>
        </w:tc>
        <w:tc>
          <w:tcPr>
            <w:tcW w:w="5152" w:type="dxa"/>
          </w:tcPr>
          <w:p w:rsidR="00DC51BB" w:rsidRPr="00DC51BB" w:rsidRDefault="00DC51BB" w:rsidP="00AD1184">
            <w:pPr>
              <w:spacing w:before="60" w:after="60"/>
            </w:pPr>
            <w:r w:rsidRPr="00DC51BB">
              <w:rPr>
                <w:rFonts w:eastAsia="MS Mincho"/>
                <w:lang w:eastAsia="ja-JP"/>
              </w:rPr>
              <w:t>China MSA</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Bill Kautz</w:t>
            </w:r>
          </w:p>
        </w:tc>
        <w:tc>
          <w:tcPr>
            <w:tcW w:w="5152" w:type="dxa"/>
            <w:vAlign w:val="center"/>
          </w:tcPr>
          <w:p w:rsidR="00DC51BB" w:rsidRPr="00DC51BB" w:rsidRDefault="00DC51BB" w:rsidP="00AD1184">
            <w:pPr>
              <w:spacing w:before="60" w:after="60"/>
              <w:rPr>
                <w:sz w:val="20"/>
                <w:szCs w:val="20"/>
              </w:rPr>
            </w:pPr>
            <w:r w:rsidRPr="00DC51BB">
              <w:t>United States Coast Guard</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Jinju Lee</w:t>
            </w:r>
          </w:p>
        </w:tc>
        <w:tc>
          <w:tcPr>
            <w:tcW w:w="5152" w:type="dxa"/>
          </w:tcPr>
          <w:p w:rsidR="00DC51BB" w:rsidRPr="00DC51BB" w:rsidRDefault="00DC51BB" w:rsidP="005E5185">
            <w:pPr>
              <w:spacing w:before="60" w:after="60"/>
            </w:pPr>
            <w:r w:rsidRPr="00DC51BB">
              <w:rPr>
                <w:rFonts w:eastAsia="MS Mincho"/>
                <w:lang w:eastAsia="ja-JP"/>
              </w:rPr>
              <w:t>Woorimarine Co Ltd. / Republic of Korea</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Joa Hyung Lee</w:t>
            </w:r>
          </w:p>
        </w:tc>
        <w:tc>
          <w:tcPr>
            <w:tcW w:w="5152" w:type="dxa"/>
          </w:tcPr>
          <w:p w:rsidR="00DC51BB" w:rsidRPr="00DC51BB" w:rsidRDefault="00DC51BB" w:rsidP="005E5185">
            <w:pPr>
              <w:spacing w:before="60" w:after="60"/>
            </w:pPr>
            <w:r w:rsidRPr="00DC51BB">
              <w:rPr>
                <w:rFonts w:eastAsia="MS Mincho"/>
                <w:lang w:eastAsia="ja-JP"/>
              </w:rPr>
              <w:t>ETRI / Republic of Korea</w:t>
            </w:r>
          </w:p>
        </w:tc>
      </w:tr>
      <w:tr w:rsidR="00DC51BB" w:rsidRPr="00EE68CE" w:rsidTr="00E067E5">
        <w:trPr>
          <w:trHeight w:val="284"/>
          <w:jc w:val="center"/>
        </w:trPr>
        <w:tc>
          <w:tcPr>
            <w:tcW w:w="750" w:type="dxa"/>
            <w:tcMar>
              <w:left w:w="28" w:type="dxa"/>
              <w:right w:w="28" w:type="dxa"/>
            </w:tcMar>
            <w:vAlign w:val="center"/>
          </w:tcPr>
          <w:p w:rsidR="00DC51BB" w:rsidRDefault="00DC51BB" w:rsidP="00723568">
            <w:pPr>
              <w:pStyle w:val="WGnumbering"/>
            </w:pPr>
          </w:p>
        </w:tc>
        <w:tc>
          <w:tcPr>
            <w:tcW w:w="3250" w:type="dxa"/>
            <w:vAlign w:val="center"/>
          </w:tcPr>
          <w:p w:rsidR="00DC51BB" w:rsidRPr="00DC51BB" w:rsidRDefault="00DC51BB" w:rsidP="00AD1184">
            <w:pPr>
              <w:spacing w:before="60" w:after="60"/>
            </w:pPr>
            <w:r w:rsidRPr="00DC51BB">
              <w:t>Yoshio Miyadera</w:t>
            </w:r>
          </w:p>
        </w:tc>
        <w:tc>
          <w:tcPr>
            <w:tcW w:w="5152" w:type="dxa"/>
            <w:vAlign w:val="center"/>
          </w:tcPr>
          <w:p w:rsidR="00DC51BB" w:rsidRPr="00DC51BB" w:rsidRDefault="00DC51BB" w:rsidP="00AD1184">
            <w:pPr>
              <w:spacing w:before="60" w:after="60"/>
            </w:pPr>
            <w:r w:rsidRPr="00DC51BB">
              <w:t>Japan Radio Co. Ltd.</w:t>
            </w:r>
          </w:p>
        </w:tc>
      </w:tr>
      <w:tr w:rsidR="00DC51BB" w:rsidRPr="00EE68CE" w:rsidTr="00E067E5">
        <w:trPr>
          <w:trHeight w:val="284"/>
          <w:jc w:val="center"/>
        </w:trPr>
        <w:tc>
          <w:tcPr>
            <w:tcW w:w="750" w:type="dxa"/>
            <w:tcMar>
              <w:left w:w="28" w:type="dxa"/>
              <w:right w:w="28" w:type="dxa"/>
            </w:tcMar>
            <w:vAlign w:val="center"/>
          </w:tcPr>
          <w:p w:rsidR="00DC51BB" w:rsidRDefault="00DC51BB" w:rsidP="00723568">
            <w:pPr>
              <w:pStyle w:val="WGnumbering"/>
            </w:pPr>
          </w:p>
        </w:tc>
        <w:tc>
          <w:tcPr>
            <w:tcW w:w="3250" w:type="dxa"/>
            <w:vAlign w:val="center"/>
          </w:tcPr>
          <w:p w:rsidR="00DC51BB" w:rsidRPr="00DC51BB" w:rsidRDefault="00DC51BB" w:rsidP="00AD1184">
            <w:pPr>
              <w:spacing w:before="60" w:after="60"/>
            </w:pPr>
            <w:r w:rsidRPr="00DC51BB">
              <w:rPr>
                <w:rFonts w:eastAsia="MS Mincho"/>
                <w:lang w:eastAsia="ja-JP"/>
              </w:rPr>
              <w:t>Hideki Noguchi</w:t>
            </w:r>
          </w:p>
        </w:tc>
        <w:tc>
          <w:tcPr>
            <w:tcW w:w="5152" w:type="dxa"/>
            <w:vAlign w:val="center"/>
          </w:tcPr>
          <w:p w:rsidR="00DC51BB" w:rsidRPr="00DC51BB" w:rsidRDefault="00DC51BB" w:rsidP="00AD1184">
            <w:pPr>
              <w:spacing w:before="60" w:after="60"/>
            </w:pPr>
            <w:r w:rsidRPr="00DC51BB">
              <w:rPr>
                <w:rFonts w:eastAsia="MS Mincho"/>
                <w:lang w:eastAsia="ja-JP"/>
              </w:rPr>
              <w:t>Japan Coast Guard</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Christian Rissone</w:t>
            </w:r>
          </w:p>
        </w:tc>
        <w:tc>
          <w:tcPr>
            <w:tcW w:w="5152" w:type="dxa"/>
          </w:tcPr>
          <w:p w:rsidR="00DC51BB" w:rsidRPr="00DC51BB" w:rsidRDefault="00DC51BB" w:rsidP="00AD1184">
            <w:pPr>
              <w:spacing w:before="60" w:after="60"/>
            </w:pPr>
            <w:r w:rsidRPr="00DC51BB">
              <w:rPr>
                <w:rFonts w:eastAsia="MS Mincho"/>
                <w:lang w:eastAsia="ja-JP"/>
              </w:rPr>
              <w:t>ITU</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Rodolfo Silva</w:t>
            </w:r>
          </w:p>
        </w:tc>
        <w:tc>
          <w:tcPr>
            <w:tcW w:w="5152" w:type="dxa"/>
          </w:tcPr>
          <w:p w:rsidR="00DC51BB" w:rsidRPr="00DC51BB" w:rsidRDefault="00DC51BB" w:rsidP="00AD1184">
            <w:pPr>
              <w:spacing w:before="60" w:after="60"/>
            </w:pPr>
            <w:r w:rsidRPr="00DC51BB">
              <w:t>DIRECTEMAR / Chile</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Italo Solari</w:t>
            </w:r>
          </w:p>
        </w:tc>
        <w:tc>
          <w:tcPr>
            <w:tcW w:w="5152" w:type="dxa"/>
            <w:vAlign w:val="center"/>
          </w:tcPr>
          <w:p w:rsidR="00DC51BB" w:rsidRPr="00DC51BB" w:rsidRDefault="00DC51BB" w:rsidP="00AD1184">
            <w:pPr>
              <w:spacing w:before="60" w:after="60"/>
            </w:pPr>
            <w:r w:rsidRPr="00DC51BB">
              <w:t>DIRECTEMAR / Chile</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Brian Tetrault</w:t>
            </w:r>
          </w:p>
        </w:tc>
        <w:tc>
          <w:tcPr>
            <w:tcW w:w="5152" w:type="dxa"/>
            <w:vAlign w:val="center"/>
          </w:tcPr>
          <w:p w:rsidR="00DC51BB" w:rsidRPr="00DC51BB" w:rsidRDefault="00DC51BB" w:rsidP="00AD1184">
            <w:pPr>
              <w:spacing w:before="60" w:after="60"/>
            </w:pPr>
            <w:r w:rsidRPr="00DC51BB">
              <w:t>US Army Corps of Engineers / USA</w:t>
            </w:r>
          </w:p>
        </w:tc>
      </w:tr>
      <w:tr w:rsidR="00DC51BB" w:rsidRPr="00EE68CE" w:rsidTr="00E067E5">
        <w:trPr>
          <w:trHeight w:val="284"/>
          <w:jc w:val="center"/>
        </w:trPr>
        <w:tc>
          <w:tcPr>
            <w:tcW w:w="750" w:type="dxa"/>
            <w:tcMar>
              <w:left w:w="28" w:type="dxa"/>
              <w:right w:w="28" w:type="dxa"/>
            </w:tcMar>
            <w:vAlign w:val="center"/>
          </w:tcPr>
          <w:p w:rsidR="00DC51BB" w:rsidRDefault="00DC51BB" w:rsidP="00723568">
            <w:pPr>
              <w:pStyle w:val="WGnumbering"/>
            </w:pPr>
          </w:p>
        </w:tc>
        <w:tc>
          <w:tcPr>
            <w:tcW w:w="3250" w:type="dxa"/>
            <w:vAlign w:val="center"/>
          </w:tcPr>
          <w:p w:rsidR="00DC51BB" w:rsidRPr="00DC51BB" w:rsidRDefault="00DC51BB" w:rsidP="00AD1184">
            <w:pPr>
              <w:spacing w:before="60" w:after="60"/>
            </w:pPr>
            <w:r w:rsidRPr="00DC51BB">
              <w:t>Robert Tremlett</w:t>
            </w:r>
          </w:p>
        </w:tc>
        <w:tc>
          <w:tcPr>
            <w:tcW w:w="5152" w:type="dxa"/>
            <w:vAlign w:val="center"/>
          </w:tcPr>
          <w:p w:rsidR="00DC51BB" w:rsidRPr="00DC51BB" w:rsidRDefault="00DC51BB" w:rsidP="00AD1184">
            <w:pPr>
              <w:spacing w:before="60" w:after="60"/>
            </w:pPr>
            <w:r w:rsidRPr="00DC51BB">
              <w:t>exactEarth / Canada</w:t>
            </w:r>
          </w:p>
        </w:tc>
      </w:tr>
      <w:tr w:rsidR="00DC51BB" w:rsidRPr="00EE68CE" w:rsidTr="00E067E5">
        <w:trPr>
          <w:trHeight w:val="284"/>
          <w:jc w:val="center"/>
        </w:trPr>
        <w:tc>
          <w:tcPr>
            <w:tcW w:w="750" w:type="dxa"/>
            <w:tcMar>
              <w:left w:w="28" w:type="dxa"/>
              <w:right w:w="28" w:type="dxa"/>
            </w:tcMar>
            <w:vAlign w:val="center"/>
          </w:tcPr>
          <w:p w:rsidR="00DC51BB" w:rsidRDefault="00DC51BB" w:rsidP="00723568">
            <w:pPr>
              <w:pStyle w:val="WGnumbering"/>
            </w:pPr>
          </w:p>
        </w:tc>
        <w:tc>
          <w:tcPr>
            <w:tcW w:w="3250" w:type="dxa"/>
            <w:vAlign w:val="center"/>
          </w:tcPr>
          <w:p w:rsidR="00DC51BB" w:rsidRPr="00DC51BB" w:rsidRDefault="00DC51BB" w:rsidP="00AD1184">
            <w:pPr>
              <w:spacing w:before="60" w:after="60"/>
            </w:pPr>
            <w:r w:rsidRPr="00DC51BB">
              <w:t>M Celattin Uysal</w:t>
            </w:r>
          </w:p>
        </w:tc>
        <w:tc>
          <w:tcPr>
            <w:tcW w:w="5152" w:type="dxa"/>
            <w:vAlign w:val="center"/>
          </w:tcPr>
          <w:p w:rsidR="00DC51BB" w:rsidRPr="00DC51BB" w:rsidRDefault="00DC51BB" w:rsidP="00AD1184">
            <w:pPr>
              <w:spacing w:before="60" w:after="60"/>
            </w:pPr>
            <w:r w:rsidRPr="00DC51BB">
              <w:t>DGCS / Turkey</w:t>
            </w:r>
          </w:p>
        </w:tc>
      </w:tr>
      <w:tr w:rsidR="00DC51BB" w:rsidRPr="00EE68CE" w:rsidTr="00E067E5">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Jeffrey van Gills</w:t>
            </w:r>
          </w:p>
        </w:tc>
        <w:tc>
          <w:tcPr>
            <w:tcW w:w="5152" w:type="dxa"/>
            <w:vAlign w:val="center"/>
          </w:tcPr>
          <w:p w:rsidR="00DC51BB" w:rsidRPr="00DC51BB" w:rsidRDefault="00DC51BB" w:rsidP="00AD1184">
            <w:pPr>
              <w:spacing w:before="60" w:after="60"/>
            </w:pPr>
            <w:r w:rsidRPr="00DC51BB">
              <w:rPr>
                <w:rFonts w:cs="Arial"/>
              </w:rPr>
              <w:t>Ministry of Transport and Public Works / the Netherlands</w:t>
            </w:r>
          </w:p>
        </w:tc>
      </w:tr>
      <w:tr w:rsidR="00DC51BB" w:rsidRPr="00EE68CE" w:rsidTr="005369A9">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Nick Ward</w:t>
            </w:r>
          </w:p>
        </w:tc>
        <w:tc>
          <w:tcPr>
            <w:tcW w:w="5152" w:type="dxa"/>
            <w:vAlign w:val="center"/>
          </w:tcPr>
          <w:p w:rsidR="00DC51BB" w:rsidRPr="00DC51BB" w:rsidRDefault="00DC51BB" w:rsidP="00AD1184">
            <w:pPr>
              <w:spacing w:before="60" w:after="60"/>
              <w:rPr>
                <w:rFonts w:cs="Arial"/>
              </w:rPr>
            </w:pPr>
            <w:r w:rsidRPr="00DC51BB">
              <w:t>GLA R&amp;RNAV / UK</w:t>
            </w:r>
          </w:p>
        </w:tc>
      </w:tr>
      <w:tr w:rsidR="00DC51BB" w:rsidRPr="00EE68CE" w:rsidTr="005369A9">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vAlign w:val="center"/>
          </w:tcPr>
          <w:p w:rsidR="00DC51BB" w:rsidRPr="00DC51BB" w:rsidRDefault="00DC51BB" w:rsidP="00AD1184">
            <w:pPr>
              <w:spacing w:before="60" w:after="60"/>
            </w:pPr>
            <w:r w:rsidRPr="00DC51BB">
              <w:t>Richard Wootton</w:t>
            </w:r>
          </w:p>
        </w:tc>
        <w:tc>
          <w:tcPr>
            <w:tcW w:w="5152" w:type="dxa"/>
            <w:vAlign w:val="center"/>
          </w:tcPr>
          <w:p w:rsidR="00DC51BB" w:rsidRPr="00DC51BB" w:rsidRDefault="00DC51BB" w:rsidP="005E5185">
            <w:pPr>
              <w:spacing w:before="60" w:after="60"/>
              <w:rPr>
                <w:rFonts w:cs="Arial"/>
              </w:rPr>
            </w:pPr>
            <w:r w:rsidRPr="00DC51BB">
              <w:t>Maritime &amp; Coastguard Agency / UK</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pPr>
            <w:r w:rsidRPr="00DC51BB">
              <w:rPr>
                <w:rFonts w:eastAsia="MS Mincho"/>
                <w:lang w:eastAsia="ja-JP"/>
              </w:rPr>
              <w:t>Takamasa Yauchi</w:t>
            </w:r>
          </w:p>
        </w:tc>
        <w:tc>
          <w:tcPr>
            <w:tcW w:w="5152" w:type="dxa"/>
          </w:tcPr>
          <w:p w:rsidR="00DC51BB" w:rsidRPr="00DC51BB" w:rsidRDefault="00DC51BB" w:rsidP="005E5185">
            <w:pPr>
              <w:spacing w:before="60" w:after="60"/>
            </w:pPr>
            <w:r w:rsidRPr="00DC51BB">
              <w:rPr>
                <w:rFonts w:eastAsia="MS Mincho"/>
                <w:lang w:eastAsia="ja-JP"/>
              </w:rPr>
              <w:t>OKI Consulting Solutions Co / Japan</w:t>
            </w:r>
          </w:p>
        </w:tc>
      </w:tr>
      <w:tr w:rsidR="00DC51BB" w:rsidRPr="00EE68CE" w:rsidTr="00DC51BB">
        <w:trPr>
          <w:trHeight w:val="284"/>
          <w:jc w:val="center"/>
        </w:trPr>
        <w:tc>
          <w:tcPr>
            <w:tcW w:w="750" w:type="dxa"/>
            <w:tcMar>
              <w:left w:w="28" w:type="dxa"/>
              <w:right w:w="28" w:type="dxa"/>
            </w:tcMar>
            <w:vAlign w:val="center"/>
          </w:tcPr>
          <w:p w:rsidR="00DC51BB" w:rsidRPr="005B1AEB" w:rsidRDefault="00DC51BB" w:rsidP="00723568">
            <w:pPr>
              <w:pStyle w:val="WGnumbering"/>
            </w:pPr>
          </w:p>
        </w:tc>
        <w:tc>
          <w:tcPr>
            <w:tcW w:w="3250" w:type="dxa"/>
          </w:tcPr>
          <w:p w:rsidR="00DC51BB" w:rsidRPr="00DC51BB" w:rsidRDefault="00DC51BB" w:rsidP="00AD1184">
            <w:pPr>
              <w:spacing w:before="60" w:after="60"/>
              <w:rPr>
                <w:rFonts w:eastAsia="MS Mincho"/>
                <w:lang w:eastAsia="ja-JP"/>
              </w:rPr>
            </w:pPr>
            <w:r w:rsidRPr="00DC51BB">
              <w:rPr>
                <w:rFonts w:eastAsia="MS Mincho"/>
                <w:lang w:eastAsia="ja-JP"/>
              </w:rPr>
              <w:t>W Y Yuen</w:t>
            </w:r>
          </w:p>
        </w:tc>
        <w:tc>
          <w:tcPr>
            <w:tcW w:w="5152" w:type="dxa"/>
          </w:tcPr>
          <w:p w:rsidR="00DC51BB" w:rsidRPr="00DC51BB" w:rsidRDefault="00DC51BB" w:rsidP="00DC51BB">
            <w:pPr>
              <w:spacing w:before="60" w:after="60"/>
              <w:rPr>
                <w:rFonts w:eastAsia="MS Mincho"/>
                <w:lang w:eastAsia="ja-JP"/>
              </w:rPr>
            </w:pPr>
            <w:r w:rsidRPr="00DC51BB">
              <w:rPr>
                <w:rFonts w:eastAsia="MS Mincho"/>
                <w:lang w:eastAsia="ja-JP"/>
              </w:rPr>
              <w:t>MARDEP / Hong Kong SAR</w:t>
            </w:r>
          </w:p>
        </w:tc>
      </w:tr>
    </w:tbl>
    <w:p w:rsidR="004365F4" w:rsidRPr="00EE68CE" w:rsidRDefault="004365F4" w:rsidP="00BA0AF3"/>
    <w:p w:rsidR="004365F4" w:rsidRPr="002B42D4" w:rsidRDefault="004D4FFE" w:rsidP="002B42D4">
      <w:pPr>
        <w:pStyle w:val="Workinggroup"/>
      </w:pPr>
      <w:r w:rsidRPr="00EE68CE">
        <w:br w:type="page"/>
      </w:r>
      <w:r w:rsidR="004365F4" w:rsidRPr="002B42D4">
        <w:lastRenderedPageBreak/>
        <w:t>Com</w:t>
      </w:r>
      <w:r w:rsidR="00CC174B" w:rsidRPr="002B42D4">
        <w:t>munications</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F003E0" w:rsidRPr="00127D90" w:rsidTr="0011282E">
        <w:trPr>
          <w:trHeight w:val="284"/>
          <w:jc w:val="center"/>
        </w:trPr>
        <w:tc>
          <w:tcPr>
            <w:tcW w:w="791" w:type="dxa"/>
            <w:tcBorders>
              <w:bottom w:val="thickThinSmallGap" w:sz="24" w:space="0" w:color="auto"/>
            </w:tcBorders>
          </w:tcPr>
          <w:p w:rsidR="00F003E0" w:rsidRPr="00EE68CE" w:rsidRDefault="00F003E0" w:rsidP="00C502DA">
            <w:pPr>
              <w:spacing w:before="60" w:after="60"/>
              <w:jc w:val="center"/>
              <w:rPr>
                <w:b/>
              </w:rPr>
            </w:pPr>
          </w:p>
        </w:tc>
        <w:tc>
          <w:tcPr>
            <w:tcW w:w="3424" w:type="dxa"/>
            <w:tcBorders>
              <w:bottom w:val="thickThinSmallGap" w:sz="24" w:space="0" w:color="auto"/>
            </w:tcBorders>
            <w:vAlign w:val="center"/>
          </w:tcPr>
          <w:p w:rsidR="00F003E0" w:rsidRPr="00127D90" w:rsidRDefault="00F003E0" w:rsidP="00655D43">
            <w:pPr>
              <w:spacing w:before="60" w:after="60"/>
              <w:jc w:val="center"/>
              <w:rPr>
                <w:b/>
              </w:rPr>
            </w:pPr>
            <w:r w:rsidRPr="00127D90">
              <w:rPr>
                <w:b/>
              </w:rPr>
              <w:t>Members</w:t>
            </w:r>
          </w:p>
        </w:tc>
        <w:tc>
          <w:tcPr>
            <w:tcW w:w="5586" w:type="dxa"/>
            <w:tcBorders>
              <w:bottom w:val="thickThinSmallGap" w:sz="24" w:space="0" w:color="auto"/>
            </w:tcBorders>
            <w:vAlign w:val="center"/>
          </w:tcPr>
          <w:p w:rsidR="00F003E0" w:rsidRPr="00127D90"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CD4D7B" w:rsidRPr="00127D90" w:rsidTr="0011282E">
        <w:trPr>
          <w:trHeight w:val="284"/>
          <w:jc w:val="center"/>
        </w:trPr>
        <w:tc>
          <w:tcPr>
            <w:tcW w:w="791" w:type="dxa"/>
            <w:tcBorders>
              <w:top w:val="thickThinSmallGap" w:sz="24" w:space="0" w:color="auto"/>
            </w:tcBorders>
            <w:vAlign w:val="center"/>
          </w:tcPr>
          <w:p w:rsidR="00CD4D7B" w:rsidRPr="00127D90" w:rsidRDefault="00CD4D7B" w:rsidP="00CB70AE">
            <w:pPr>
              <w:pStyle w:val="WGnumbering"/>
              <w:numPr>
                <w:ilvl w:val="0"/>
                <w:numId w:val="24"/>
              </w:numPr>
            </w:pPr>
          </w:p>
        </w:tc>
        <w:tc>
          <w:tcPr>
            <w:tcW w:w="3424" w:type="dxa"/>
            <w:tcBorders>
              <w:top w:val="thickThinSmallGap" w:sz="24" w:space="0" w:color="auto"/>
            </w:tcBorders>
            <w:vAlign w:val="center"/>
          </w:tcPr>
          <w:p w:rsidR="00CD4D7B" w:rsidRPr="008A42DB" w:rsidRDefault="00CD4D7B" w:rsidP="00AD1184">
            <w:pPr>
              <w:spacing w:before="60" w:after="60"/>
            </w:pPr>
            <w:r w:rsidRPr="008A42DB">
              <w:t>William Kautz (Chair)</w:t>
            </w:r>
          </w:p>
        </w:tc>
        <w:tc>
          <w:tcPr>
            <w:tcW w:w="5586" w:type="dxa"/>
            <w:tcBorders>
              <w:top w:val="thickThinSmallGap" w:sz="24" w:space="0" w:color="auto"/>
            </w:tcBorders>
            <w:vAlign w:val="center"/>
          </w:tcPr>
          <w:p w:rsidR="00CD4D7B" w:rsidRPr="00127D90" w:rsidRDefault="00CD4D7B" w:rsidP="00AD1184">
            <w:pPr>
              <w:spacing w:before="60" w:after="60"/>
            </w:pPr>
            <w:r w:rsidRPr="00127D90">
              <w:t>United States Coast Guard</w:t>
            </w:r>
          </w:p>
        </w:tc>
      </w:tr>
      <w:tr w:rsidR="0094327B" w:rsidRPr="00127D90" w:rsidTr="0094327B">
        <w:trPr>
          <w:trHeight w:val="284"/>
          <w:jc w:val="center"/>
        </w:trPr>
        <w:tc>
          <w:tcPr>
            <w:tcW w:w="791" w:type="dxa"/>
            <w:vAlign w:val="center"/>
          </w:tcPr>
          <w:p w:rsidR="0094327B" w:rsidRPr="00127D90" w:rsidRDefault="0094327B" w:rsidP="00723568">
            <w:pPr>
              <w:pStyle w:val="WGnumbering"/>
            </w:pPr>
          </w:p>
        </w:tc>
        <w:tc>
          <w:tcPr>
            <w:tcW w:w="3424" w:type="dxa"/>
          </w:tcPr>
          <w:p w:rsidR="0094327B" w:rsidRPr="008A42DB" w:rsidRDefault="0094327B" w:rsidP="00AD1184">
            <w:pPr>
              <w:spacing w:before="60" w:after="60"/>
            </w:pPr>
            <w:r w:rsidRPr="008A42DB">
              <w:rPr>
                <w:rFonts w:eastAsia="MS Mincho"/>
                <w:lang w:eastAsia="ja-JP"/>
              </w:rPr>
              <w:t>Peter Anderson</w:t>
            </w:r>
          </w:p>
        </w:tc>
        <w:tc>
          <w:tcPr>
            <w:tcW w:w="5586" w:type="dxa"/>
          </w:tcPr>
          <w:p w:rsidR="0094327B" w:rsidRPr="00127D90" w:rsidRDefault="0094327B" w:rsidP="00AD1184">
            <w:pPr>
              <w:spacing w:before="60" w:after="60"/>
            </w:pPr>
            <w:r>
              <w:rPr>
                <w:rFonts w:eastAsia="MS Mincho"/>
                <w:lang w:eastAsia="ja-JP"/>
              </w:rPr>
              <w:t>Thrane &amp; Trane / Denmark</w:t>
            </w:r>
          </w:p>
        </w:tc>
      </w:tr>
      <w:tr w:rsidR="0094327B" w:rsidRPr="00127D90" w:rsidTr="0011282E">
        <w:trPr>
          <w:trHeight w:val="284"/>
          <w:jc w:val="center"/>
        </w:trPr>
        <w:tc>
          <w:tcPr>
            <w:tcW w:w="791" w:type="dxa"/>
            <w:vAlign w:val="center"/>
          </w:tcPr>
          <w:p w:rsidR="0094327B" w:rsidRPr="00127D90" w:rsidRDefault="0094327B" w:rsidP="00723568">
            <w:pPr>
              <w:pStyle w:val="WGnumbering"/>
            </w:pPr>
          </w:p>
        </w:tc>
        <w:tc>
          <w:tcPr>
            <w:tcW w:w="3424" w:type="dxa"/>
            <w:vAlign w:val="center"/>
          </w:tcPr>
          <w:p w:rsidR="0094327B" w:rsidRPr="008A42DB" w:rsidRDefault="0094327B" w:rsidP="00AD1184">
            <w:pPr>
              <w:spacing w:before="60" w:after="60"/>
            </w:pPr>
            <w:r w:rsidRPr="008A42DB">
              <w:t>Jorge Arroyo</w:t>
            </w:r>
          </w:p>
        </w:tc>
        <w:tc>
          <w:tcPr>
            <w:tcW w:w="5586" w:type="dxa"/>
            <w:vAlign w:val="center"/>
          </w:tcPr>
          <w:p w:rsidR="0094327B" w:rsidRPr="0094327B" w:rsidRDefault="0094327B" w:rsidP="00AD1184">
            <w:pPr>
              <w:spacing w:before="60" w:after="60"/>
              <w:rPr>
                <w:highlight w:val="yellow"/>
              </w:rPr>
            </w:pPr>
            <w:r w:rsidRPr="001005F6">
              <w:t>United States Coast Guard</w:t>
            </w:r>
          </w:p>
        </w:tc>
      </w:tr>
      <w:tr w:rsidR="0094327B" w:rsidRPr="00127D90" w:rsidTr="0094327B">
        <w:trPr>
          <w:trHeight w:val="284"/>
          <w:jc w:val="center"/>
        </w:trPr>
        <w:tc>
          <w:tcPr>
            <w:tcW w:w="791" w:type="dxa"/>
            <w:vAlign w:val="center"/>
          </w:tcPr>
          <w:p w:rsidR="0094327B" w:rsidRPr="00127D90" w:rsidRDefault="0094327B" w:rsidP="00723568">
            <w:pPr>
              <w:pStyle w:val="WGnumbering"/>
            </w:pPr>
          </w:p>
        </w:tc>
        <w:tc>
          <w:tcPr>
            <w:tcW w:w="3424" w:type="dxa"/>
          </w:tcPr>
          <w:p w:rsidR="0094327B" w:rsidRPr="008A42DB" w:rsidRDefault="0094327B" w:rsidP="00AD1184">
            <w:pPr>
              <w:spacing w:before="60" w:after="60"/>
            </w:pPr>
            <w:r w:rsidRPr="008A42DB">
              <w:rPr>
                <w:rFonts w:eastAsia="MS Mincho"/>
                <w:lang w:eastAsia="ja-JP"/>
              </w:rPr>
              <w:t>Frances Baskerville</w:t>
            </w:r>
          </w:p>
        </w:tc>
        <w:tc>
          <w:tcPr>
            <w:tcW w:w="5586" w:type="dxa"/>
          </w:tcPr>
          <w:p w:rsidR="0094327B" w:rsidRPr="0094327B" w:rsidRDefault="0094327B" w:rsidP="00AD1184">
            <w:pPr>
              <w:spacing w:before="60" w:after="60"/>
              <w:rPr>
                <w:highlight w:val="yellow"/>
              </w:rPr>
            </w:pPr>
            <w:r>
              <w:rPr>
                <w:rFonts w:eastAsia="MS Mincho"/>
                <w:lang w:eastAsia="ja-JP"/>
              </w:rPr>
              <w:t>CIRM</w:t>
            </w:r>
          </w:p>
        </w:tc>
      </w:tr>
      <w:tr w:rsidR="0094327B" w:rsidRPr="00127D90" w:rsidTr="0011282E">
        <w:trPr>
          <w:trHeight w:val="284"/>
          <w:jc w:val="center"/>
        </w:trPr>
        <w:tc>
          <w:tcPr>
            <w:tcW w:w="791" w:type="dxa"/>
            <w:vAlign w:val="center"/>
          </w:tcPr>
          <w:p w:rsidR="0094327B" w:rsidRPr="00127D90" w:rsidRDefault="0094327B" w:rsidP="00723568">
            <w:pPr>
              <w:pStyle w:val="WGnumbering"/>
            </w:pPr>
          </w:p>
        </w:tc>
        <w:tc>
          <w:tcPr>
            <w:tcW w:w="3424" w:type="dxa"/>
            <w:vAlign w:val="center"/>
          </w:tcPr>
          <w:p w:rsidR="0094327B" w:rsidRPr="008A42DB" w:rsidRDefault="0094327B" w:rsidP="00AD1184">
            <w:pPr>
              <w:spacing w:before="60" w:after="60"/>
            </w:pPr>
            <w:r w:rsidRPr="008A42DB">
              <w:rPr>
                <w:rFonts w:eastAsia="MS Mincho"/>
                <w:lang w:eastAsia="ja-JP"/>
              </w:rPr>
              <w:t>Peter Blackhurst</w:t>
            </w:r>
          </w:p>
        </w:tc>
        <w:tc>
          <w:tcPr>
            <w:tcW w:w="5586" w:type="dxa"/>
            <w:vAlign w:val="center"/>
          </w:tcPr>
          <w:p w:rsidR="0094327B" w:rsidRPr="00127D90" w:rsidRDefault="0094327B" w:rsidP="00AD1184">
            <w:pPr>
              <w:spacing w:before="60" w:after="60"/>
            </w:pPr>
            <w:r>
              <w:rPr>
                <w:rFonts w:eastAsia="MS Mincho"/>
                <w:lang w:eastAsia="ja-JP"/>
              </w:rPr>
              <w:t>CIRM</w:t>
            </w:r>
            <w:r w:rsidR="002E7F0A">
              <w:rPr>
                <w:rFonts w:eastAsia="MS Mincho"/>
                <w:lang w:eastAsia="ja-JP"/>
              </w:rPr>
              <w:t xml:space="preserve"> </w:t>
            </w:r>
            <w:r>
              <w:rPr>
                <w:rFonts w:eastAsia="MS Mincho"/>
                <w:lang w:eastAsia="ja-JP"/>
              </w:rPr>
              <w:t>/</w:t>
            </w:r>
            <w:r w:rsidR="002E7F0A">
              <w:rPr>
                <w:rFonts w:eastAsia="MS Mincho"/>
                <w:lang w:eastAsia="ja-JP"/>
              </w:rPr>
              <w:t xml:space="preserve"> </w:t>
            </w:r>
            <w:r>
              <w:rPr>
                <w:rFonts w:eastAsia="MS Mincho"/>
                <w:lang w:eastAsia="ja-JP"/>
              </w:rPr>
              <w:t>INMARSAT</w:t>
            </w:r>
          </w:p>
        </w:tc>
      </w:tr>
      <w:tr w:rsidR="0094327B" w:rsidRPr="00127D90" w:rsidTr="0011282E">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vAlign w:val="center"/>
          </w:tcPr>
          <w:p w:rsidR="0094327B" w:rsidRPr="008A42DB" w:rsidRDefault="0094327B" w:rsidP="00C248C9">
            <w:pPr>
              <w:spacing w:before="60" w:after="60"/>
            </w:pPr>
            <w:r w:rsidRPr="008A42DB">
              <w:t>Stefan Bober</w:t>
            </w:r>
          </w:p>
        </w:tc>
        <w:tc>
          <w:tcPr>
            <w:tcW w:w="5586" w:type="dxa"/>
            <w:vAlign w:val="center"/>
          </w:tcPr>
          <w:p w:rsidR="0094327B" w:rsidRPr="00127D90" w:rsidRDefault="0094327B" w:rsidP="00C248C9">
            <w:pPr>
              <w:spacing w:before="60" w:after="60"/>
            </w:pPr>
            <w:r w:rsidRPr="00127D90">
              <w:t>Federal Waterways and Shipping Administration / Germany</w:t>
            </w:r>
          </w:p>
        </w:tc>
      </w:tr>
      <w:tr w:rsidR="0094327B" w:rsidRPr="00127D90" w:rsidTr="0011282E">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vAlign w:val="center"/>
          </w:tcPr>
          <w:p w:rsidR="0094327B" w:rsidRPr="008A42DB" w:rsidRDefault="0094327B" w:rsidP="00C248C9">
            <w:pPr>
              <w:spacing w:before="60" w:after="60"/>
            </w:pPr>
            <w:r w:rsidRPr="008A42DB">
              <w:t>Francesco Borghese</w:t>
            </w:r>
          </w:p>
        </w:tc>
        <w:tc>
          <w:tcPr>
            <w:tcW w:w="5586" w:type="dxa"/>
            <w:vAlign w:val="center"/>
          </w:tcPr>
          <w:p w:rsidR="0094327B" w:rsidRPr="00127D90" w:rsidRDefault="0094327B" w:rsidP="00C248C9">
            <w:pPr>
              <w:spacing w:before="60" w:after="60"/>
            </w:pPr>
            <w:r w:rsidRPr="00127D90">
              <w:t>ELMAN srl / Italy</w:t>
            </w:r>
          </w:p>
        </w:tc>
      </w:tr>
      <w:tr w:rsidR="0094327B" w:rsidRPr="00127D90" w:rsidTr="0094327B">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tcPr>
          <w:p w:rsidR="0094327B" w:rsidRPr="008A42DB" w:rsidRDefault="0094327B" w:rsidP="00C248C9">
            <w:pPr>
              <w:spacing w:before="60" w:after="60"/>
            </w:pPr>
            <w:r w:rsidRPr="008A42DB">
              <w:rPr>
                <w:rFonts w:eastAsia="MS Mincho"/>
                <w:lang w:eastAsia="ja-JP"/>
              </w:rPr>
              <w:t>Sigmund Andreas Breivik</w:t>
            </w:r>
          </w:p>
        </w:tc>
        <w:tc>
          <w:tcPr>
            <w:tcW w:w="5586" w:type="dxa"/>
          </w:tcPr>
          <w:p w:rsidR="0094327B" w:rsidRPr="00127D90" w:rsidRDefault="0094327B" w:rsidP="0094327B">
            <w:pPr>
              <w:spacing w:before="60" w:after="60"/>
            </w:pPr>
            <w:r>
              <w:rPr>
                <w:rFonts w:eastAsia="MS Mincho"/>
                <w:lang w:eastAsia="ja-JP"/>
              </w:rPr>
              <w:t>Norwegian Coastal Administration</w:t>
            </w:r>
          </w:p>
        </w:tc>
      </w:tr>
      <w:tr w:rsidR="0094327B" w:rsidRPr="00127D90" w:rsidTr="0094327B">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tcPr>
          <w:p w:rsidR="0094327B" w:rsidRPr="008A42DB" w:rsidRDefault="0094327B" w:rsidP="00C248C9">
            <w:pPr>
              <w:spacing w:before="60" w:after="60"/>
            </w:pPr>
            <w:r w:rsidRPr="008A42DB">
              <w:rPr>
                <w:rFonts w:eastAsia="MS Mincho"/>
                <w:lang w:eastAsia="ja-JP"/>
              </w:rPr>
              <w:t>Michael Card</w:t>
            </w:r>
          </w:p>
        </w:tc>
        <w:tc>
          <w:tcPr>
            <w:tcW w:w="5586" w:type="dxa"/>
          </w:tcPr>
          <w:p w:rsidR="0094327B" w:rsidRPr="00127D90" w:rsidRDefault="0094327B" w:rsidP="00CD4D7B">
            <w:pPr>
              <w:spacing w:before="60" w:after="60"/>
            </w:pPr>
            <w:r>
              <w:rPr>
                <w:rFonts w:eastAsia="MS Mincho"/>
                <w:lang w:eastAsia="ja-JP"/>
              </w:rPr>
              <w:t xml:space="preserve">Zeni Lite Buoy Co. Ltd. </w:t>
            </w:r>
            <w:r w:rsidR="002E7F0A">
              <w:rPr>
                <w:rFonts w:eastAsia="MS Mincho"/>
                <w:lang w:eastAsia="ja-JP"/>
              </w:rPr>
              <w:t>/ Japan</w:t>
            </w:r>
          </w:p>
        </w:tc>
      </w:tr>
      <w:tr w:rsidR="0094327B" w:rsidRPr="00127D90" w:rsidTr="0011282E">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shd w:val="clear" w:color="auto" w:fill="auto"/>
            <w:vAlign w:val="center"/>
          </w:tcPr>
          <w:p w:rsidR="0094327B" w:rsidRPr="008A42DB" w:rsidRDefault="0094327B" w:rsidP="00C248C9">
            <w:pPr>
              <w:spacing w:before="60" w:after="60"/>
            </w:pPr>
            <w:r w:rsidRPr="008A42DB">
              <w:t>Jean Francois Coutu</w:t>
            </w:r>
          </w:p>
        </w:tc>
        <w:tc>
          <w:tcPr>
            <w:tcW w:w="5586" w:type="dxa"/>
            <w:shd w:val="clear" w:color="auto" w:fill="auto"/>
            <w:vAlign w:val="center"/>
          </w:tcPr>
          <w:p w:rsidR="0094327B" w:rsidRPr="00127D90" w:rsidRDefault="0094327B" w:rsidP="00C248C9">
            <w:pPr>
              <w:spacing w:before="60" w:after="60"/>
            </w:pPr>
            <w:r w:rsidRPr="00127D90">
              <w:t>Canadian Coast Guard</w:t>
            </w:r>
          </w:p>
        </w:tc>
      </w:tr>
      <w:tr w:rsidR="0094327B" w:rsidRPr="00127D90" w:rsidTr="0011282E">
        <w:trPr>
          <w:trHeight w:val="284"/>
          <w:jc w:val="center"/>
        </w:trPr>
        <w:tc>
          <w:tcPr>
            <w:tcW w:w="791" w:type="dxa"/>
            <w:tcMar>
              <w:left w:w="28" w:type="dxa"/>
              <w:right w:w="28" w:type="dxa"/>
            </w:tcMar>
            <w:vAlign w:val="center"/>
          </w:tcPr>
          <w:p w:rsidR="0094327B" w:rsidRPr="00127D90" w:rsidRDefault="0094327B" w:rsidP="00723568">
            <w:pPr>
              <w:pStyle w:val="WGnumbering"/>
            </w:pPr>
          </w:p>
        </w:tc>
        <w:tc>
          <w:tcPr>
            <w:tcW w:w="3424" w:type="dxa"/>
            <w:vAlign w:val="center"/>
          </w:tcPr>
          <w:p w:rsidR="0094327B" w:rsidRPr="008A42DB" w:rsidRDefault="0094327B" w:rsidP="00C248C9">
            <w:pPr>
              <w:spacing w:before="60" w:after="60"/>
            </w:pPr>
            <w:r w:rsidRPr="008A42DB">
              <w:t>Jens K Jensen</w:t>
            </w:r>
          </w:p>
        </w:tc>
        <w:tc>
          <w:tcPr>
            <w:tcW w:w="5586" w:type="dxa"/>
            <w:vAlign w:val="center"/>
          </w:tcPr>
          <w:p w:rsidR="0094327B" w:rsidRPr="00127D90" w:rsidRDefault="0094327B" w:rsidP="00C248C9">
            <w:pPr>
              <w:spacing w:before="60" w:after="60"/>
            </w:pPr>
            <w:r w:rsidRPr="00127D90">
              <w:t>DaMSA / Denmark</w:t>
            </w:r>
          </w:p>
        </w:tc>
      </w:tr>
      <w:tr w:rsidR="00302C9F" w:rsidRPr="00127D90" w:rsidTr="00DC51B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302C9F" w:rsidP="00C248C9">
            <w:pPr>
              <w:spacing w:before="60" w:after="60"/>
            </w:pPr>
            <w:r w:rsidRPr="008A42DB">
              <w:rPr>
                <w:rFonts w:eastAsia="MS Mincho"/>
                <w:lang w:eastAsia="ja-JP"/>
              </w:rPr>
              <w:t>Gwang</w:t>
            </w:r>
            <w:r>
              <w:rPr>
                <w:rFonts w:eastAsia="MS Mincho"/>
                <w:lang w:eastAsia="ja-JP"/>
              </w:rPr>
              <w:t>-</w:t>
            </w:r>
            <w:r w:rsidRPr="008A42DB">
              <w:rPr>
                <w:rFonts w:eastAsia="MS Mincho"/>
                <w:lang w:eastAsia="ja-JP"/>
              </w:rPr>
              <w:t>Ja Jin</w:t>
            </w:r>
          </w:p>
        </w:tc>
        <w:tc>
          <w:tcPr>
            <w:tcW w:w="5586" w:type="dxa"/>
          </w:tcPr>
          <w:p w:rsidR="00302C9F" w:rsidRPr="00127D90" w:rsidRDefault="00302C9F" w:rsidP="00C248C9">
            <w:pPr>
              <w:spacing w:before="60" w:after="60"/>
            </w:pPr>
            <w:r>
              <w:rPr>
                <w:rFonts w:eastAsia="MS Mincho"/>
                <w:lang w:eastAsia="ja-JP"/>
              </w:rPr>
              <w:t xml:space="preserve">ETRI / </w:t>
            </w:r>
            <w:r w:rsidRPr="00127D90">
              <w:t xml:space="preserve">Republic of </w:t>
            </w:r>
            <w:r>
              <w:rPr>
                <w:rFonts w:eastAsia="MS Mincho"/>
                <w:lang w:eastAsia="ja-JP"/>
              </w:rPr>
              <w:t>Korea</w:t>
            </w:r>
          </w:p>
        </w:tc>
      </w:tr>
      <w:tr w:rsidR="000C4B32" w:rsidRPr="00127D90" w:rsidTr="00DC51BB">
        <w:trPr>
          <w:trHeight w:val="284"/>
          <w:jc w:val="center"/>
        </w:trPr>
        <w:tc>
          <w:tcPr>
            <w:tcW w:w="791" w:type="dxa"/>
            <w:tcMar>
              <w:left w:w="28" w:type="dxa"/>
              <w:right w:w="28" w:type="dxa"/>
            </w:tcMar>
            <w:vAlign w:val="center"/>
          </w:tcPr>
          <w:p w:rsidR="000C4B32" w:rsidRPr="00127D90" w:rsidRDefault="000C4B32" w:rsidP="00723568">
            <w:pPr>
              <w:pStyle w:val="WGnumbering"/>
            </w:pPr>
          </w:p>
        </w:tc>
        <w:tc>
          <w:tcPr>
            <w:tcW w:w="3424" w:type="dxa"/>
          </w:tcPr>
          <w:p w:rsidR="000C4B32" w:rsidRPr="008A42DB" w:rsidRDefault="000C4B32" w:rsidP="00C248C9">
            <w:pPr>
              <w:spacing w:before="60" w:after="60"/>
              <w:rPr>
                <w:rFonts w:eastAsia="MS Mincho"/>
                <w:lang w:eastAsia="ja-JP"/>
              </w:rPr>
            </w:pPr>
            <w:r>
              <w:rPr>
                <w:rFonts w:eastAsia="MS Mincho"/>
                <w:lang w:eastAsia="ja-JP"/>
              </w:rPr>
              <w:t>Hyung-Joo Kim</w:t>
            </w:r>
          </w:p>
        </w:tc>
        <w:tc>
          <w:tcPr>
            <w:tcW w:w="5586" w:type="dxa"/>
          </w:tcPr>
          <w:p w:rsidR="000C4B32" w:rsidRDefault="000C4B32" w:rsidP="00C248C9">
            <w:pPr>
              <w:spacing w:before="60" w:after="60"/>
              <w:rPr>
                <w:rFonts w:eastAsia="MS Mincho"/>
                <w:lang w:eastAsia="ja-JP"/>
              </w:rPr>
            </w:pPr>
            <w:r>
              <w:rPr>
                <w:rFonts w:eastAsia="MS Mincho"/>
                <w:lang w:eastAsia="ja-JP"/>
              </w:rPr>
              <w:t xml:space="preserve">ETRI / </w:t>
            </w:r>
            <w:r w:rsidRPr="00127D90">
              <w:t xml:space="preserve">Republic of </w:t>
            </w:r>
            <w:r>
              <w:rPr>
                <w:rFonts w:eastAsia="MS Mincho"/>
                <w:lang w:eastAsia="ja-JP"/>
              </w:rPr>
              <w:t>Korea</w:t>
            </w:r>
          </w:p>
        </w:tc>
      </w:tr>
      <w:tr w:rsidR="000C4B32" w:rsidRPr="00127D90" w:rsidTr="00DC51BB">
        <w:trPr>
          <w:trHeight w:val="284"/>
          <w:jc w:val="center"/>
        </w:trPr>
        <w:tc>
          <w:tcPr>
            <w:tcW w:w="791" w:type="dxa"/>
            <w:tcMar>
              <w:left w:w="28" w:type="dxa"/>
              <w:right w:w="28" w:type="dxa"/>
            </w:tcMar>
            <w:vAlign w:val="center"/>
          </w:tcPr>
          <w:p w:rsidR="000C4B32" w:rsidRPr="00127D90" w:rsidRDefault="000C4B32" w:rsidP="00723568">
            <w:pPr>
              <w:pStyle w:val="WGnumbering"/>
            </w:pPr>
          </w:p>
        </w:tc>
        <w:tc>
          <w:tcPr>
            <w:tcW w:w="3424" w:type="dxa"/>
          </w:tcPr>
          <w:p w:rsidR="000C4B32" w:rsidRDefault="000C4B32" w:rsidP="00C248C9">
            <w:pPr>
              <w:spacing w:before="60" w:after="60"/>
              <w:rPr>
                <w:rFonts w:eastAsia="MS Mincho"/>
                <w:lang w:eastAsia="ja-JP"/>
              </w:rPr>
            </w:pPr>
            <w:r>
              <w:rPr>
                <w:rFonts w:eastAsia="MS Mincho"/>
                <w:lang w:eastAsia="ja-JP"/>
              </w:rPr>
              <w:t>Jin-Ju Lee</w:t>
            </w:r>
          </w:p>
        </w:tc>
        <w:tc>
          <w:tcPr>
            <w:tcW w:w="5586" w:type="dxa"/>
          </w:tcPr>
          <w:p w:rsidR="000C4B32" w:rsidRDefault="000C4B32" w:rsidP="00C248C9">
            <w:pPr>
              <w:spacing w:before="60" w:after="60"/>
              <w:rPr>
                <w:rFonts w:eastAsia="MS Mincho"/>
                <w:lang w:eastAsia="ja-JP"/>
              </w:rPr>
            </w:pPr>
            <w:r>
              <w:rPr>
                <w:rFonts w:eastAsia="MS Mincho"/>
                <w:lang w:eastAsia="ja-JP"/>
              </w:rPr>
              <w:t xml:space="preserve">Woori Marine Ltd. / </w:t>
            </w:r>
            <w:r w:rsidRPr="00127D90">
              <w:t xml:space="preserve">Republic of </w:t>
            </w:r>
            <w:r>
              <w:rPr>
                <w:rFonts w:eastAsia="MS Mincho"/>
                <w:lang w:eastAsia="ja-JP"/>
              </w:rPr>
              <w:t>Korea</w:t>
            </w:r>
          </w:p>
        </w:tc>
      </w:tr>
      <w:tr w:rsidR="00302C9F" w:rsidRPr="00127D90" w:rsidTr="0094327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0C4B32" w:rsidP="000C4B32">
            <w:pPr>
              <w:spacing w:before="60" w:after="60"/>
            </w:pPr>
            <w:r w:rsidRPr="008A42DB">
              <w:rPr>
                <w:rFonts w:eastAsia="MS Mincho"/>
                <w:lang w:eastAsia="ja-JP"/>
              </w:rPr>
              <w:t>Joa</w:t>
            </w:r>
            <w:r>
              <w:rPr>
                <w:rFonts w:eastAsia="MS Mincho"/>
                <w:lang w:eastAsia="ja-JP"/>
              </w:rPr>
              <w:t>-</w:t>
            </w:r>
            <w:r w:rsidR="00302C9F" w:rsidRPr="008A42DB">
              <w:rPr>
                <w:rFonts w:eastAsia="MS Mincho"/>
                <w:lang w:eastAsia="ja-JP"/>
              </w:rPr>
              <w:t xml:space="preserve">Hyoung Lee </w:t>
            </w:r>
          </w:p>
        </w:tc>
        <w:tc>
          <w:tcPr>
            <w:tcW w:w="5586" w:type="dxa"/>
          </w:tcPr>
          <w:p w:rsidR="00302C9F" w:rsidRPr="00127D90" w:rsidRDefault="000C4B32" w:rsidP="0094327B">
            <w:pPr>
              <w:spacing w:before="60" w:after="60"/>
            </w:pPr>
            <w:r>
              <w:rPr>
                <w:rFonts w:eastAsia="MS Mincho"/>
                <w:lang w:eastAsia="ja-JP"/>
              </w:rPr>
              <w:t>ETRI</w:t>
            </w:r>
            <w:r w:rsidR="00302C9F">
              <w:rPr>
                <w:rFonts w:eastAsia="MS Mincho"/>
                <w:lang w:eastAsia="ja-JP"/>
              </w:rPr>
              <w:t xml:space="preserve">. / </w:t>
            </w:r>
            <w:r w:rsidR="00302C9F" w:rsidRPr="00127D90">
              <w:t>Republic of Korea</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Yoshio Miyadera</w:t>
            </w:r>
          </w:p>
        </w:tc>
        <w:tc>
          <w:tcPr>
            <w:tcW w:w="5586" w:type="dxa"/>
            <w:vAlign w:val="center"/>
          </w:tcPr>
          <w:p w:rsidR="00302C9F" w:rsidRPr="00127D90" w:rsidRDefault="00302C9F" w:rsidP="00C248C9">
            <w:pPr>
              <w:spacing w:before="60" w:after="60"/>
            </w:pPr>
            <w:r w:rsidRPr="00127D90">
              <w:t>Japan Radio Co. Ltd.</w:t>
            </w:r>
          </w:p>
        </w:tc>
      </w:tr>
      <w:tr w:rsidR="00302C9F" w:rsidRPr="00127D90" w:rsidTr="0094327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302C9F" w:rsidP="00C248C9">
            <w:pPr>
              <w:spacing w:before="60" w:after="60"/>
            </w:pPr>
            <w:r w:rsidRPr="008A42DB">
              <w:rPr>
                <w:rFonts w:eastAsia="MS Mincho"/>
                <w:lang w:eastAsia="ja-JP"/>
              </w:rPr>
              <w:t>Christian Rissone</w:t>
            </w:r>
          </w:p>
        </w:tc>
        <w:tc>
          <w:tcPr>
            <w:tcW w:w="5586" w:type="dxa"/>
          </w:tcPr>
          <w:p w:rsidR="00302C9F" w:rsidRPr="00127D90" w:rsidRDefault="00302C9F" w:rsidP="00C248C9">
            <w:pPr>
              <w:spacing w:before="60" w:after="60"/>
            </w:pPr>
            <w:r>
              <w:rPr>
                <w:rFonts w:eastAsia="MS Mincho"/>
                <w:lang w:eastAsia="ja-JP"/>
              </w:rPr>
              <w:t>ITU</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Brian Tetreault</w:t>
            </w:r>
          </w:p>
        </w:tc>
        <w:tc>
          <w:tcPr>
            <w:tcW w:w="5586" w:type="dxa"/>
            <w:vAlign w:val="center"/>
          </w:tcPr>
          <w:p w:rsidR="00302C9F" w:rsidRPr="00127D90" w:rsidRDefault="00302C9F" w:rsidP="00C248C9">
            <w:pPr>
              <w:spacing w:before="60" w:after="60"/>
            </w:pPr>
            <w:r w:rsidRPr="00127D90">
              <w:t xml:space="preserve">US </w:t>
            </w:r>
            <w:r>
              <w:t xml:space="preserve">Army </w:t>
            </w:r>
            <w:r w:rsidRPr="00127D90">
              <w:t>Corps of Engineers</w:t>
            </w:r>
            <w:r>
              <w:t xml:space="preserve"> / USA</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Robert Tremlett</w:t>
            </w:r>
          </w:p>
        </w:tc>
        <w:tc>
          <w:tcPr>
            <w:tcW w:w="5586" w:type="dxa"/>
            <w:vAlign w:val="center"/>
          </w:tcPr>
          <w:p w:rsidR="00302C9F" w:rsidRPr="00127D90" w:rsidRDefault="00302C9F" w:rsidP="00C248C9">
            <w:pPr>
              <w:spacing w:before="60" w:after="60"/>
            </w:pPr>
            <w:r>
              <w:t>e</w:t>
            </w:r>
            <w:r w:rsidRPr="00127D90">
              <w:t>xactEarth / Canada</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DC51BB">
              <w:t>M Celattin Uysal</w:t>
            </w:r>
          </w:p>
        </w:tc>
        <w:tc>
          <w:tcPr>
            <w:tcW w:w="5586" w:type="dxa"/>
            <w:vAlign w:val="center"/>
          </w:tcPr>
          <w:p w:rsidR="00302C9F" w:rsidRPr="00127D90" w:rsidRDefault="00302C9F" w:rsidP="00C248C9">
            <w:pPr>
              <w:spacing w:before="60" w:after="60"/>
            </w:pPr>
            <w:r w:rsidRPr="00127D90">
              <w:t>DGCS / Turkey</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Jeffrey van Gills</w:t>
            </w:r>
          </w:p>
        </w:tc>
        <w:tc>
          <w:tcPr>
            <w:tcW w:w="5586" w:type="dxa"/>
            <w:vAlign w:val="center"/>
          </w:tcPr>
          <w:p w:rsidR="00302C9F" w:rsidRPr="00127D90" w:rsidRDefault="00302C9F" w:rsidP="00C248C9">
            <w:pPr>
              <w:spacing w:before="60" w:after="60"/>
            </w:pPr>
            <w:r w:rsidRPr="00127D90">
              <w:rPr>
                <w:rFonts w:cs="Arial"/>
              </w:rPr>
              <w:t>Ministry of Transport and Public Works / the Netherlands</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Nick Ward</w:t>
            </w:r>
          </w:p>
        </w:tc>
        <w:tc>
          <w:tcPr>
            <w:tcW w:w="5586" w:type="dxa"/>
            <w:vAlign w:val="center"/>
          </w:tcPr>
          <w:p w:rsidR="00302C9F" w:rsidRPr="00127D90" w:rsidRDefault="00302C9F" w:rsidP="00C248C9">
            <w:pPr>
              <w:spacing w:before="60" w:after="60"/>
              <w:rPr>
                <w:rFonts w:cs="Arial"/>
              </w:rPr>
            </w:pPr>
            <w:r w:rsidRPr="00127D90">
              <w:t>GLA R&amp;RNAV / UK</w:t>
            </w:r>
          </w:p>
        </w:tc>
      </w:tr>
      <w:tr w:rsidR="00302C9F" w:rsidRPr="00127D90"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Richard Wootton</w:t>
            </w:r>
          </w:p>
        </w:tc>
        <w:tc>
          <w:tcPr>
            <w:tcW w:w="5586" w:type="dxa"/>
            <w:vAlign w:val="center"/>
          </w:tcPr>
          <w:p w:rsidR="00302C9F" w:rsidRPr="00127D90" w:rsidRDefault="00302C9F" w:rsidP="00C248C9">
            <w:pPr>
              <w:spacing w:before="60" w:after="60"/>
              <w:rPr>
                <w:rFonts w:cs="Arial"/>
              </w:rPr>
            </w:pPr>
            <w:r w:rsidRPr="005F5C3E">
              <w:t>M</w:t>
            </w:r>
            <w:r>
              <w:t xml:space="preserve">aritime &amp; </w:t>
            </w:r>
            <w:r w:rsidRPr="005F5C3E">
              <w:t>C</w:t>
            </w:r>
            <w:r>
              <w:t xml:space="preserve">oastguard </w:t>
            </w:r>
            <w:r w:rsidRPr="005F5C3E">
              <w:t>A</w:t>
            </w:r>
            <w:r>
              <w:t>gency</w:t>
            </w:r>
            <w:r w:rsidRPr="005F5C3E">
              <w:t xml:space="preserve"> </w:t>
            </w:r>
            <w:r>
              <w:t xml:space="preserve">/ </w:t>
            </w:r>
            <w:r w:rsidRPr="005F5C3E">
              <w:t>UK</w:t>
            </w:r>
          </w:p>
        </w:tc>
      </w:tr>
      <w:tr w:rsidR="00302C9F" w:rsidRPr="00EE68CE" w:rsidTr="0011282E">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vAlign w:val="center"/>
          </w:tcPr>
          <w:p w:rsidR="00302C9F" w:rsidRPr="008A42DB" w:rsidRDefault="00302C9F" w:rsidP="00C248C9">
            <w:pPr>
              <w:spacing w:before="60" w:after="60"/>
            </w:pPr>
            <w:r w:rsidRPr="008A42DB">
              <w:t>Rolf Zetterberg</w:t>
            </w:r>
          </w:p>
        </w:tc>
        <w:tc>
          <w:tcPr>
            <w:tcW w:w="5586" w:type="dxa"/>
            <w:vAlign w:val="center"/>
          </w:tcPr>
          <w:p w:rsidR="00302C9F" w:rsidRPr="00127D90" w:rsidRDefault="00302C9F" w:rsidP="00C248C9">
            <w:pPr>
              <w:spacing w:before="60" w:after="60"/>
            </w:pPr>
            <w:r w:rsidRPr="00127D90">
              <w:t>Swedish Maritime Administration</w:t>
            </w:r>
          </w:p>
        </w:tc>
      </w:tr>
      <w:tr w:rsidR="00302C9F" w:rsidRPr="00EE68CE" w:rsidTr="0094327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302C9F" w:rsidP="00C248C9">
            <w:pPr>
              <w:spacing w:before="60" w:after="60"/>
            </w:pPr>
            <w:r w:rsidRPr="008A42DB">
              <w:rPr>
                <w:rFonts w:eastAsia="MS Mincho"/>
                <w:lang w:eastAsia="ja-JP"/>
              </w:rPr>
              <w:t>Takamasa Yauchi</w:t>
            </w:r>
          </w:p>
        </w:tc>
        <w:tc>
          <w:tcPr>
            <w:tcW w:w="5586" w:type="dxa"/>
          </w:tcPr>
          <w:p w:rsidR="00302C9F" w:rsidRPr="00127D90" w:rsidRDefault="00302C9F" w:rsidP="00CD4D7B">
            <w:pPr>
              <w:spacing w:before="60" w:after="60"/>
            </w:pPr>
            <w:r>
              <w:rPr>
                <w:rFonts w:eastAsia="MS Mincho"/>
                <w:lang w:eastAsia="ja-JP"/>
              </w:rPr>
              <w:t>OKI Consulting Solutions Co., Ltd. / Japan</w:t>
            </w:r>
          </w:p>
        </w:tc>
      </w:tr>
      <w:tr w:rsidR="00302C9F" w:rsidRPr="00EE68CE" w:rsidTr="00CD4D7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302C9F" w:rsidP="00C248C9">
            <w:pPr>
              <w:spacing w:before="60" w:after="60"/>
              <w:rPr>
                <w:rFonts w:eastAsia="MS Mincho"/>
                <w:lang w:eastAsia="ja-JP"/>
              </w:rPr>
            </w:pPr>
            <w:r w:rsidRPr="008A42DB">
              <w:rPr>
                <w:rFonts w:eastAsia="MS Mincho"/>
                <w:lang w:eastAsia="ja-JP"/>
              </w:rPr>
              <w:t>Lobee Yuzn</w:t>
            </w:r>
          </w:p>
        </w:tc>
        <w:tc>
          <w:tcPr>
            <w:tcW w:w="5586" w:type="dxa"/>
          </w:tcPr>
          <w:p w:rsidR="00302C9F" w:rsidRDefault="00302C9F" w:rsidP="005E5185">
            <w:pPr>
              <w:spacing w:before="60" w:after="60"/>
              <w:rPr>
                <w:rFonts w:eastAsia="MS Mincho"/>
                <w:lang w:eastAsia="ja-JP"/>
              </w:rPr>
            </w:pPr>
            <w:r>
              <w:rPr>
                <w:rFonts w:eastAsia="MS Mincho"/>
                <w:lang w:eastAsia="ja-JP"/>
              </w:rPr>
              <w:t>Marine Department / Hong Kong SAR</w:t>
            </w:r>
          </w:p>
        </w:tc>
      </w:tr>
      <w:tr w:rsidR="00302C9F" w:rsidRPr="00EE68CE" w:rsidTr="00CD4D7B">
        <w:trPr>
          <w:trHeight w:val="284"/>
          <w:jc w:val="center"/>
        </w:trPr>
        <w:tc>
          <w:tcPr>
            <w:tcW w:w="791" w:type="dxa"/>
            <w:tcMar>
              <w:left w:w="28" w:type="dxa"/>
              <w:right w:w="28" w:type="dxa"/>
            </w:tcMar>
            <w:vAlign w:val="center"/>
          </w:tcPr>
          <w:p w:rsidR="00302C9F" w:rsidRPr="00127D90" w:rsidRDefault="00302C9F" w:rsidP="00723568">
            <w:pPr>
              <w:pStyle w:val="WGnumbering"/>
            </w:pPr>
          </w:p>
        </w:tc>
        <w:tc>
          <w:tcPr>
            <w:tcW w:w="3424" w:type="dxa"/>
          </w:tcPr>
          <w:p w:rsidR="00302C9F" w:rsidRPr="008A42DB" w:rsidRDefault="00302C9F" w:rsidP="00C248C9">
            <w:pPr>
              <w:spacing w:before="60" w:after="60"/>
              <w:rPr>
                <w:rFonts w:eastAsia="MS Mincho"/>
                <w:lang w:eastAsia="ja-JP"/>
              </w:rPr>
            </w:pPr>
            <w:r w:rsidRPr="008A42DB">
              <w:rPr>
                <w:rFonts w:eastAsia="MS Mincho"/>
                <w:lang w:eastAsia="ja-JP"/>
              </w:rPr>
              <w:t>Jingbo Zhang</w:t>
            </w:r>
          </w:p>
        </w:tc>
        <w:tc>
          <w:tcPr>
            <w:tcW w:w="5586" w:type="dxa"/>
          </w:tcPr>
          <w:p w:rsidR="00302C9F" w:rsidRDefault="00302C9F" w:rsidP="00CD4D7B">
            <w:pPr>
              <w:spacing w:before="60" w:after="60"/>
              <w:rPr>
                <w:rFonts w:eastAsia="MS Mincho"/>
                <w:lang w:eastAsia="ja-JP"/>
              </w:rPr>
            </w:pPr>
            <w:r>
              <w:rPr>
                <w:rFonts w:eastAsia="MS Mincho"/>
                <w:lang w:eastAsia="ja-JP"/>
              </w:rPr>
              <w:t>DMV / China</w:t>
            </w:r>
          </w:p>
        </w:tc>
      </w:tr>
    </w:tbl>
    <w:p w:rsidR="00330346" w:rsidRPr="00EE68CE" w:rsidRDefault="00330346" w:rsidP="00BA0AF3"/>
    <w:p w:rsidR="006C4786" w:rsidRPr="00EE68CE" w:rsidRDefault="004D4FFE" w:rsidP="002B42D4">
      <w:pPr>
        <w:pStyle w:val="Workinggroup"/>
      </w:pPr>
      <w:r w:rsidRPr="00EE68CE">
        <w:br w:type="page"/>
      </w:r>
      <w:r w:rsidR="006C4786" w:rsidRPr="00EE68CE">
        <w:lastRenderedPageBreak/>
        <w:t>Technical</w:t>
      </w:r>
      <w:r w:rsidR="00F40F33" w:rsidRPr="00F40F33">
        <w:t xml:space="preserve"> </w:t>
      </w:r>
      <w:r w:rsidR="00F40F33" w:rsidRPr="00EE68CE">
        <w:t>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EE68CE" w:rsidTr="0011282E">
        <w:trPr>
          <w:trHeight w:val="284"/>
          <w:jc w:val="center"/>
        </w:trPr>
        <w:tc>
          <w:tcPr>
            <w:tcW w:w="856" w:type="dxa"/>
            <w:tcBorders>
              <w:bottom w:val="thickThinSmallGap" w:sz="24" w:space="0" w:color="auto"/>
            </w:tcBorders>
          </w:tcPr>
          <w:p w:rsidR="00F003E0" w:rsidRPr="00EE68CE" w:rsidRDefault="00F003E0" w:rsidP="00655D43">
            <w:pPr>
              <w:spacing w:before="60" w:after="60"/>
              <w:jc w:val="center"/>
              <w:rPr>
                <w:b/>
              </w:rPr>
            </w:pPr>
          </w:p>
        </w:tc>
        <w:tc>
          <w:tcPr>
            <w:tcW w:w="3545" w:type="dxa"/>
            <w:tcBorders>
              <w:bottom w:val="thickThinSmallGap" w:sz="24" w:space="0" w:color="auto"/>
            </w:tcBorders>
            <w:vAlign w:val="center"/>
          </w:tcPr>
          <w:p w:rsidR="00F003E0" w:rsidRPr="00EE68CE" w:rsidRDefault="00F003E0" w:rsidP="00655D43">
            <w:pPr>
              <w:spacing w:before="60" w:after="60"/>
              <w:jc w:val="center"/>
              <w:rPr>
                <w:b/>
              </w:rPr>
            </w:pPr>
            <w:r w:rsidRPr="00EE68CE">
              <w:rPr>
                <w:b/>
              </w:rPr>
              <w:t>Members</w:t>
            </w:r>
          </w:p>
        </w:tc>
        <w:tc>
          <w:tcPr>
            <w:tcW w:w="4961" w:type="dxa"/>
            <w:tcBorders>
              <w:bottom w:val="thickThinSmallGap" w:sz="24" w:space="0" w:color="auto"/>
            </w:tcBorders>
            <w:vAlign w:val="center"/>
          </w:tcPr>
          <w:p w:rsidR="00F003E0" w:rsidRPr="00EE68CE"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EE68CE" w:rsidTr="0011282E">
        <w:trPr>
          <w:trHeight w:val="284"/>
          <w:jc w:val="center"/>
        </w:trPr>
        <w:tc>
          <w:tcPr>
            <w:tcW w:w="856" w:type="dxa"/>
            <w:tcBorders>
              <w:top w:val="thickThinSmallGap" w:sz="24" w:space="0" w:color="auto"/>
              <w:bottom w:val="single" w:sz="4" w:space="0" w:color="auto"/>
            </w:tcBorders>
            <w:vAlign w:val="center"/>
          </w:tcPr>
          <w:p w:rsidR="00F003E0" w:rsidRPr="00EE68CE" w:rsidRDefault="00F003E0" w:rsidP="00CB70AE">
            <w:pPr>
              <w:pStyle w:val="WGnumbering"/>
              <w:numPr>
                <w:ilvl w:val="0"/>
                <w:numId w:val="25"/>
              </w:numPr>
            </w:pPr>
          </w:p>
        </w:tc>
        <w:tc>
          <w:tcPr>
            <w:tcW w:w="3545" w:type="dxa"/>
            <w:tcBorders>
              <w:top w:val="thickThinSmallGap" w:sz="24" w:space="0" w:color="auto"/>
              <w:bottom w:val="single" w:sz="4" w:space="0" w:color="auto"/>
            </w:tcBorders>
            <w:vAlign w:val="center"/>
          </w:tcPr>
          <w:p w:rsidR="00F003E0" w:rsidRPr="00873C30" w:rsidRDefault="00F003E0" w:rsidP="006773F3">
            <w:pPr>
              <w:spacing w:before="60" w:after="60"/>
            </w:pPr>
            <w:r w:rsidRPr="00873C30">
              <w:t>Jan-Hendrik Oltmann (Chair)</w:t>
            </w:r>
          </w:p>
        </w:tc>
        <w:tc>
          <w:tcPr>
            <w:tcW w:w="4961" w:type="dxa"/>
            <w:tcBorders>
              <w:top w:val="thickThinSmallGap" w:sz="24" w:space="0" w:color="auto"/>
              <w:bottom w:val="single" w:sz="4" w:space="0" w:color="auto"/>
            </w:tcBorders>
            <w:vAlign w:val="center"/>
          </w:tcPr>
          <w:p w:rsidR="00F003E0" w:rsidRPr="00EE68CE" w:rsidRDefault="00F003E0" w:rsidP="006773F3">
            <w:pPr>
              <w:spacing w:before="60" w:after="60"/>
            </w:pPr>
            <w:r w:rsidRPr="00EE68CE">
              <w:t>German Federal Waterways and shipping Administration</w:t>
            </w:r>
          </w:p>
        </w:tc>
      </w:tr>
      <w:tr w:rsidR="00C66E96" w:rsidRPr="00EE68CE" w:rsidTr="0011282E">
        <w:trPr>
          <w:trHeight w:val="284"/>
          <w:jc w:val="center"/>
        </w:trPr>
        <w:tc>
          <w:tcPr>
            <w:tcW w:w="856" w:type="dxa"/>
            <w:tcBorders>
              <w:top w:val="single" w:sz="4" w:space="0" w:color="auto"/>
              <w:bottom w:val="single" w:sz="4" w:space="0" w:color="auto"/>
            </w:tcBorders>
            <w:vAlign w:val="center"/>
          </w:tcPr>
          <w:p w:rsidR="00C66E96" w:rsidRPr="00EE68CE" w:rsidRDefault="00C66E96" w:rsidP="00CB70AE">
            <w:pPr>
              <w:pStyle w:val="WGnumbering"/>
              <w:numPr>
                <w:ilvl w:val="0"/>
                <w:numId w:val="25"/>
              </w:numPr>
            </w:pPr>
          </w:p>
        </w:tc>
        <w:tc>
          <w:tcPr>
            <w:tcW w:w="3545" w:type="dxa"/>
            <w:tcBorders>
              <w:top w:val="single" w:sz="4" w:space="0" w:color="auto"/>
              <w:bottom w:val="single" w:sz="4" w:space="0" w:color="auto"/>
            </w:tcBorders>
            <w:vAlign w:val="center"/>
          </w:tcPr>
          <w:p w:rsidR="00C66E96" w:rsidRPr="00873C30" w:rsidRDefault="00C66E96" w:rsidP="006773F3">
            <w:pPr>
              <w:spacing w:before="60" w:after="60"/>
            </w:pPr>
            <w:r w:rsidRPr="00873C30">
              <w:t>Paul Mueller (Vice Chair)</w:t>
            </w:r>
          </w:p>
        </w:tc>
        <w:tc>
          <w:tcPr>
            <w:tcW w:w="4961" w:type="dxa"/>
            <w:tcBorders>
              <w:top w:val="single" w:sz="4" w:space="0" w:color="auto"/>
              <w:bottom w:val="single" w:sz="4" w:space="0" w:color="auto"/>
            </w:tcBorders>
            <w:vAlign w:val="center"/>
          </w:tcPr>
          <w:p w:rsidR="00C66E96" w:rsidRPr="00EE68CE" w:rsidRDefault="00C66E96" w:rsidP="006773F3">
            <w:pPr>
              <w:spacing w:before="60" w:after="60"/>
            </w:pPr>
            <w:r>
              <w:t>Tideland Signal / USA</w:t>
            </w:r>
          </w:p>
        </w:tc>
      </w:tr>
      <w:tr w:rsidR="002B42D4" w:rsidRPr="00EE68CE" w:rsidTr="0011282E">
        <w:trPr>
          <w:trHeight w:val="284"/>
          <w:jc w:val="center"/>
        </w:trPr>
        <w:tc>
          <w:tcPr>
            <w:tcW w:w="856" w:type="dxa"/>
            <w:tcBorders>
              <w:top w:val="single" w:sz="4" w:space="0" w:color="auto"/>
            </w:tcBorders>
            <w:vAlign w:val="center"/>
          </w:tcPr>
          <w:p w:rsidR="002B42D4" w:rsidRDefault="002B42D4" w:rsidP="00723568">
            <w:pPr>
              <w:pStyle w:val="WGnumbering"/>
            </w:pPr>
          </w:p>
        </w:tc>
        <w:tc>
          <w:tcPr>
            <w:tcW w:w="3545" w:type="dxa"/>
            <w:tcBorders>
              <w:top w:val="single" w:sz="4" w:space="0" w:color="auto"/>
            </w:tcBorders>
            <w:vAlign w:val="center"/>
          </w:tcPr>
          <w:p w:rsidR="002B42D4" w:rsidRPr="00873C30" w:rsidRDefault="002B42D4" w:rsidP="006773F3">
            <w:pPr>
              <w:spacing w:before="60" w:after="60"/>
            </w:pPr>
            <w:r w:rsidRPr="00873C30">
              <w:rPr>
                <w:lang w:eastAsia="ja-JP"/>
              </w:rPr>
              <w:t>Bill Cairns</w:t>
            </w:r>
          </w:p>
        </w:tc>
        <w:tc>
          <w:tcPr>
            <w:tcW w:w="4961" w:type="dxa"/>
            <w:tcBorders>
              <w:top w:val="single" w:sz="4" w:space="0" w:color="auto"/>
            </w:tcBorders>
            <w:vAlign w:val="center"/>
          </w:tcPr>
          <w:p w:rsidR="002B42D4" w:rsidRDefault="002B42D4" w:rsidP="0006093B">
            <w:pPr>
              <w:spacing w:before="60" w:after="60"/>
            </w:pPr>
            <w:r>
              <w:t>United States Coast Guard</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873C30" w:rsidRDefault="00F003E0" w:rsidP="006773F3">
            <w:pPr>
              <w:spacing w:before="60" w:after="60"/>
            </w:pPr>
            <w:r w:rsidRPr="00873C30">
              <w:t>Sergey Cherepanov</w:t>
            </w:r>
          </w:p>
        </w:tc>
        <w:tc>
          <w:tcPr>
            <w:tcW w:w="4961" w:type="dxa"/>
            <w:shd w:val="clear" w:color="auto" w:fill="auto"/>
            <w:vAlign w:val="center"/>
          </w:tcPr>
          <w:p w:rsidR="00F003E0" w:rsidRPr="0006093B" w:rsidRDefault="00F003E0" w:rsidP="006773F3">
            <w:pPr>
              <w:spacing w:before="60" w:after="60"/>
            </w:pPr>
            <w:r w:rsidRPr="0006093B">
              <w:t>TRANSAS / Russia</w:t>
            </w:r>
          </w:p>
        </w:tc>
      </w:tr>
      <w:tr w:rsidR="00873C30" w:rsidRPr="00EE68CE" w:rsidTr="0011282E">
        <w:trPr>
          <w:trHeight w:val="284"/>
          <w:jc w:val="center"/>
        </w:trPr>
        <w:tc>
          <w:tcPr>
            <w:tcW w:w="856" w:type="dxa"/>
            <w:vAlign w:val="center"/>
          </w:tcPr>
          <w:p w:rsidR="00873C30" w:rsidRPr="0006093B" w:rsidRDefault="00873C30" w:rsidP="00723568">
            <w:pPr>
              <w:pStyle w:val="WGnumbering"/>
            </w:pPr>
          </w:p>
        </w:tc>
        <w:tc>
          <w:tcPr>
            <w:tcW w:w="3545" w:type="dxa"/>
            <w:shd w:val="clear" w:color="auto" w:fill="auto"/>
            <w:vAlign w:val="center"/>
          </w:tcPr>
          <w:p w:rsidR="00873C30" w:rsidRPr="00873C30" w:rsidRDefault="00873C30" w:rsidP="00B23485">
            <w:pPr>
              <w:spacing w:before="60" w:after="60"/>
            </w:pPr>
            <w:r w:rsidRPr="00873C30">
              <w:rPr>
                <w:lang w:eastAsia="ja-JP"/>
              </w:rPr>
              <w:t>John Erik Hagen</w:t>
            </w:r>
          </w:p>
        </w:tc>
        <w:tc>
          <w:tcPr>
            <w:tcW w:w="4961" w:type="dxa"/>
            <w:shd w:val="clear" w:color="auto" w:fill="auto"/>
            <w:vAlign w:val="center"/>
          </w:tcPr>
          <w:p w:rsidR="00873C30" w:rsidRPr="0006093B" w:rsidRDefault="00873C30" w:rsidP="00B23485">
            <w:pPr>
              <w:spacing w:before="60" w:after="60"/>
            </w:pPr>
            <w:r w:rsidRPr="0006093B">
              <w:t>Norwegian Coastal Administration</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873C30" w:rsidRDefault="00F003E0" w:rsidP="006773F3">
            <w:pPr>
              <w:spacing w:before="60" w:after="60"/>
            </w:pPr>
            <w:r w:rsidRPr="00873C30">
              <w:t>Jarle Hauge</w:t>
            </w:r>
          </w:p>
        </w:tc>
        <w:tc>
          <w:tcPr>
            <w:tcW w:w="4961" w:type="dxa"/>
            <w:shd w:val="clear" w:color="auto" w:fill="auto"/>
            <w:vAlign w:val="center"/>
          </w:tcPr>
          <w:p w:rsidR="00F003E0" w:rsidRPr="0006093B" w:rsidRDefault="00F003E0" w:rsidP="006773F3">
            <w:pPr>
              <w:spacing w:before="60" w:after="60"/>
            </w:pPr>
            <w:r w:rsidRPr="0006093B">
              <w:t>Norwegian Coastal Administration</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873C30" w:rsidRDefault="00F003E0" w:rsidP="006330EB">
            <w:pPr>
              <w:spacing w:before="60" w:after="60"/>
            </w:pPr>
            <w:r w:rsidRPr="00873C30">
              <w:t>Ren</w:t>
            </w:r>
            <w:r w:rsidRPr="00873C30">
              <w:rPr>
                <w:rFonts w:cs="Arial"/>
              </w:rPr>
              <w:t>é</w:t>
            </w:r>
            <w:r w:rsidRPr="00873C30">
              <w:t xml:space="preserve"> Hogendoorn</w:t>
            </w:r>
          </w:p>
        </w:tc>
        <w:tc>
          <w:tcPr>
            <w:tcW w:w="4961" w:type="dxa"/>
            <w:shd w:val="clear" w:color="auto" w:fill="auto"/>
            <w:vAlign w:val="center"/>
          </w:tcPr>
          <w:p w:rsidR="00F003E0" w:rsidRPr="0006093B" w:rsidRDefault="00F003E0" w:rsidP="00A249CF">
            <w:pPr>
              <w:spacing w:before="60" w:after="60"/>
            </w:pPr>
            <w:r w:rsidRPr="0006093B">
              <w:t>HITT Traffic / The Netherlands</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873C30" w:rsidRDefault="00F003E0" w:rsidP="00901325">
            <w:pPr>
              <w:spacing w:before="60" w:after="60"/>
            </w:pPr>
            <w:r w:rsidRPr="00873C30">
              <w:t>Andreas Kleuser</w:t>
            </w:r>
          </w:p>
        </w:tc>
        <w:tc>
          <w:tcPr>
            <w:tcW w:w="4961" w:type="dxa"/>
            <w:shd w:val="clear" w:color="auto" w:fill="auto"/>
            <w:vAlign w:val="center"/>
          </w:tcPr>
          <w:p w:rsidR="00F003E0" w:rsidRPr="0006093B" w:rsidRDefault="00F003E0" w:rsidP="00901325">
            <w:pPr>
              <w:spacing w:before="60" w:after="60"/>
            </w:pPr>
            <w:r w:rsidRPr="0006093B">
              <w:t>Atlas Maritime Security / Germany</w:t>
            </w:r>
          </w:p>
        </w:tc>
      </w:tr>
      <w:tr w:rsidR="00873C30" w:rsidRPr="00EE68CE" w:rsidTr="0011282E">
        <w:trPr>
          <w:trHeight w:val="284"/>
          <w:jc w:val="center"/>
        </w:trPr>
        <w:tc>
          <w:tcPr>
            <w:tcW w:w="856" w:type="dxa"/>
            <w:vAlign w:val="center"/>
          </w:tcPr>
          <w:p w:rsidR="00873C30" w:rsidRDefault="00873C30" w:rsidP="00723568">
            <w:pPr>
              <w:pStyle w:val="WGnumbering"/>
            </w:pPr>
          </w:p>
        </w:tc>
        <w:tc>
          <w:tcPr>
            <w:tcW w:w="3545" w:type="dxa"/>
            <w:shd w:val="clear" w:color="auto" w:fill="auto"/>
            <w:vAlign w:val="center"/>
          </w:tcPr>
          <w:p w:rsidR="00873C30" w:rsidRPr="00873C30" w:rsidRDefault="00873C30" w:rsidP="006773F3">
            <w:pPr>
              <w:spacing w:before="60" w:after="60"/>
            </w:pPr>
            <w:r w:rsidRPr="00873C30">
              <w:rPr>
                <w:lang w:eastAsia="ja-JP"/>
              </w:rPr>
              <w:t>Thoralf Noack</w:t>
            </w:r>
          </w:p>
        </w:tc>
        <w:tc>
          <w:tcPr>
            <w:tcW w:w="4961" w:type="dxa"/>
            <w:shd w:val="clear" w:color="auto" w:fill="auto"/>
            <w:vAlign w:val="center"/>
          </w:tcPr>
          <w:p w:rsidR="00873C30" w:rsidRDefault="00C3463C" w:rsidP="00C70DF4">
            <w:pPr>
              <w:spacing w:before="60" w:after="60"/>
            </w:pPr>
            <w:r>
              <w:t>German Aerospace Centre</w:t>
            </w:r>
          </w:p>
        </w:tc>
      </w:tr>
      <w:tr w:rsidR="00F003E0" w:rsidRPr="00EE68CE" w:rsidTr="0011282E">
        <w:trPr>
          <w:trHeight w:val="284"/>
          <w:jc w:val="center"/>
        </w:trPr>
        <w:tc>
          <w:tcPr>
            <w:tcW w:w="856" w:type="dxa"/>
            <w:vAlign w:val="center"/>
          </w:tcPr>
          <w:p w:rsidR="00F003E0" w:rsidRDefault="00F003E0" w:rsidP="00723568">
            <w:pPr>
              <w:pStyle w:val="WGnumbering"/>
            </w:pPr>
          </w:p>
        </w:tc>
        <w:tc>
          <w:tcPr>
            <w:tcW w:w="3545" w:type="dxa"/>
            <w:shd w:val="clear" w:color="auto" w:fill="auto"/>
            <w:vAlign w:val="center"/>
          </w:tcPr>
          <w:p w:rsidR="00F003E0" w:rsidRPr="00873C30" w:rsidRDefault="00873C30" w:rsidP="00873C30">
            <w:pPr>
              <w:rPr>
                <w:lang w:eastAsia="ja-JP"/>
              </w:rPr>
            </w:pPr>
            <w:r w:rsidRPr="00873C30">
              <w:rPr>
                <w:lang w:eastAsia="ja-JP"/>
              </w:rPr>
              <w:t>Staffan Nordlöf</w:t>
            </w:r>
          </w:p>
        </w:tc>
        <w:tc>
          <w:tcPr>
            <w:tcW w:w="4961" w:type="dxa"/>
            <w:shd w:val="clear" w:color="auto" w:fill="auto"/>
            <w:vAlign w:val="center"/>
          </w:tcPr>
          <w:p w:rsidR="00F003E0" w:rsidRPr="0006093B" w:rsidRDefault="00C3463C" w:rsidP="00A061B5">
            <w:pPr>
              <w:spacing w:before="60" w:after="60"/>
            </w:pPr>
            <w:r>
              <w:t>Kongsberg Norcontrol / Norway</w:t>
            </w:r>
          </w:p>
        </w:tc>
      </w:tr>
      <w:tr w:rsidR="00873C30" w:rsidRPr="00EE68CE" w:rsidTr="0011282E">
        <w:trPr>
          <w:trHeight w:val="284"/>
          <w:jc w:val="center"/>
        </w:trPr>
        <w:tc>
          <w:tcPr>
            <w:tcW w:w="856" w:type="dxa"/>
            <w:vAlign w:val="center"/>
          </w:tcPr>
          <w:p w:rsidR="00873C30" w:rsidRDefault="00873C30" w:rsidP="00723568">
            <w:pPr>
              <w:pStyle w:val="WGnumbering"/>
            </w:pPr>
          </w:p>
        </w:tc>
        <w:tc>
          <w:tcPr>
            <w:tcW w:w="3545" w:type="dxa"/>
            <w:shd w:val="clear" w:color="auto" w:fill="auto"/>
            <w:vAlign w:val="center"/>
          </w:tcPr>
          <w:p w:rsidR="00873C30" w:rsidRPr="00873C30" w:rsidRDefault="00873C30" w:rsidP="00873C30">
            <w:pPr>
              <w:rPr>
                <w:lang w:eastAsia="ja-JP"/>
              </w:rPr>
            </w:pPr>
            <w:r w:rsidRPr="00873C30">
              <w:rPr>
                <w:lang w:eastAsia="ja-JP"/>
              </w:rPr>
              <w:t>Paolo Renzi</w:t>
            </w:r>
          </w:p>
        </w:tc>
        <w:tc>
          <w:tcPr>
            <w:tcW w:w="4961" w:type="dxa"/>
            <w:shd w:val="clear" w:color="auto" w:fill="auto"/>
            <w:vAlign w:val="center"/>
          </w:tcPr>
          <w:p w:rsidR="00873C30" w:rsidDel="00873C30" w:rsidRDefault="00C3463C" w:rsidP="00A061B5">
            <w:pPr>
              <w:spacing w:before="60" w:after="60"/>
            </w:pPr>
            <w:r>
              <w:t>Italian Coast Guard</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873C30" w:rsidRDefault="00F003E0" w:rsidP="006773F3">
            <w:pPr>
              <w:spacing w:before="60" w:after="60"/>
            </w:pPr>
            <w:r w:rsidRPr="00873C30">
              <w:t>Kleber Santos</w:t>
            </w:r>
          </w:p>
        </w:tc>
        <w:tc>
          <w:tcPr>
            <w:tcW w:w="4961" w:type="dxa"/>
            <w:shd w:val="clear" w:color="auto" w:fill="auto"/>
            <w:vAlign w:val="center"/>
          </w:tcPr>
          <w:p w:rsidR="00F003E0" w:rsidRPr="0006093B" w:rsidRDefault="00F003E0" w:rsidP="00A061B5">
            <w:pPr>
              <w:spacing w:before="60" w:after="60"/>
            </w:pPr>
            <w:r w:rsidRPr="0006093B">
              <w:t>Directorate of Hydrography &amp; Navigation / Brazil</w:t>
            </w:r>
          </w:p>
        </w:tc>
      </w:tr>
      <w:tr w:rsidR="00F003E0" w:rsidRPr="00EE68CE" w:rsidTr="0011282E">
        <w:trPr>
          <w:trHeight w:val="284"/>
          <w:jc w:val="center"/>
        </w:trPr>
        <w:tc>
          <w:tcPr>
            <w:tcW w:w="856" w:type="dxa"/>
            <w:vAlign w:val="center"/>
          </w:tcPr>
          <w:p w:rsidR="00F003E0" w:rsidRDefault="00F003E0" w:rsidP="00723568">
            <w:pPr>
              <w:pStyle w:val="WGnumbering"/>
            </w:pPr>
          </w:p>
        </w:tc>
        <w:tc>
          <w:tcPr>
            <w:tcW w:w="3545" w:type="dxa"/>
            <w:shd w:val="clear" w:color="auto" w:fill="auto"/>
            <w:vAlign w:val="center"/>
          </w:tcPr>
          <w:p w:rsidR="00F003E0" w:rsidRPr="00873C30" w:rsidRDefault="00F003E0" w:rsidP="006773F3">
            <w:pPr>
              <w:spacing w:before="60" w:after="60"/>
            </w:pPr>
            <w:r w:rsidRPr="00873C30">
              <w:t>Gurpreet Singhota</w:t>
            </w:r>
          </w:p>
        </w:tc>
        <w:tc>
          <w:tcPr>
            <w:tcW w:w="4961" w:type="dxa"/>
            <w:shd w:val="clear" w:color="auto" w:fill="auto"/>
            <w:vAlign w:val="center"/>
          </w:tcPr>
          <w:p w:rsidR="00F003E0" w:rsidRPr="0006093B" w:rsidRDefault="00F003E0" w:rsidP="00A061B5">
            <w:pPr>
              <w:spacing w:before="60" w:after="60"/>
            </w:pPr>
            <w:r w:rsidRPr="005F5C3E">
              <w:t>IMO</w:t>
            </w:r>
            <w:r>
              <w:t xml:space="preserve"> – Transport &amp; Maritime Affairs</w:t>
            </w:r>
          </w:p>
        </w:tc>
      </w:tr>
      <w:tr w:rsidR="005369A9" w:rsidRPr="00EE68CE" w:rsidTr="0011282E">
        <w:trPr>
          <w:trHeight w:val="284"/>
          <w:jc w:val="center"/>
        </w:trPr>
        <w:tc>
          <w:tcPr>
            <w:tcW w:w="856" w:type="dxa"/>
            <w:vAlign w:val="center"/>
          </w:tcPr>
          <w:p w:rsidR="005369A9" w:rsidRDefault="005369A9" w:rsidP="00723568">
            <w:pPr>
              <w:pStyle w:val="WGnumbering"/>
            </w:pPr>
          </w:p>
        </w:tc>
        <w:tc>
          <w:tcPr>
            <w:tcW w:w="3545" w:type="dxa"/>
            <w:shd w:val="clear" w:color="auto" w:fill="auto"/>
            <w:vAlign w:val="center"/>
          </w:tcPr>
          <w:p w:rsidR="005369A9" w:rsidRPr="00873C30" w:rsidRDefault="005369A9" w:rsidP="006773F3">
            <w:pPr>
              <w:spacing w:before="60" w:after="60"/>
            </w:pPr>
            <w:r w:rsidRPr="00873C30">
              <w:t>Nick Ward</w:t>
            </w:r>
          </w:p>
        </w:tc>
        <w:tc>
          <w:tcPr>
            <w:tcW w:w="4961" w:type="dxa"/>
            <w:shd w:val="clear" w:color="auto" w:fill="auto"/>
            <w:vAlign w:val="center"/>
          </w:tcPr>
          <w:p w:rsidR="005369A9" w:rsidRPr="005F5C3E" w:rsidRDefault="005369A9" w:rsidP="00A061B5">
            <w:pPr>
              <w:spacing w:before="60" w:after="60"/>
            </w:pPr>
            <w:r w:rsidRPr="00723568">
              <w:t>GLA R&amp;RNAV / UK</w:t>
            </w:r>
          </w:p>
        </w:tc>
      </w:tr>
      <w:tr w:rsidR="005369A9" w:rsidRPr="00EE68CE" w:rsidTr="0011282E">
        <w:trPr>
          <w:trHeight w:val="284"/>
          <w:jc w:val="center"/>
        </w:trPr>
        <w:tc>
          <w:tcPr>
            <w:tcW w:w="856" w:type="dxa"/>
            <w:vAlign w:val="center"/>
          </w:tcPr>
          <w:p w:rsidR="005369A9" w:rsidRPr="0006093B" w:rsidRDefault="005369A9" w:rsidP="00723568">
            <w:pPr>
              <w:pStyle w:val="WGnumbering"/>
            </w:pPr>
          </w:p>
        </w:tc>
        <w:tc>
          <w:tcPr>
            <w:tcW w:w="3545" w:type="dxa"/>
            <w:shd w:val="clear" w:color="auto" w:fill="auto"/>
            <w:vAlign w:val="center"/>
          </w:tcPr>
          <w:p w:rsidR="005369A9" w:rsidRPr="00873C30" w:rsidRDefault="005369A9" w:rsidP="006773F3">
            <w:pPr>
              <w:spacing w:before="60" w:after="60"/>
            </w:pPr>
            <w:r w:rsidRPr="00873C30">
              <w:t>Robert Ward</w:t>
            </w:r>
          </w:p>
        </w:tc>
        <w:tc>
          <w:tcPr>
            <w:tcW w:w="4961" w:type="dxa"/>
            <w:shd w:val="clear" w:color="auto" w:fill="auto"/>
            <w:vAlign w:val="center"/>
          </w:tcPr>
          <w:p w:rsidR="005369A9" w:rsidRPr="0006093B" w:rsidRDefault="005369A9" w:rsidP="006773F3">
            <w:pPr>
              <w:spacing w:before="60" w:after="60"/>
            </w:pPr>
            <w:r w:rsidRPr="0006093B">
              <w:t>IHO</w:t>
            </w:r>
          </w:p>
        </w:tc>
      </w:tr>
      <w:tr w:rsidR="00873C30" w:rsidRPr="00EE68CE" w:rsidTr="0011282E">
        <w:trPr>
          <w:trHeight w:val="284"/>
          <w:jc w:val="center"/>
        </w:trPr>
        <w:tc>
          <w:tcPr>
            <w:tcW w:w="856" w:type="dxa"/>
            <w:vAlign w:val="center"/>
          </w:tcPr>
          <w:p w:rsidR="00873C30" w:rsidRPr="0006093B" w:rsidRDefault="00873C30" w:rsidP="00723568">
            <w:pPr>
              <w:pStyle w:val="WGnumbering"/>
            </w:pPr>
          </w:p>
        </w:tc>
        <w:tc>
          <w:tcPr>
            <w:tcW w:w="3545" w:type="dxa"/>
            <w:shd w:val="clear" w:color="auto" w:fill="auto"/>
            <w:vAlign w:val="center"/>
          </w:tcPr>
          <w:p w:rsidR="00873C30" w:rsidRPr="00873C30" w:rsidRDefault="00873C30" w:rsidP="006773F3">
            <w:pPr>
              <w:spacing w:before="60" w:after="60"/>
            </w:pPr>
            <w:r w:rsidRPr="00873C30">
              <w:rPr>
                <w:lang w:eastAsia="ja-JP"/>
              </w:rPr>
              <w:t>Lee Hee Yong</w:t>
            </w:r>
          </w:p>
        </w:tc>
        <w:tc>
          <w:tcPr>
            <w:tcW w:w="4961" w:type="dxa"/>
            <w:shd w:val="clear" w:color="auto" w:fill="auto"/>
            <w:vAlign w:val="center"/>
          </w:tcPr>
          <w:p w:rsidR="00873C30" w:rsidRPr="0006093B" w:rsidRDefault="00C3463C" w:rsidP="006773F3">
            <w:pPr>
              <w:spacing w:before="60" w:after="60"/>
            </w:pPr>
            <w:r>
              <w:t xml:space="preserve">GMT / </w:t>
            </w:r>
            <w:r w:rsidRPr="00127D90">
              <w:t>Republic of Korea</w:t>
            </w:r>
          </w:p>
        </w:tc>
      </w:tr>
      <w:tr w:rsidR="005369A9" w:rsidRPr="00EE68CE" w:rsidTr="0011282E">
        <w:trPr>
          <w:trHeight w:val="284"/>
          <w:jc w:val="center"/>
        </w:trPr>
        <w:tc>
          <w:tcPr>
            <w:tcW w:w="856" w:type="dxa"/>
            <w:vAlign w:val="center"/>
          </w:tcPr>
          <w:p w:rsidR="005369A9" w:rsidRPr="0006093B" w:rsidRDefault="005369A9" w:rsidP="00723568">
            <w:pPr>
              <w:pStyle w:val="WGnumbering"/>
            </w:pPr>
          </w:p>
        </w:tc>
        <w:tc>
          <w:tcPr>
            <w:tcW w:w="3545" w:type="dxa"/>
            <w:shd w:val="clear" w:color="auto" w:fill="auto"/>
            <w:vAlign w:val="center"/>
          </w:tcPr>
          <w:p w:rsidR="005369A9" w:rsidRPr="00873C30" w:rsidRDefault="005369A9" w:rsidP="006773F3">
            <w:pPr>
              <w:spacing w:before="60" w:after="60"/>
            </w:pPr>
            <w:r w:rsidRPr="00873C30">
              <w:t>Yung-Ho Yu</w:t>
            </w:r>
          </w:p>
        </w:tc>
        <w:tc>
          <w:tcPr>
            <w:tcW w:w="4961" w:type="dxa"/>
            <w:shd w:val="clear" w:color="auto" w:fill="auto"/>
            <w:vAlign w:val="center"/>
          </w:tcPr>
          <w:p w:rsidR="005369A9" w:rsidRPr="0006093B" w:rsidRDefault="005369A9" w:rsidP="006773F3">
            <w:pPr>
              <w:spacing w:before="60" w:after="60"/>
            </w:pPr>
            <w:r w:rsidRPr="0006093B">
              <w:t>Korea Maritime University</w:t>
            </w:r>
          </w:p>
        </w:tc>
      </w:tr>
    </w:tbl>
    <w:p w:rsidR="00CD7C32" w:rsidRDefault="00CD7C32" w:rsidP="004C3957">
      <w:pPr>
        <w:pStyle w:val="BodyText"/>
      </w:pPr>
    </w:p>
    <w:p w:rsidR="00A80545" w:rsidRDefault="00A80545">
      <w:pPr>
        <w:rPr>
          <w:rFonts w:eastAsia="MS Mincho" w:cs="Times New Roman"/>
          <w:b/>
          <w:sz w:val="28"/>
          <w:szCs w:val="24"/>
          <w:lang w:eastAsia="ja-JP"/>
        </w:rPr>
      </w:pPr>
      <w:r>
        <w:br w:type="page"/>
      </w:r>
    </w:p>
    <w:p w:rsidR="00F40F33" w:rsidRPr="00EE68CE" w:rsidRDefault="00F40F33" w:rsidP="002B42D4">
      <w:pPr>
        <w:pStyle w:val="Workinggroup"/>
      </w:pPr>
      <w:r>
        <w:lastRenderedPageBreak/>
        <w:t>Information Portrayal</w:t>
      </w:r>
      <w:r w:rsidRPr="00EE68CE">
        <w:t xml:space="preserve"> (</w:t>
      </w:r>
      <w:r>
        <w:t>WG6</w:t>
      </w:r>
      <w:r w:rsidRPr="00EE68CE">
        <w:t>)</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EE68CE" w:rsidTr="00D32ECE">
        <w:trPr>
          <w:trHeight w:val="284"/>
          <w:jc w:val="center"/>
        </w:trPr>
        <w:tc>
          <w:tcPr>
            <w:tcW w:w="833" w:type="dxa"/>
            <w:tcBorders>
              <w:bottom w:val="thickThinSmallGap" w:sz="24" w:space="0" w:color="auto"/>
            </w:tcBorders>
          </w:tcPr>
          <w:p w:rsidR="00F003E0" w:rsidRPr="00EE68CE" w:rsidRDefault="00F003E0" w:rsidP="00E44FE7">
            <w:pPr>
              <w:spacing w:before="60" w:after="60"/>
              <w:jc w:val="center"/>
              <w:rPr>
                <w:b/>
              </w:rPr>
            </w:pPr>
          </w:p>
        </w:tc>
        <w:tc>
          <w:tcPr>
            <w:tcW w:w="3522" w:type="dxa"/>
            <w:tcBorders>
              <w:bottom w:val="thickThinSmallGap" w:sz="24" w:space="0" w:color="auto"/>
            </w:tcBorders>
            <w:vAlign w:val="center"/>
          </w:tcPr>
          <w:p w:rsidR="00F003E0" w:rsidRPr="00EE68CE" w:rsidRDefault="00F003E0" w:rsidP="00E44FE7">
            <w:pPr>
              <w:spacing w:before="60" w:after="60"/>
              <w:jc w:val="center"/>
              <w:rPr>
                <w:b/>
              </w:rPr>
            </w:pPr>
            <w:r w:rsidRPr="00EE68CE">
              <w:rPr>
                <w:b/>
              </w:rPr>
              <w:t>Members</w:t>
            </w:r>
          </w:p>
        </w:tc>
        <w:tc>
          <w:tcPr>
            <w:tcW w:w="4961" w:type="dxa"/>
            <w:tcBorders>
              <w:bottom w:val="thickThinSmallGap" w:sz="24" w:space="0" w:color="auto"/>
            </w:tcBorders>
            <w:vAlign w:val="center"/>
          </w:tcPr>
          <w:p w:rsidR="00F003E0" w:rsidRPr="00EE68CE" w:rsidRDefault="00B758E6" w:rsidP="00E44FE7">
            <w:pPr>
              <w:spacing w:before="60" w:after="60"/>
              <w:jc w:val="cente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EE68CE" w:rsidTr="00D32ECE">
        <w:trPr>
          <w:trHeight w:val="284"/>
          <w:jc w:val="center"/>
        </w:trPr>
        <w:tc>
          <w:tcPr>
            <w:tcW w:w="833" w:type="dxa"/>
            <w:tcBorders>
              <w:top w:val="thickThinSmallGap" w:sz="24" w:space="0" w:color="auto"/>
              <w:bottom w:val="single" w:sz="4" w:space="0" w:color="auto"/>
            </w:tcBorders>
            <w:vAlign w:val="center"/>
          </w:tcPr>
          <w:p w:rsidR="00F003E0" w:rsidRPr="00EE68CE" w:rsidRDefault="00F003E0" w:rsidP="00CB70AE">
            <w:pPr>
              <w:pStyle w:val="WGnumbering"/>
              <w:numPr>
                <w:ilvl w:val="0"/>
                <w:numId w:val="26"/>
              </w:numPr>
            </w:pPr>
          </w:p>
        </w:tc>
        <w:tc>
          <w:tcPr>
            <w:tcW w:w="3522" w:type="dxa"/>
            <w:tcBorders>
              <w:top w:val="thickThinSmallGap" w:sz="24" w:space="0" w:color="auto"/>
              <w:bottom w:val="single" w:sz="4" w:space="0" w:color="auto"/>
            </w:tcBorders>
            <w:vAlign w:val="center"/>
          </w:tcPr>
          <w:p w:rsidR="00F003E0" w:rsidRPr="00AE64A9" w:rsidRDefault="00F003E0" w:rsidP="00E44FE7">
            <w:pPr>
              <w:spacing w:before="60" w:after="60"/>
            </w:pPr>
            <w:r w:rsidRPr="00AE64A9">
              <w:t>Lee Alexander (Chair)</w:t>
            </w:r>
          </w:p>
        </w:tc>
        <w:tc>
          <w:tcPr>
            <w:tcW w:w="4961" w:type="dxa"/>
            <w:tcBorders>
              <w:top w:val="thickThinSmallGap" w:sz="24" w:space="0" w:color="auto"/>
              <w:bottom w:val="single" w:sz="4" w:space="0" w:color="auto"/>
            </w:tcBorders>
            <w:vAlign w:val="center"/>
          </w:tcPr>
          <w:p w:rsidR="00F003E0" w:rsidRPr="00AE64A9" w:rsidRDefault="00F003E0" w:rsidP="00E44FE7">
            <w:pPr>
              <w:spacing w:before="60" w:after="60"/>
            </w:pPr>
            <w:r w:rsidRPr="00AE64A9">
              <w:t>University of New Hampshire / USA</w:t>
            </w:r>
          </w:p>
        </w:tc>
      </w:tr>
      <w:tr w:rsidR="00F003E0" w:rsidRPr="00EE68CE" w:rsidTr="00D32ECE">
        <w:trPr>
          <w:trHeight w:val="284"/>
          <w:jc w:val="center"/>
        </w:trPr>
        <w:tc>
          <w:tcPr>
            <w:tcW w:w="833" w:type="dxa"/>
            <w:tcBorders>
              <w:top w:val="single" w:sz="4" w:space="0" w:color="auto"/>
              <w:bottom w:val="single" w:sz="4" w:space="0" w:color="auto"/>
            </w:tcBorders>
            <w:vAlign w:val="center"/>
          </w:tcPr>
          <w:p w:rsidR="00F003E0" w:rsidRPr="00B76A56" w:rsidRDefault="00F003E0" w:rsidP="00D64017">
            <w:pPr>
              <w:pStyle w:val="WGnumbering"/>
            </w:pPr>
          </w:p>
        </w:tc>
        <w:tc>
          <w:tcPr>
            <w:tcW w:w="3522" w:type="dxa"/>
            <w:tcBorders>
              <w:top w:val="single" w:sz="4" w:space="0" w:color="auto"/>
              <w:bottom w:val="single" w:sz="4" w:space="0" w:color="auto"/>
            </w:tcBorders>
          </w:tcPr>
          <w:p w:rsidR="00F003E0" w:rsidRPr="00AE64A9" w:rsidRDefault="00F003E0" w:rsidP="00E44FE7">
            <w:pPr>
              <w:spacing w:before="60" w:after="60"/>
            </w:pPr>
            <w:r w:rsidRPr="00AE64A9">
              <w:t>Junji Fukuto (Vice Chair)</w:t>
            </w:r>
          </w:p>
        </w:tc>
        <w:tc>
          <w:tcPr>
            <w:tcW w:w="4961" w:type="dxa"/>
            <w:tcBorders>
              <w:top w:val="single" w:sz="4" w:space="0" w:color="auto"/>
              <w:bottom w:val="single" w:sz="4" w:space="0" w:color="auto"/>
            </w:tcBorders>
          </w:tcPr>
          <w:p w:rsidR="00F003E0" w:rsidRPr="00AE64A9" w:rsidRDefault="00F003E0" w:rsidP="00E44FE7">
            <w:pPr>
              <w:spacing w:before="60" w:after="60"/>
            </w:pPr>
            <w:r w:rsidRPr="00AE64A9">
              <w:t>National Maritime Research Centre / Japan</w:t>
            </w:r>
          </w:p>
        </w:tc>
      </w:tr>
      <w:tr w:rsidR="005369A9" w:rsidRPr="00EE68CE" w:rsidTr="00D32ECE">
        <w:trPr>
          <w:trHeight w:val="284"/>
          <w:jc w:val="center"/>
        </w:trPr>
        <w:tc>
          <w:tcPr>
            <w:tcW w:w="833" w:type="dxa"/>
            <w:tcBorders>
              <w:top w:val="single" w:sz="4" w:space="0" w:color="auto"/>
              <w:bottom w:val="single" w:sz="4" w:space="0" w:color="auto"/>
            </w:tcBorders>
            <w:vAlign w:val="center"/>
          </w:tcPr>
          <w:p w:rsidR="005369A9" w:rsidRPr="00B76A56" w:rsidRDefault="005369A9" w:rsidP="00D64017">
            <w:pPr>
              <w:pStyle w:val="WGnumbering"/>
            </w:pPr>
          </w:p>
        </w:tc>
        <w:tc>
          <w:tcPr>
            <w:tcW w:w="3522" w:type="dxa"/>
            <w:tcBorders>
              <w:top w:val="single" w:sz="4" w:space="0" w:color="auto"/>
              <w:bottom w:val="single" w:sz="4" w:space="0" w:color="auto"/>
            </w:tcBorders>
          </w:tcPr>
          <w:p w:rsidR="005369A9" w:rsidRPr="00AE64A9" w:rsidRDefault="005369A9" w:rsidP="00E44FE7">
            <w:pPr>
              <w:spacing w:before="60" w:after="60"/>
            </w:pPr>
            <w:r w:rsidRPr="00AE64A9">
              <w:t>Pierre d’Arcy</w:t>
            </w:r>
          </w:p>
        </w:tc>
        <w:tc>
          <w:tcPr>
            <w:tcW w:w="4961" w:type="dxa"/>
            <w:tcBorders>
              <w:top w:val="single" w:sz="4" w:space="0" w:color="auto"/>
              <w:bottom w:val="single" w:sz="4" w:space="0" w:color="auto"/>
            </w:tcBorders>
          </w:tcPr>
          <w:p w:rsidR="005369A9" w:rsidRPr="00AE64A9" w:rsidRDefault="005369A9" w:rsidP="00E44FE7">
            <w:pPr>
              <w:spacing w:before="60" w:after="60"/>
            </w:pPr>
            <w:r w:rsidRPr="00AE64A9">
              <w:t>Canadian Coast Guard</w:t>
            </w:r>
          </w:p>
        </w:tc>
      </w:tr>
      <w:tr w:rsidR="00A80545" w:rsidRPr="00EE68CE" w:rsidTr="00D32ECE">
        <w:trPr>
          <w:trHeight w:val="284"/>
          <w:jc w:val="center"/>
        </w:trPr>
        <w:tc>
          <w:tcPr>
            <w:tcW w:w="833" w:type="dxa"/>
            <w:tcBorders>
              <w:top w:val="single" w:sz="4" w:space="0" w:color="auto"/>
              <w:bottom w:val="single" w:sz="4" w:space="0" w:color="auto"/>
            </w:tcBorders>
            <w:vAlign w:val="center"/>
          </w:tcPr>
          <w:p w:rsidR="00A80545" w:rsidRPr="00B76A56" w:rsidRDefault="00A80545" w:rsidP="00D64017">
            <w:pPr>
              <w:pStyle w:val="WGnumbering"/>
            </w:pPr>
          </w:p>
        </w:tc>
        <w:tc>
          <w:tcPr>
            <w:tcW w:w="3522" w:type="dxa"/>
            <w:tcBorders>
              <w:top w:val="single" w:sz="4" w:space="0" w:color="auto"/>
              <w:bottom w:val="single" w:sz="4" w:space="0" w:color="auto"/>
            </w:tcBorders>
          </w:tcPr>
          <w:p w:rsidR="00A80545" w:rsidRPr="00AE64A9" w:rsidRDefault="00A80545" w:rsidP="00E44FE7">
            <w:pPr>
              <w:spacing w:before="60" w:after="60"/>
            </w:pPr>
            <w:r w:rsidRPr="00AE64A9">
              <w:t>Artur Baranowski</w:t>
            </w:r>
          </w:p>
        </w:tc>
        <w:tc>
          <w:tcPr>
            <w:tcW w:w="4961" w:type="dxa"/>
            <w:tcBorders>
              <w:top w:val="single" w:sz="4" w:space="0" w:color="auto"/>
              <w:bottom w:val="single" w:sz="4" w:space="0" w:color="auto"/>
            </w:tcBorders>
          </w:tcPr>
          <w:p w:rsidR="00A80545" w:rsidRPr="00AE64A9" w:rsidRDefault="00A80545" w:rsidP="00E44FE7">
            <w:pPr>
              <w:spacing w:before="60" w:after="60"/>
            </w:pPr>
            <w:r w:rsidRPr="00AE64A9">
              <w:t>SPRINT / Poland</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pPr>
            <w:r w:rsidRPr="00AE64A9">
              <w:rPr>
                <w:rFonts w:hint="eastAsia"/>
                <w:lang w:eastAsia="ja-JP"/>
              </w:rPr>
              <w:t>Antonio  Manuel Mauricio Camilo</w:t>
            </w:r>
          </w:p>
        </w:tc>
        <w:tc>
          <w:tcPr>
            <w:tcW w:w="4961" w:type="dxa"/>
            <w:tcBorders>
              <w:top w:val="single" w:sz="4" w:space="0" w:color="auto"/>
              <w:bottom w:val="single" w:sz="4" w:space="0" w:color="auto"/>
            </w:tcBorders>
          </w:tcPr>
          <w:p w:rsidR="00AE64A9" w:rsidRPr="00AE64A9" w:rsidRDefault="00AE64A9" w:rsidP="00E44FE7">
            <w:pPr>
              <w:spacing w:before="60" w:after="60"/>
            </w:pPr>
            <w:r w:rsidRPr="00AE64A9">
              <w:rPr>
                <w:rFonts w:hint="eastAsia"/>
                <w:lang w:eastAsia="ja-JP"/>
              </w:rPr>
              <w:t>Instituto</w:t>
            </w:r>
            <w:r w:rsidRPr="00AE64A9">
              <w:rPr>
                <w:lang w:eastAsia="ja-JP"/>
              </w:rPr>
              <w:t xml:space="preserve"> </w:t>
            </w:r>
            <w:r w:rsidRPr="00AE64A9">
              <w:rPr>
                <w:rFonts w:hint="eastAsia"/>
                <w:lang w:eastAsia="ja-JP"/>
              </w:rPr>
              <w:t xml:space="preserve"> </w:t>
            </w:r>
            <w:r w:rsidRPr="00AE64A9">
              <w:rPr>
                <w:lang w:eastAsia="ja-JP"/>
              </w:rPr>
              <w:t>Hydrogr</w:t>
            </w:r>
            <w:r w:rsidRPr="00AE64A9">
              <w:rPr>
                <w:rFonts w:cs="Arial"/>
                <w:lang w:eastAsia="ja-JP"/>
              </w:rPr>
              <w:t>á</w:t>
            </w:r>
            <w:r w:rsidRPr="00AE64A9">
              <w:rPr>
                <w:lang w:eastAsia="ja-JP"/>
              </w:rPr>
              <w:t>fico / Portugal</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pPr>
            <w:r w:rsidRPr="00AE64A9">
              <w:rPr>
                <w:lang w:eastAsia="ja-JP"/>
              </w:rPr>
              <w:t>Michael Bergman</w:t>
            </w:r>
          </w:p>
        </w:tc>
        <w:tc>
          <w:tcPr>
            <w:tcW w:w="4961" w:type="dxa"/>
            <w:tcBorders>
              <w:top w:val="single" w:sz="4" w:space="0" w:color="auto"/>
              <w:bottom w:val="single" w:sz="4" w:space="0" w:color="auto"/>
            </w:tcBorders>
          </w:tcPr>
          <w:p w:rsidR="00AE64A9" w:rsidRPr="00AE64A9" w:rsidRDefault="00AE64A9" w:rsidP="00E44FE7">
            <w:pPr>
              <w:spacing w:before="60" w:after="60"/>
            </w:pPr>
            <w:r w:rsidRPr="00AE64A9">
              <w:rPr>
                <w:lang w:eastAsia="ja-JP"/>
              </w:rPr>
              <w:t>Jeppesen / Germany</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pPr>
            <w:r w:rsidRPr="00AE64A9">
              <w:rPr>
                <w:rFonts w:hint="eastAsia"/>
                <w:lang w:eastAsia="ja-JP"/>
              </w:rPr>
              <w:t>David  Blevins</w:t>
            </w:r>
          </w:p>
        </w:tc>
        <w:tc>
          <w:tcPr>
            <w:tcW w:w="4961" w:type="dxa"/>
            <w:tcBorders>
              <w:top w:val="single" w:sz="4" w:space="0" w:color="auto"/>
              <w:bottom w:val="single" w:sz="4" w:space="0" w:color="auto"/>
            </w:tcBorders>
          </w:tcPr>
          <w:p w:rsidR="00AE64A9" w:rsidRPr="00AE64A9" w:rsidRDefault="00AE64A9" w:rsidP="00E44FE7">
            <w:pPr>
              <w:spacing w:before="60" w:after="60"/>
            </w:pPr>
            <w:r w:rsidRPr="00AE64A9">
              <w:rPr>
                <w:rFonts w:hint="eastAsia"/>
                <w:lang w:eastAsia="ja-JP"/>
              </w:rPr>
              <w:t>Northrop Grumman Sperry Marine / USA</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rPr>
                <w:lang w:eastAsia="ja-JP"/>
              </w:rPr>
            </w:pPr>
            <w:r w:rsidRPr="00AE64A9">
              <w:rPr>
                <w:rFonts w:hint="eastAsia"/>
                <w:lang w:eastAsia="ja-JP"/>
              </w:rPr>
              <w:t>Antonio  Manuel Mauricio Camilo</w:t>
            </w:r>
          </w:p>
        </w:tc>
        <w:tc>
          <w:tcPr>
            <w:tcW w:w="4961" w:type="dxa"/>
            <w:tcBorders>
              <w:top w:val="single" w:sz="4" w:space="0" w:color="auto"/>
              <w:bottom w:val="single" w:sz="4" w:space="0" w:color="auto"/>
            </w:tcBorders>
          </w:tcPr>
          <w:p w:rsidR="00AE64A9" w:rsidRPr="00AE64A9" w:rsidRDefault="00AE64A9" w:rsidP="00E44FE7">
            <w:pPr>
              <w:spacing w:before="60" w:after="60"/>
              <w:rPr>
                <w:lang w:eastAsia="ja-JP"/>
              </w:rPr>
            </w:pPr>
            <w:r w:rsidRPr="00AE64A9">
              <w:rPr>
                <w:rFonts w:hint="eastAsia"/>
                <w:lang w:eastAsia="ja-JP"/>
              </w:rPr>
              <w:t>Instituto</w:t>
            </w:r>
            <w:r w:rsidRPr="00AE64A9">
              <w:rPr>
                <w:lang w:eastAsia="ja-JP"/>
              </w:rPr>
              <w:t xml:space="preserve"> </w:t>
            </w:r>
            <w:r w:rsidRPr="00AE64A9">
              <w:rPr>
                <w:rFonts w:hint="eastAsia"/>
                <w:lang w:eastAsia="ja-JP"/>
              </w:rPr>
              <w:t xml:space="preserve"> </w:t>
            </w:r>
            <w:r w:rsidRPr="00AE64A9">
              <w:rPr>
                <w:lang w:eastAsia="ja-JP"/>
              </w:rPr>
              <w:t>Hydrogr</w:t>
            </w:r>
            <w:r w:rsidRPr="00AE64A9">
              <w:rPr>
                <w:rFonts w:cs="Arial"/>
                <w:lang w:eastAsia="ja-JP"/>
              </w:rPr>
              <w:t>á</w:t>
            </w:r>
            <w:r w:rsidRPr="00AE64A9">
              <w:rPr>
                <w:lang w:eastAsia="ja-JP"/>
              </w:rPr>
              <w:t>fico / Portugal</w:t>
            </w:r>
          </w:p>
        </w:tc>
      </w:tr>
      <w:tr w:rsidR="00AE64A9" w:rsidRPr="00EE68CE" w:rsidTr="00873C30">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vAlign w:val="center"/>
          </w:tcPr>
          <w:p w:rsidR="00AE64A9" w:rsidRPr="00AE64A9" w:rsidRDefault="00AE64A9" w:rsidP="00E44FE7">
            <w:pPr>
              <w:spacing w:before="60" w:after="60"/>
            </w:pPr>
            <w:r w:rsidRPr="00AE64A9">
              <w:t>Yves Desno</w:t>
            </w:r>
            <w:r w:rsidRPr="00AE64A9">
              <w:rPr>
                <w:rFonts w:cs="Arial"/>
              </w:rPr>
              <w:t>ë</w:t>
            </w:r>
            <w:r w:rsidRPr="00AE64A9">
              <w:t>s</w:t>
            </w:r>
          </w:p>
        </w:tc>
        <w:tc>
          <w:tcPr>
            <w:tcW w:w="4961" w:type="dxa"/>
            <w:tcBorders>
              <w:top w:val="single" w:sz="4" w:space="0" w:color="auto"/>
              <w:bottom w:val="single" w:sz="4" w:space="0" w:color="auto"/>
            </w:tcBorders>
            <w:vAlign w:val="center"/>
          </w:tcPr>
          <w:p w:rsidR="00AE64A9" w:rsidRPr="00AE64A9" w:rsidRDefault="00AE64A9" w:rsidP="00E44FE7">
            <w:pPr>
              <w:spacing w:before="60" w:after="60"/>
            </w:pPr>
            <w:r w:rsidRPr="00AE64A9">
              <w:t>Institut Fran</w:t>
            </w:r>
            <w:r w:rsidRPr="00AE64A9">
              <w:rPr>
                <w:rFonts w:cs="Arial"/>
              </w:rPr>
              <w:t>ç</w:t>
            </w:r>
            <w:r w:rsidRPr="00AE64A9">
              <w:t>ais de Navigation</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pPr>
            <w:r w:rsidRPr="00AE64A9">
              <w:t>Jon Leon Ervik</w:t>
            </w:r>
          </w:p>
        </w:tc>
        <w:tc>
          <w:tcPr>
            <w:tcW w:w="4961" w:type="dxa"/>
            <w:tcBorders>
              <w:top w:val="single" w:sz="4" w:space="0" w:color="auto"/>
              <w:bottom w:val="single" w:sz="4" w:space="0" w:color="auto"/>
            </w:tcBorders>
          </w:tcPr>
          <w:p w:rsidR="00AE64A9" w:rsidRPr="00AE64A9" w:rsidRDefault="00AE64A9" w:rsidP="00E44FE7">
            <w:pPr>
              <w:spacing w:before="60" w:after="60"/>
            </w:pPr>
            <w:r w:rsidRPr="00AE64A9">
              <w:t>Norwegian Coastal Administration</w:t>
            </w:r>
          </w:p>
        </w:tc>
      </w:tr>
      <w:tr w:rsidR="00AE64A9" w:rsidRPr="00EE68CE" w:rsidTr="00D32ECE">
        <w:trPr>
          <w:trHeight w:val="284"/>
          <w:jc w:val="center"/>
        </w:trPr>
        <w:tc>
          <w:tcPr>
            <w:tcW w:w="833" w:type="dxa"/>
            <w:tcBorders>
              <w:top w:val="single" w:sz="4" w:space="0" w:color="auto"/>
              <w:bottom w:val="single" w:sz="4" w:space="0" w:color="auto"/>
            </w:tcBorders>
            <w:vAlign w:val="center"/>
          </w:tcPr>
          <w:p w:rsidR="00AE64A9" w:rsidRPr="00B76A56" w:rsidRDefault="00AE64A9" w:rsidP="00D64017">
            <w:pPr>
              <w:pStyle w:val="WGnumbering"/>
            </w:pPr>
          </w:p>
        </w:tc>
        <w:tc>
          <w:tcPr>
            <w:tcW w:w="3522" w:type="dxa"/>
            <w:tcBorders>
              <w:top w:val="single" w:sz="4" w:space="0" w:color="auto"/>
              <w:bottom w:val="single" w:sz="4" w:space="0" w:color="auto"/>
            </w:tcBorders>
          </w:tcPr>
          <w:p w:rsidR="00AE64A9" w:rsidRPr="00AE64A9" w:rsidRDefault="00AE64A9" w:rsidP="00E44FE7">
            <w:pPr>
              <w:spacing w:before="60" w:after="60"/>
            </w:pPr>
            <w:r w:rsidRPr="00AE64A9">
              <w:rPr>
                <w:lang w:eastAsia="ja-JP"/>
              </w:rPr>
              <w:t>Sebastian</w:t>
            </w:r>
            <w:r w:rsidRPr="00AE64A9">
              <w:rPr>
                <w:rFonts w:hint="eastAsia"/>
                <w:lang w:eastAsia="ja-JP"/>
              </w:rPr>
              <w:t xml:space="preserve"> Irons</w:t>
            </w:r>
          </w:p>
        </w:tc>
        <w:tc>
          <w:tcPr>
            <w:tcW w:w="4961" w:type="dxa"/>
            <w:tcBorders>
              <w:top w:val="single" w:sz="4" w:space="0" w:color="auto"/>
              <w:bottom w:val="single" w:sz="4" w:space="0" w:color="auto"/>
            </w:tcBorders>
          </w:tcPr>
          <w:p w:rsidR="00AE64A9" w:rsidRPr="00AE64A9" w:rsidRDefault="00AE64A9" w:rsidP="00AE64A9">
            <w:pPr>
              <w:spacing w:before="60" w:after="60"/>
            </w:pPr>
            <w:r w:rsidRPr="00AE64A9">
              <w:rPr>
                <w:rFonts w:hint="eastAsia"/>
                <w:lang w:eastAsia="ja-JP"/>
              </w:rPr>
              <w:t>Swed</w:t>
            </w:r>
            <w:r w:rsidRPr="00AE64A9">
              <w:rPr>
                <w:lang w:eastAsia="ja-JP"/>
              </w:rPr>
              <w:t>ish</w:t>
            </w:r>
            <w:r w:rsidRPr="00AE64A9">
              <w:rPr>
                <w:rFonts w:hint="eastAsia"/>
                <w:lang w:eastAsia="ja-JP"/>
              </w:rPr>
              <w:t xml:space="preserve"> Transport Agency</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Albrecht Kramer</w:t>
            </w:r>
          </w:p>
        </w:tc>
        <w:tc>
          <w:tcPr>
            <w:tcW w:w="4961" w:type="dxa"/>
          </w:tcPr>
          <w:p w:rsidR="00AE64A9" w:rsidRPr="00AE64A9" w:rsidRDefault="00AE64A9" w:rsidP="00E44FE7">
            <w:pPr>
              <w:spacing w:before="60" w:after="60"/>
            </w:pPr>
            <w:r w:rsidRPr="00AE64A9">
              <w:t>BundeLotsenskammer / Germany / IMO</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rPr>
                <w:rFonts w:hint="eastAsia"/>
                <w:lang w:eastAsia="ja-JP"/>
              </w:rPr>
              <w:t>Paul Kirchner</w:t>
            </w:r>
          </w:p>
        </w:tc>
        <w:tc>
          <w:tcPr>
            <w:tcW w:w="4961" w:type="dxa"/>
          </w:tcPr>
          <w:p w:rsidR="00AE64A9" w:rsidRPr="00AE64A9" w:rsidRDefault="00AE64A9" w:rsidP="00E44FE7">
            <w:pPr>
              <w:spacing w:before="60" w:after="60"/>
            </w:pPr>
            <w:r w:rsidRPr="00AE64A9">
              <w:rPr>
                <w:rFonts w:hint="eastAsia"/>
                <w:lang w:eastAsia="ja-JP"/>
              </w:rPr>
              <w:t xml:space="preserve">American Pilots' Association </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rPr>
                <w:lang w:eastAsia="ja-JP"/>
              </w:rPr>
            </w:pPr>
            <w:r w:rsidRPr="00AE64A9">
              <w:rPr>
                <w:rFonts w:hint="eastAsia"/>
                <w:lang w:eastAsia="ja-JP"/>
              </w:rPr>
              <w:t>James Langley</w:t>
            </w:r>
          </w:p>
        </w:tc>
        <w:tc>
          <w:tcPr>
            <w:tcW w:w="4961" w:type="dxa"/>
          </w:tcPr>
          <w:p w:rsidR="00AE64A9" w:rsidRPr="00AE64A9" w:rsidRDefault="00AE64A9" w:rsidP="00E44FE7">
            <w:pPr>
              <w:spacing w:before="60" w:after="60"/>
              <w:rPr>
                <w:lang w:eastAsia="ja-JP"/>
              </w:rPr>
            </w:pPr>
            <w:r w:rsidRPr="00AE64A9">
              <w:rPr>
                <w:rFonts w:hint="eastAsia"/>
                <w:lang w:eastAsia="ja-JP"/>
              </w:rPr>
              <w:t xml:space="preserve">ICS </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Seo-Jeong Lee</w:t>
            </w:r>
          </w:p>
        </w:tc>
        <w:tc>
          <w:tcPr>
            <w:tcW w:w="4961" w:type="dxa"/>
          </w:tcPr>
          <w:p w:rsidR="00AE64A9" w:rsidRPr="00AE64A9" w:rsidRDefault="00AE64A9" w:rsidP="00E44FE7">
            <w:pPr>
              <w:spacing w:before="60" w:after="60"/>
            </w:pPr>
            <w:r w:rsidRPr="00AE64A9">
              <w:t>Korea Maritime University</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John Murray</w:t>
            </w:r>
          </w:p>
        </w:tc>
        <w:tc>
          <w:tcPr>
            <w:tcW w:w="4961" w:type="dxa"/>
          </w:tcPr>
          <w:p w:rsidR="00AE64A9" w:rsidRPr="00AE64A9" w:rsidRDefault="00AE64A9" w:rsidP="00E44FE7">
            <w:pPr>
              <w:spacing w:before="60" w:after="60"/>
            </w:pPr>
            <w:r w:rsidRPr="00AE64A9">
              <w:t>ICS</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Hideki Noguchi</w:t>
            </w:r>
          </w:p>
        </w:tc>
        <w:tc>
          <w:tcPr>
            <w:tcW w:w="4961" w:type="dxa"/>
          </w:tcPr>
          <w:p w:rsidR="00AE64A9" w:rsidRPr="00AE64A9" w:rsidRDefault="00AE64A9" w:rsidP="00E44FE7">
            <w:pPr>
              <w:spacing w:before="60" w:after="60"/>
            </w:pPr>
            <w:r w:rsidRPr="00AE64A9">
              <w:t>Japan Coast Guard</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rPr>
                <w:rFonts w:hint="eastAsia"/>
                <w:lang w:eastAsia="ja-JP"/>
              </w:rPr>
              <w:t>Andy Norris</w:t>
            </w:r>
          </w:p>
        </w:tc>
        <w:tc>
          <w:tcPr>
            <w:tcW w:w="4961" w:type="dxa"/>
          </w:tcPr>
          <w:p w:rsidR="00AE64A9" w:rsidRPr="00AE64A9" w:rsidRDefault="00AE64A9" w:rsidP="00E44FE7">
            <w:pPr>
              <w:spacing w:before="60" w:after="60"/>
            </w:pPr>
            <w:r w:rsidRPr="00AE64A9">
              <w:rPr>
                <w:rFonts w:hint="eastAsia"/>
                <w:lang w:eastAsia="ja-JP"/>
              </w:rPr>
              <w:t xml:space="preserve">Nautical Institute </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rPr>
                <w:rFonts w:hint="eastAsia"/>
                <w:lang w:eastAsia="ja-JP"/>
              </w:rPr>
              <w:t>Jonathon Pear</w:t>
            </w:r>
            <w:r w:rsidRPr="00AE64A9">
              <w:rPr>
                <w:lang w:eastAsia="ja-JP"/>
              </w:rPr>
              <w:t>c</w:t>
            </w:r>
            <w:r w:rsidRPr="00AE64A9">
              <w:rPr>
                <w:rFonts w:hint="eastAsia"/>
                <w:lang w:eastAsia="ja-JP"/>
              </w:rPr>
              <w:t>e</w:t>
            </w:r>
          </w:p>
        </w:tc>
        <w:tc>
          <w:tcPr>
            <w:tcW w:w="4961" w:type="dxa"/>
          </w:tcPr>
          <w:p w:rsidR="00AE64A9" w:rsidRPr="00AE64A9" w:rsidRDefault="00AE64A9" w:rsidP="00E067E5">
            <w:pPr>
              <w:spacing w:before="60" w:after="60"/>
            </w:pPr>
            <w:r w:rsidRPr="00AE64A9">
              <w:rPr>
                <w:rFonts w:hint="eastAsia"/>
                <w:lang w:eastAsia="ja-JP"/>
              </w:rPr>
              <w:t>OMC International / Australia</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Markus Porthin</w:t>
            </w:r>
          </w:p>
        </w:tc>
        <w:tc>
          <w:tcPr>
            <w:tcW w:w="4961" w:type="dxa"/>
          </w:tcPr>
          <w:p w:rsidR="00AE64A9" w:rsidRPr="00AE64A9" w:rsidRDefault="00AE64A9" w:rsidP="00E44FE7">
            <w:pPr>
              <w:spacing w:before="60" w:after="60"/>
            </w:pPr>
            <w:r w:rsidRPr="00AE64A9">
              <w:t>VTT / Finland</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Michael Rambaut</w:t>
            </w:r>
          </w:p>
        </w:tc>
        <w:tc>
          <w:tcPr>
            <w:tcW w:w="4961" w:type="dxa"/>
          </w:tcPr>
          <w:p w:rsidR="00AE64A9" w:rsidRPr="00AE64A9" w:rsidRDefault="00AE64A9" w:rsidP="00E44FE7">
            <w:pPr>
              <w:spacing w:before="60" w:after="60"/>
            </w:pPr>
            <w:r w:rsidRPr="00AE64A9">
              <w:t>CIRM</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rPr>
                <w:rFonts w:hint="eastAsia"/>
                <w:lang w:eastAsia="ja-JP"/>
              </w:rPr>
              <w:t>Anders Rydl</w:t>
            </w:r>
            <w:r w:rsidRPr="00AE64A9">
              <w:rPr>
                <w:lang w:eastAsia="ja-JP"/>
              </w:rPr>
              <w:t>i</w:t>
            </w:r>
            <w:r w:rsidRPr="00AE64A9">
              <w:rPr>
                <w:rFonts w:hint="eastAsia"/>
                <w:lang w:eastAsia="ja-JP"/>
              </w:rPr>
              <w:t>nger</w:t>
            </w:r>
          </w:p>
        </w:tc>
        <w:tc>
          <w:tcPr>
            <w:tcW w:w="4961" w:type="dxa"/>
          </w:tcPr>
          <w:p w:rsidR="00AE64A9" w:rsidRPr="00AE64A9" w:rsidRDefault="00AE64A9" w:rsidP="00E44FE7">
            <w:pPr>
              <w:spacing w:before="60" w:after="60"/>
            </w:pPr>
            <w:r w:rsidRPr="00AE64A9">
              <w:rPr>
                <w:rFonts w:hint="eastAsia"/>
                <w:lang w:eastAsia="ja-JP"/>
              </w:rPr>
              <w:t>Transas Marine International / Sweden</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t>Roy Stanbrook</w:t>
            </w:r>
          </w:p>
        </w:tc>
        <w:tc>
          <w:tcPr>
            <w:tcW w:w="4961" w:type="dxa"/>
          </w:tcPr>
          <w:p w:rsidR="00AE64A9" w:rsidRPr="00AE64A9" w:rsidRDefault="00AE64A9" w:rsidP="00E44FE7">
            <w:pPr>
              <w:spacing w:before="60" w:after="60"/>
            </w:pPr>
            <w:r w:rsidRPr="00AE64A9">
              <w:t>IHMA</w:t>
            </w:r>
          </w:p>
        </w:tc>
      </w:tr>
      <w:tr w:rsidR="00AE64A9" w:rsidRPr="00EE68CE" w:rsidTr="00D32ECE">
        <w:trPr>
          <w:trHeight w:val="284"/>
          <w:jc w:val="center"/>
        </w:trPr>
        <w:tc>
          <w:tcPr>
            <w:tcW w:w="833" w:type="dxa"/>
            <w:vAlign w:val="center"/>
          </w:tcPr>
          <w:p w:rsidR="00AE64A9" w:rsidRPr="00E067E5" w:rsidRDefault="00AE64A9" w:rsidP="00D64017">
            <w:pPr>
              <w:pStyle w:val="WGnumbering"/>
            </w:pPr>
          </w:p>
        </w:tc>
        <w:tc>
          <w:tcPr>
            <w:tcW w:w="3522" w:type="dxa"/>
          </w:tcPr>
          <w:p w:rsidR="00AE64A9" w:rsidRPr="00AE64A9" w:rsidRDefault="00AE64A9" w:rsidP="00E44FE7">
            <w:pPr>
              <w:spacing w:before="60" w:after="60"/>
            </w:pPr>
            <w:r w:rsidRPr="00AE64A9">
              <w:rPr>
                <w:rFonts w:hint="eastAsia"/>
                <w:lang w:eastAsia="ja-JP"/>
              </w:rPr>
              <w:t>Eric Vassor</w:t>
            </w:r>
          </w:p>
        </w:tc>
        <w:tc>
          <w:tcPr>
            <w:tcW w:w="4961" w:type="dxa"/>
          </w:tcPr>
          <w:p w:rsidR="00AE64A9" w:rsidRPr="00AE64A9" w:rsidRDefault="00AE64A9" w:rsidP="00E44FE7">
            <w:pPr>
              <w:spacing w:before="60" w:after="60"/>
            </w:pPr>
            <w:r w:rsidRPr="00AE64A9">
              <w:rPr>
                <w:rFonts w:hint="eastAsia"/>
                <w:lang w:eastAsia="ja-JP"/>
              </w:rPr>
              <w:t>CETMEF / France</w:t>
            </w:r>
          </w:p>
        </w:tc>
      </w:tr>
      <w:tr w:rsidR="00AE64A9" w:rsidRPr="00EE68CE" w:rsidTr="00D32ECE">
        <w:trPr>
          <w:trHeight w:val="284"/>
          <w:jc w:val="center"/>
        </w:trPr>
        <w:tc>
          <w:tcPr>
            <w:tcW w:w="833" w:type="dxa"/>
            <w:vAlign w:val="center"/>
          </w:tcPr>
          <w:p w:rsidR="00AE64A9" w:rsidRDefault="00AE64A9" w:rsidP="00D64017">
            <w:pPr>
              <w:pStyle w:val="WGnumbering"/>
            </w:pPr>
          </w:p>
        </w:tc>
        <w:tc>
          <w:tcPr>
            <w:tcW w:w="3522" w:type="dxa"/>
          </w:tcPr>
          <w:p w:rsidR="00AE64A9" w:rsidRPr="00AE64A9" w:rsidRDefault="00AE64A9" w:rsidP="00E44FE7">
            <w:pPr>
              <w:spacing w:before="60" w:after="60"/>
            </w:pPr>
            <w:r w:rsidRPr="00AE64A9">
              <w:t>Nick Ward</w:t>
            </w:r>
          </w:p>
        </w:tc>
        <w:tc>
          <w:tcPr>
            <w:tcW w:w="4961" w:type="dxa"/>
          </w:tcPr>
          <w:p w:rsidR="00AE64A9" w:rsidRPr="00AE64A9" w:rsidRDefault="00AE64A9" w:rsidP="00E44FE7">
            <w:pPr>
              <w:spacing w:before="60" w:after="60"/>
            </w:pPr>
            <w:r w:rsidRPr="00AE64A9">
              <w:t>GLA R&amp;RNAV / UK</w:t>
            </w:r>
            <w:r w:rsidRPr="00AE64A9" w:rsidDel="00A80545">
              <w:t xml:space="preserve"> </w:t>
            </w:r>
          </w:p>
        </w:tc>
      </w:tr>
    </w:tbl>
    <w:p w:rsidR="00F40F33" w:rsidRPr="00EE68CE" w:rsidRDefault="00F40F33" w:rsidP="004C3957">
      <w:pPr>
        <w:pStyle w:val="BodyText"/>
      </w:pPr>
    </w:p>
    <w:p w:rsidR="006773F3" w:rsidRPr="00EE68CE" w:rsidRDefault="005D0F3D" w:rsidP="0011282E">
      <w:pPr>
        <w:pStyle w:val="Annex"/>
      </w:pPr>
      <w:r w:rsidRPr="00EE68CE">
        <w:br w:type="page"/>
      </w:r>
      <w:bookmarkStart w:id="320" w:name="_Toc207579616"/>
      <w:bookmarkStart w:id="321" w:name="_Toc209530663"/>
      <w:bookmarkStart w:id="322" w:name="_Toc210084104"/>
      <w:bookmarkStart w:id="323" w:name="_Toc224792389"/>
      <w:bookmarkStart w:id="324" w:name="_Toc224793499"/>
      <w:bookmarkStart w:id="325" w:name="_Toc288163670"/>
      <w:r w:rsidR="00D866BC" w:rsidRPr="00EE68CE">
        <w:lastRenderedPageBreak/>
        <w:t>LIST OF INPUT PAPERS</w:t>
      </w:r>
      <w:bookmarkEnd w:id="320"/>
      <w:bookmarkEnd w:id="321"/>
      <w:bookmarkEnd w:id="322"/>
      <w:bookmarkEnd w:id="323"/>
      <w:bookmarkEnd w:id="324"/>
      <w:bookmarkEnd w:id="325"/>
    </w:p>
    <w:p w:rsidR="004B521F" w:rsidRDefault="004B521F" w:rsidP="004B521F">
      <w:pPr>
        <w:pStyle w:val="Maintext"/>
        <w:rPr>
          <w:highlight w:val="yellow"/>
        </w:rPr>
      </w:pPr>
      <w:bookmarkStart w:id="326" w:name="_Toc264634025"/>
      <w:r>
        <w:rPr>
          <w:b/>
          <w:color w:val="0000FF"/>
        </w:rPr>
        <w:t>All papers are posted on the FTP server</w:t>
      </w:r>
    </w:p>
    <w:p w:rsidR="004B521F" w:rsidRPr="000127CA" w:rsidRDefault="004B521F" w:rsidP="004B521F">
      <w:pPr>
        <w:pStyle w:val="Maintext"/>
      </w:pPr>
      <w:r w:rsidRPr="00C0542F">
        <w:rPr>
          <w:highlight w:val="cyan"/>
        </w:rPr>
        <w:t>Items highlighted are not on the Committee website.</w:t>
      </w:r>
    </w:p>
    <w:p w:rsidR="004B521F" w:rsidRPr="00B059E4" w:rsidRDefault="004B521F" w:rsidP="004B521F">
      <w:pPr>
        <w:pStyle w:val="AgendaItem1"/>
      </w:pPr>
      <w:r w:rsidRPr="00B059E4">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Presented by</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567"/>
        </w:trPr>
        <w:tc>
          <w:tcPr>
            <w:tcW w:w="1985" w:type="dxa"/>
            <w:tcBorders>
              <w:top w:val="thickThinSmallGap" w:sz="2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/1/1</w:t>
            </w:r>
          </w:p>
        </w:tc>
        <w:tc>
          <w:tcPr>
            <w:tcW w:w="5670" w:type="dxa"/>
            <w:tcBorders>
              <w:top w:val="thickThinSmallGap" w:sz="24" w:space="0" w:color="auto"/>
            </w:tcBorders>
            <w:vAlign w:val="center"/>
          </w:tcPr>
          <w:p w:rsidR="004B521F" w:rsidRPr="00B059E4" w:rsidRDefault="004B521F" w:rsidP="00F130F8">
            <w:pPr>
              <w:spacing w:before="60" w:after="60"/>
              <w:rPr>
                <w:rFonts w:cs="Arial"/>
              </w:rPr>
            </w:pPr>
            <w:r w:rsidRPr="00B922AE">
              <w:rPr>
                <w:rFonts w:cs="Arial"/>
              </w:rPr>
              <w:t>Draft Agenda</w:t>
            </w:r>
          </w:p>
        </w:tc>
        <w:tc>
          <w:tcPr>
            <w:tcW w:w="1276" w:type="dxa"/>
            <w:tcBorders>
              <w:top w:val="thickThinSmallGap" w:sz="24" w:space="0" w:color="auto"/>
            </w:tcBorders>
            <w:vAlign w:val="center"/>
          </w:tcPr>
          <w:p w:rsidR="004B521F" w:rsidRPr="00B059E4" w:rsidRDefault="004B521F" w:rsidP="00F130F8">
            <w:pPr>
              <w:spacing w:before="60" w:after="60"/>
              <w:jc w:val="center"/>
              <w:rPr>
                <w:rFonts w:cs="Arial"/>
              </w:rPr>
            </w:pPr>
            <w:r w:rsidRPr="00B059E4">
              <w:rPr>
                <w:rFonts w:cs="Arial"/>
              </w:rPr>
              <w:t xml:space="preserve">B Cairns (BC) / IALA </w:t>
            </w:r>
          </w:p>
        </w:tc>
        <w:tc>
          <w:tcPr>
            <w:tcW w:w="1276" w:type="dxa"/>
            <w:tcBorders>
              <w:top w:val="thickThinSmallGap" w:sz="24" w:space="0" w:color="auto"/>
            </w:tcBorders>
            <w:vAlign w:val="center"/>
          </w:tcPr>
          <w:p w:rsidR="004B521F" w:rsidRPr="00B059E4" w:rsidRDefault="004B521F" w:rsidP="00F130F8">
            <w:pPr>
              <w:spacing w:before="60" w:after="60"/>
              <w:jc w:val="center"/>
              <w:rPr>
                <w:rFonts w:cs="Arial"/>
              </w:rPr>
            </w:pPr>
            <w:r>
              <w:rPr>
                <w:rFonts w:cs="Arial"/>
              </w:rPr>
              <w:t>1</w:t>
            </w:r>
          </w:p>
        </w:tc>
      </w:tr>
      <w:tr w:rsidR="004B521F" w:rsidRPr="00B059E4" w:rsidTr="00F130F8">
        <w:trPr>
          <w:cantSplit/>
          <w:trHeight w:val="567"/>
        </w:trPr>
        <w:tc>
          <w:tcPr>
            <w:tcW w:w="1985" w:type="dxa"/>
            <w:vAlign w:val="center"/>
          </w:tcPr>
          <w:p w:rsidR="004B521F" w:rsidRPr="00C0542F" w:rsidRDefault="004B521F" w:rsidP="00F130F8">
            <w:pPr>
              <w:spacing w:before="60" w:after="60"/>
              <w:jc w:val="center"/>
              <w:rPr>
                <w:rFonts w:cs="Arial"/>
                <w:highlight w:val="cyan"/>
              </w:rPr>
            </w:pPr>
            <w:r w:rsidRPr="00C0542F">
              <w:rPr>
                <w:rFonts w:cs="Arial"/>
                <w:highlight w:val="cyan"/>
              </w:rPr>
              <w:t>e-NAV9/1/2</w:t>
            </w:r>
          </w:p>
        </w:tc>
        <w:tc>
          <w:tcPr>
            <w:tcW w:w="5670" w:type="dxa"/>
            <w:vAlign w:val="center"/>
          </w:tcPr>
          <w:p w:rsidR="004B521F" w:rsidRPr="00C0542F" w:rsidRDefault="004B521F" w:rsidP="00F130F8">
            <w:pPr>
              <w:spacing w:before="60" w:after="60"/>
              <w:rPr>
                <w:rFonts w:cs="Arial"/>
                <w:highlight w:val="cyan"/>
              </w:rPr>
            </w:pPr>
            <w:r w:rsidRPr="00C0542F">
              <w:rPr>
                <w:rFonts w:cs="Arial"/>
                <w:highlight w:val="cyan"/>
              </w:rPr>
              <w:t xml:space="preserve">Programme for the week </w:t>
            </w:r>
            <w:r w:rsidRPr="00C0542F">
              <w:rPr>
                <w:rFonts w:cs="Arial"/>
                <w:i/>
                <w:highlight w:val="cyan"/>
              </w:rPr>
              <w:t>(to be issued after the Chairman’s Meeting)</w:t>
            </w:r>
          </w:p>
        </w:tc>
        <w:tc>
          <w:tcPr>
            <w:tcW w:w="1276" w:type="dxa"/>
            <w:vAlign w:val="center"/>
          </w:tcPr>
          <w:p w:rsidR="004B521F" w:rsidRPr="00C0542F" w:rsidRDefault="004B521F" w:rsidP="00F130F8">
            <w:pPr>
              <w:spacing w:before="60" w:after="60"/>
              <w:jc w:val="center"/>
              <w:rPr>
                <w:rFonts w:cs="Arial"/>
                <w:highlight w:val="cyan"/>
              </w:rPr>
            </w:pPr>
            <w:r w:rsidRPr="00C0542F">
              <w:rPr>
                <w:rFonts w:cs="Arial"/>
                <w:highlight w:val="cyan"/>
              </w:rPr>
              <w:t>BC / IALA</w:t>
            </w:r>
          </w:p>
        </w:tc>
        <w:tc>
          <w:tcPr>
            <w:tcW w:w="1276" w:type="dxa"/>
            <w:vAlign w:val="center"/>
          </w:tcPr>
          <w:p w:rsidR="004B521F" w:rsidRPr="00B059E4" w:rsidRDefault="004B521F" w:rsidP="00F130F8">
            <w:pPr>
              <w:spacing w:before="60" w:after="60"/>
              <w:jc w:val="center"/>
              <w:rPr>
                <w:rFonts w:cs="Arial"/>
              </w:rPr>
            </w:pPr>
          </w:p>
        </w:tc>
      </w:tr>
      <w:tr w:rsidR="004B521F" w:rsidRPr="00B059E4" w:rsidTr="00F130F8">
        <w:trPr>
          <w:cantSplit/>
          <w:trHeight w:val="567"/>
        </w:trPr>
        <w:tc>
          <w:tcPr>
            <w:tcW w:w="1985" w:type="dxa"/>
            <w:vAlign w:val="center"/>
          </w:tcPr>
          <w:p w:rsidR="004B521F" w:rsidRPr="001B7C36" w:rsidRDefault="004B521F" w:rsidP="00F130F8">
            <w:pPr>
              <w:spacing w:before="60" w:after="60"/>
              <w:jc w:val="center"/>
              <w:rPr>
                <w:rFonts w:cs="Arial"/>
              </w:rPr>
            </w:pPr>
            <w:r w:rsidRPr="001B7C36">
              <w:rPr>
                <w:rFonts w:cs="Arial"/>
              </w:rPr>
              <w:t>e-NAV9/1/3</w:t>
            </w:r>
          </w:p>
        </w:tc>
        <w:tc>
          <w:tcPr>
            <w:tcW w:w="5670" w:type="dxa"/>
            <w:vAlign w:val="center"/>
          </w:tcPr>
          <w:p w:rsidR="004B521F" w:rsidRPr="001B7C36" w:rsidRDefault="004B521F" w:rsidP="00F130F8">
            <w:pPr>
              <w:spacing w:before="60" w:after="60"/>
              <w:rPr>
                <w:rFonts w:cs="Arial"/>
              </w:rPr>
            </w:pPr>
            <w:r w:rsidRPr="001B7C36">
              <w:rPr>
                <w:rFonts w:cs="Arial"/>
              </w:rPr>
              <w:t>Outline programme for the week</w:t>
            </w:r>
          </w:p>
        </w:tc>
        <w:tc>
          <w:tcPr>
            <w:tcW w:w="1276" w:type="dxa"/>
            <w:vAlign w:val="center"/>
          </w:tcPr>
          <w:p w:rsidR="004B521F" w:rsidRPr="001B7C36" w:rsidRDefault="004B521F" w:rsidP="00F130F8">
            <w:pPr>
              <w:spacing w:before="60" w:after="60"/>
              <w:jc w:val="center"/>
              <w:rPr>
                <w:rFonts w:cs="Arial"/>
              </w:rPr>
            </w:pPr>
            <w:r w:rsidRPr="001B7C36">
              <w:rPr>
                <w:rFonts w:cs="Arial"/>
              </w:rPr>
              <w:t>-</w:t>
            </w:r>
          </w:p>
        </w:tc>
        <w:tc>
          <w:tcPr>
            <w:tcW w:w="1276" w:type="dxa"/>
            <w:vAlign w:val="center"/>
          </w:tcPr>
          <w:p w:rsidR="004B521F" w:rsidRPr="00B059E4" w:rsidRDefault="004B521F" w:rsidP="00F130F8">
            <w:pPr>
              <w:spacing w:before="60" w:after="60"/>
              <w:jc w:val="center"/>
              <w:rPr>
                <w:rFonts w:cs="Arial"/>
              </w:rPr>
            </w:pPr>
            <w:r w:rsidRPr="001B7C36">
              <w:rPr>
                <w:rFonts w:cs="Arial"/>
              </w:rPr>
              <w:t>1</w:t>
            </w:r>
          </w:p>
        </w:tc>
      </w:tr>
    </w:tbl>
    <w:p w:rsidR="004B521F" w:rsidRPr="00B059E4" w:rsidRDefault="004B521F" w:rsidP="004B521F">
      <w:pPr>
        <w:pStyle w:val="AgendaItem1"/>
      </w:pPr>
      <w:r w:rsidRPr="00B059E4">
        <w:t>Re</w:t>
      </w:r>
      <w:r>
        <w:t>view of action i</w:t>
      </w:r>
      <w:r w:rsidRPr="00B059E4">
        <w:t xml:space="preserve">tems from </w:t>
      </w:r>
      <w:r>
        <w:t>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trHeight w:val="673"/>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Presented by</w:t>
            </w:r>
          </w:p>
        </w:tc>
        <w:tc>
          <w:tcPr>
            <w:tcW w:w="1276" w:type="dxa"/>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trHeight w:val="624"/>
        </w:trPr>
        <w:tc>
          <w:tcPr>
            <w:tcW w:w="1985"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/2/1</w:t>
            </w:r>
          </w:p>
        </w:tc>
        <w:tc>
          <w:tcPr>
            <w:tcW w:w="5670" w:type="dxa"/>
            <w:tcBorders>
              <w:top w:val="thickThinSmallGap" w:sz="24" w:space="0" w:color="auto"/>
              <w:bottom w:val="single" w:sz="4" w:space="0" w:color="auto"/>
            </w:tcBorders>
            <w:vAlign w:val="center"/>
          </w:tcPr>
          <w:p w:rsidR="004B521F" w:rsidRPr="00B059E4" w:rsidRDefault="004B521F" w:rsidP="00F130F8">
            <w:pPr>
              <w:spacing w:before="60" w:after="60"/>
              <w:rPr>
                <w:rFonts w:cs="Arial"/>
              </w:rPr>
            </w:pPr>
            <w:r w:rsidRPr="00B059E4">
              <w:rPr>
                <w:rFonts w:cs="Arial"/>
              </w:rPr>
              <w:t>Action Items from e-NAV</w:t>
            </w:r>
            <w:r>
              <w:rPr>
                <w:rFonts w:cs="Arial"/>
              </w:rPr>
              <w:t>8</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BC</w:t>
            </w:r>
            <w:r w:rsidRPr="00B059E4">
              <w:rPr>
                <w:rFonts w:cs="Arial"/>
              </w:rPr>
              <w:t xml:space="preserve"> / IALA</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1</w:t>
            </w:r>
          </w:p>
        </w:tc>
      </w:tr>
    </w:tbl>
    <w:p w:rsidR="004B521F" w:rsidRDefault="004B521F" w:rsidP="004B521F">
      <w:pPr>
        <w:pStyle w:val="AgendaItem1"/>
      </w:pPr>
      <w:r w:rsidRPr="00B059E4">
        <w:t>Review of input papers</w:t>
      </w:r>
      <w:r>
        <w:t xml:space="preserve"> &amp; inter-sessional Working Group reports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trHeight w:val="673"/>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Presented by</w:t>
            </w:r>
          </w:p>
        </w:tc>
        <w:tc>
          <w:tcPr>
            <w:tcW w:w="1276" w:type="dxa"/>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trHeight w:val="624"/>
        </w:trPr>
        <w:tc>
          <w:tcPr>
            <w:tcW w:w="1985" w:type="dxa"/>
            <w:tcBorders>
              <w:top w:val="thickThinSmallGap" w:sz="24" w:space="0" w:color="auto"/>
              <w:bottom w:val="single" w:sz="4" w:space="0" w:color="auto"/>
            </w:tcBorders>
            <w:vAlign w:val="center"/>
          </w:tcPr>
          <w:p w:rsidR="004B521F" w:rsidRPr="00C0542F" w:rsidRDefault="004B521F" w:rsidP="00F130F8">
            <w:pPr>
              <w:spacing w:before="60" w:after="60"/>
              <w:jc w:val="center"/>
              <w:rPr>
                <w:rFonts w:cs="Arial"/>
                <w:highlight w:val="cyan"/>
              </w:rPr>
            </w:pPr>
            <w:r w:rsidRPr="00C0542F">
              <w:rPr>
                <w:rFonts w:cs="Arial"/>
                <w:highlight w:val="cyan"/>
              </w:rPr>
              <w:t>e-NAV9/3/1</w:t>
            </w:r>
            <w:r>
              <w:rPr>
                <w:rFonts w:cs="Arial"/>
                <w:highlight w:val="cyan"/>
              </w:rPr>
              <w:t xml:space="preserve"> rev1</w:t>
            </w:r>
          </w:p>
        </w:tc>
        <w:tc>
          <w:tcPr>
            <w:tcW w:w="5670" w:type="dxa"/>
            <w:tcBorders>
              <w:top w:val="thickThinSmallGap" w:sz="24" w:space="0" w:color="auto"/>
              <w:bottom w:val="single" w:sz="4" w:space="0" w:color="auto"/>
            </w:tcBorders>
            <w:vAlign w:val="center"/>
          </w:tcPr>
          <w:p w:rsidR="004B521F" w:rsidRPr="00C0542F" w:rsidRDefault="004B521F" w:rsidP="00F130F8">
            <w:pPr>
              <w:spacing w:before="60" w:after="60"/>
              <w:rPr>
                <w:rFonts w:cs="Arial"/>
                <w:highlight w:val="cyan"/>
              </w:rPr>
            </w:pPr>
            <w:r w:rsidRPr="00C0542F">
              <w:rPr>
                <w:rFonts w:cs="Arial"/>
                <w:highlight w:val="cyan"/>
              </w:rPr>
              <w:t xml:space="preserve">List of Input Papers </w:t>
            </w:r>
            <w:r w:rsidRPr="00C0542F">
              <w:rPr>
                <w:rFonts w:cs="Arial"/>
                <w:i/>
                <w:highlight w:val="cyan"/>
              </w:rPr>
              <w:t>(to be issued after the Chairman’s Meeting)</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sidRPr="00C0542F">
              <w:rPr>
                <w:rFonts w:cs="Arial"/>
                <w:highlight w:val="cyan"/>
              </w:rPr>
              <w:t>BC / IALA</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p>
        </w:tc>
      </w:tr>
    </w:tbl>
    <w:p w:rsidR="004B521F" w:rsidRPr="00B059E4" w:rsidRDefault="004B521F" w:rsidP="004B521F">
      <w:pPr>
        <w:pStyle w:val="AgendaItem1"/>
      </w:pPr>
      <w:r w:rsidRPr="00B059E4">
        <w:t>Reports from other bodies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trHeight w:val="670"/>
        </w:trPr>
        <w:tc>
          <w:tcPr>
            <w:tcW w:w="1985" w:type="dxa"/>
            <w:tcBorders>
              <w:bottom w:val="thickThinSmallGap" w:sz="24" w:space="0" w:color="auto"/>
            </w:tcBorders>
            <w:vAlign w:val="center"/>
          </w:tcPr>
          <w:p w:rsidR="004B521F" w:rsidRPr="00B059E4" w:rsidRDefault="004B521F" w:rsidP="00F130F8">
            <w:pPr>
              <w:jc w:val="center"/>
              <w:rPr>
                <w:rFonts w:cs="Arial"/>
                <w:b/>
              </w:rPr>
            </w:pPr>
            <w:r w:rsidRPr="00B059E4">
              <w:rPr>
                <w:rFonts w:cs="Arial"/>
                <w:b/>
              </w:rPr>
              <w:t>Number</w:t>
            </w:r>
          </w:p>
        </w:tc>
        <w:tc>
          <w:tcPr>
            <w:tcW w:w="5670" w:type="dxa"/>
            <w:tcBorders>
              <w:bottom w:val="thickThinSmallGap" w:sz="24" w:space="0" w:color="auto"/>
            </w:tcBorders>
            <w:vAlign w:val="center"/>
          </w:tcPr>
          <w:p w:rsidR="004B521F" w:rsidRPr="00B059E4" w:rsidRDefault="004B521F" w:rsidP="00F130F8">
            <w:pPr>
              <w:jc w:val="center"/>
              <w:rPr>
                <w:rFonts w:cs="Arial"/>
                <w:b/>
              </w:rPr>
            </w:pPr>
            <w:r w:rsidRPr="00B059E4">
              <w:rPr>
                <w:rFonts w:cs="Arial"/>
                <w:b/>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rPr>
            </w:pPr>
            <w:r>
              <w:rPr>
                <w:rFonts w:cs="Arial"/>
                <w:b/>
              </w:rPr>
              <w:t>Presented by</w:t>
            </w:r>
          </w:p>
        </w:tc>
        <w:tc>
          <w:tcPr>
            <w:tcW w:w="1276" w:type="dxa"/>
            <w:tcBorders>
              <w:bottom w:val="thickThinSmallGap" w:sz="24" w:space="0" w:color="auto"/>
            </w:tcBorders>
            <w:vAlign w:val="center"/>
          </w:tcPr>
          <w:p w:rsidR="004B521F" w:rsidRPr="00B059E4" w:rsidRDefault="004B521F" w:rsidP="00F130F8">
            <w:pPr>
              <w:jc w:val="center"/>
              <w:rPr>
                <w:rFonts w:cs="Arial"/>
                <w:b/>
              </w:rPr>
            </w:pPr>
            <w:r>
              <w:rPr>
                <w:rFonts w:cs="Arial"/>
                <w:b/>
                <w:bCs/>
              </w:rPr>
              <w:t>Posting</w:t>
            </w:r>
          </w:p>
        </w:tc>
      </w:tr>
      <w:tr w:rsidR="004B521F" w:rsidRPr="00B059E4" w:rsidTr="00F130F8">
        <w:trPr>
          <w:trHeight w:val="624"/>
        </w:trPr>
        <w:tc>
          <w:tcPr>
            <w:tcW w:w="1985"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/4/1</w:t>
            </w:r>
          </w:p>
        </w:tc>
        <w:tc>
          <w:tcPr>
            <w:tcW w:w="5670" w:type="dxa"/>
            <w:tcBorders>
              <w:top w:val="thickThinSmallGap" w:sz="24" w:space="0" w:color="auto"/>
              <w:bottom w:val="single" w:sz="4" w:space="0" w:color="auto"/>
            </w:tcBorders>
            <w:vAlign w:val="center"/>
          </w:tcPr>
          <w:p w:rsidR="004B521F" w:rsidRPr="00357A31" w:rsidRDefault="004B521F" w:rsidP="00F130F8">
            <w:pPr>
              <w:spacing w:before="60" w:after="60"/>
              <w:rPr>
                <w:rFonts w:cs="Arial"/>
                <w:highlight w:val="yellow"/>
              </w:rPr>
            </w:pPr>
            <w:r w:rsidRPr="009E62E9">
              <w:rPr>
                <w:rFonts w:cs="Arial"/>
              </w:rPr>
              <w:t xml:space="preserve">IALA Council </w:t>
            </w:r>
            <w:r>
              <w:rPr>
                <w:rFonts w:cs="Arial"/>
              </w:rPr>
              <w:t>50</w:t>
            </w:r>
            <w:r w:rsidRPr="009E62E9">
              <w:rPr>
                <w:rFonts w:cs="Arial"/>
                <w:vertAlign w:val="superscript"/>
              </w:rPr>
              <w:t>th</w:t>
            </w:r>
            <w:r w:rsidRPr="009E62E9">
              <w:rPr>
                <w:rFonts w:cs="Arial"/>
              </w:rPr>
              <w:t xml:space="preserve"> Session</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BC / IALA</w:t>
            </w: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3</w:t>
            </w:r>
          </w:p>
        </w:tc>
      </w:tr>
      <w:tr w:rsidR="004B521F" w:rsidRPr="00B059E4" w:rsidTr="00F130F8">
        <w:trPr>
          <w:trHeight w:val="624"/>
        </w:trPr>
        <w:tc>
          <w:tcPr>
            <w:tcW w:w="1985"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/4/2</w:t>
            </w:r>
          </w:p>
        </w:tc>
        <w:tc>
          <w:tcPr>
            <w:tcW w:w="5670" w:type="dxa"/>
            <w:tcBorders>
              <w:top w:val="single" w:sz="4" w:space="0" w:color="auto"/>
              <w:bottom w:val="single" w:sz="4" w:space="0" w:color="auto"/>
            </w:tcBorders>
            <w:vAlign w:val="center"/>
          </w:tcPr>
          <w:p w:rsidR="004B521F" w:rsidRPr="006F36C2" w:rsidRDefault="004B521F" w:rsidP="00F130F8">
            <w:pPr>
              <w:spacing w:before="60" w:after="60"/>
              <w:rPr>
                <w:rFonts w:cs="Arial"/>
              </w:rPr>
            </w:pPr>
            <w:r w:rsidRPr="00F25083">
              <w:rPr>
                <w:rFonts w:cs="Arial"/>
              </w:rPr>
              <w:t>MSC8</w:t>
            </w:r>
            <w:r>
              <w:rPr>
                <w:rFonts w:cs="Arial"/>
              </w:rPr>
              <w:t>8</w:t>
            </w:r>
            <w:r w:rsidRPr="00F25083">
              <w:rPr>
                <w:rFonts w:cs="Arial"/>
              </w:rPr>
              <w:t xml:space="preserve"> Report</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BC / IALA</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2</w:t>
            </w:r>
          </w:p>
        </w:tc>
      </w:tr>
      <w:tr w:rsidR="004B521F" w:rsidRPr="00B059E4" w:rsidTr="00F130F8">
        <w:trPr>
          <w:trHeight w:val="624"/>
        </w:trPr>
        <w:tc>
          <w:tcPr>
            <w:tcW w:w="1985"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/4/3</w:t>
            </w:r>
          </w:p>
        </w:tc>
        <w:tc>
          <w:tcPr>
            <w:tcW w:w="5670" w:type="dxa"/>
            <w:tcBorders>
              <w:top w:val="single" w:sz="4" w:space="0" w:color="auto"/>
              <w:bottom w:val="single" w:sz="4" w:space="0" w:color="auto"/>
            </w:tcBorders>
            <w:vAlign w:val="center"/>
          </w:tcPr>
          <w:p w:rsidR="004B521F" w:rsidRPr="006F36C2" w:rsidRDefault="004B521F" w:rsidP="00F130F8">
            <w:pPr>
              <w:spacing w:before="60" w:after="60"/>
              <w:rPr>
                <w:rFonts w:cs="Arial"/>
              </w:rPr>
            </w:pPr>
            <w:r w:rsidRPr="00F25083">
              <w:rPr>
                <w:rFonts w:cs="Arial"/>
              </w:rPr>
              <w:t>PAP</w:t>
            </w:r>
            <w:r>
              <w:rPr>
                <w:rFonts w:cs="Arial"/>
              </w:rPr>
              <w:t>20</w:t>
            </w:r>
            <w:r w:rsidRPr="00F25083">
              <w:rPr>
                <w:rFonts w:cs="Arial"/>
              </w:rPr>
              <w:t xml:space="preserve"> Report</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BC / IALA</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1</w:t>
            </w:r>
          </w:p>
        </w:tc>
      </w:tr>
      <w:tr w:rsidR="004B521F" w:rsidRPr="00B059E4" w:rsidTr="00F130F8">
        <w:trPr>
          <w:trHeight w:val="624"/>
        </w:trPr>
        <w:tc>
          <w:tcPr>
            <w:tcW w:w="1985"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e-NAV</w:t>
            </w:r>
            <w:r>
              <w:rPr>
                <w:rFonts w:cs="Arial"/>
              </w:rPr>
              <w:t>9</w:t>
            </w:r>
            <w:r w:rsidRPr="00B059E4">
              <w:rPr>
                <w:rFonts w:cs="Arial"/>
              </w:rPr>
              <w:t>/4/4</w:t>
            </w:r>
          </w:p>
        </w:tc>
        <w:tc>
          <w:tcPr>
            <w:tcW w:w="5670" w:type="dxa"/>
            <w:tcBorders>
              <w:top w:val="single" w:sz="4" w:space="0" w:color="auto"/>
              <w:bottom w:val="single" w:sz="4" w:space="0" w:color="auto"/>
            </w:tcBorders>
            <w:vAlign w:val="center"/>
          </w:tcPr>
          <w:p w:rsidR="004B521F" w:rsidRPr="00687542" w:rsidRDefault="004B521F" w:rsidP="00F130F8">
            <w:pPr>
              <w:spacing w:before="60" w:after="60"/>
              <w:rPr>
                <w:rFonts w:cs="Arial"/>
              </w:rPr>
            </w:pPr>
            <w:r>
              <w:rPr>
                <w:rFonts w:cs="Arial"/>
              </w:rPr>
              <w:t>Strategy monitoring – list October 2010</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sidRPr="00B059E4">
              <w:rPr>
                <w:rFonts w:cs="Arial"/>
              </w:rPr>
              <w:t>BC / IALA</w:t>
            </w:r>
          </w:p>
        </w:tc>
        <w:tc>
          <w:tcPr>
            <w:tcW w:w="1276" w:type="dxa"/>
            <w:tcBorders>
              <w:top w:val="single" w:sz="4" w:space="0" w:color="auto"/>
              <w:bottom w:val="single" w:sz="4" w:space="0" w:color="auto"/>
            </w:tcBorders>
            <w:vAlign w:val="center"/>
          </w:tcPr>
          <w:p w:rsidR="004B521F" w:rsidRPr="00B059E4" w:rsidRDefault="004B521F" w:rsidP="00F130F8">
            <w:pPr>
              <w:spacing w:before="60" w:after="60"/>
              <w:jc w:val="center"/>
              <w:rPr>
                <w:rFonts w:cs="Arial"/>
              </w:rPr>
            </w:pPr>
            <w:r>
              <w:rPr>
                <w:rFonts w:cs="Arial"/>
              </w:rPr>
              <w:t>1</w:t>
            </w:r>
          </w:p>
        </w:tc>
      </w:tr>
      <w:tr w:rsidR="004B521F" w:rsidRPr="00B059E4" w:rsidTr="00F130F8">
        <w:trPr>
          <w:trHeight w:val="624"/>
        </w:trPr>
        <w:tc>
          <w:tcPr>
            <w:tcW w:w="1985" w:type="dxa"/>
            <w:tcBorders>
              <w:top w:val="single" w:sz="4" w:space="0" w:color="auto"/>
              <w:bottom w:val="single" w:sz="4" w:space="0" w:color="auto"/>
            </w:tcBorders>
            <w:vAlign w:val="center"/>
          </w:tcPr>
          <w:p w:rsidR="004B521F" w:rsidRPr="00D75041" w:rsidRDefault="004B521F" w:rsidP="00F130F8">
            <w:pPr>
              <w:spacing w:before="60" w:after="60"/>
              <w:jc w:val="center"/>
              <w:rPr>
                <w:rFonts w:cs="Arial"/>
                <w:highlight w:val="cyan"/>
              </w:rPr>
            </w:pPr>
            <w:r w:rsidRPr="00D75041">
              <w:rPr>
                <w:rFonts w:cs="Arial"/>
                <w:highlight w:val="cyan"/>
              </w:rPr>
              <w:t>e-NAV9/4/5</w:t>
            </w:r>
          </w:p>
        </w:tc>
        <w:tc>
          <w:tcPr>
            <w:tcW w:w="5670" w:type="dxa"/>
            <w:tcBorders>
              <w:top w:val="single" w:sz="4" w:space="0" w:color="auto"/>
              <w:bottom w:val="single" w:sz="4" w:space="0" w:color="auto"/>
            </w:tcBorders>
            <w:vAlign w:val="center"/>
          </w:tcPr>
          <w:p w:rsidR="004B521F" w:rsidRPr="00D75041" w:rsidRDefault="004B521F" w:rsidP="00F130F8">
            <w:pPr>
              <w:spacing w:before="60" w:after="60"/>
              <w:rPr>
                <w:rFonts w:cs="Arial"/>
                <w:highlight w:val="cyan"/>
              </w:rPr>
            </w:pPr>
            <w:r w:rsidRPr="00D75041">
              <w:rPr>
                <w:rFonts w:cs="Arial"/>
                <w:highlight w:val="cyan"/>
              </w:rPr>
              <w:t>Rapporteur report from VTS32</w:t>
            </w:r>
          </w:p>
        </w:tc>
        <w:tc>
          <w:tcPr>
            <w:tcW w:w="1276" w:type="dxa"/>
            <w:tcBorders>
              <w:top w:val="single" w:sz="4" w:space="0" w:color="auto"/>
              <w:bottom w:val="single" w:sz="4" w:space="0" w:color="auto"/>
            </w:tcBorders>
            <w:vAlign w:val="center"/>
          </w:tcPr>
          <w:p w:rsidR="004B521F" w:rsidRPr="00D75041" w:rsidRDefault="004B521F" w:rsidP="00F130F8">
            <w:pPr>
              <w:spacing w:before="60" w:after="60"/>
              <w:jc w:val="center"/>
              <w:rPr>
                <w:rFonts w:cs="Arial"/>
                <w:highlight w:val="cyan"/>
              </w:rPr>
            </w:pPr>
            <w:r w:rsidRPr="00D75041">
              <w:rPr>
                <w:rFonts w:cs="Arial"/>
                <w:highlight w:val="cyan"/>
              </w:rPr>
              <w:t>Pieter Paap</w:t>
            </w:r>
          </w:p>
        </w:tc>
        <w:tc>
          <w:tcPr>
            <w:tcW w:w="1276" w:type="dxa"/>
            <w:tcBorders>
              <w:top w:val="single" w:sz="4" w:space="0" w:color="auto"/>
              <w:bottom w:val="single" w:sz="4" w:space="0" w:color="auto"/>
            </w:tcBorders>
            <w:vAlign w:val="center"/>
          </w:tcPr>
          <w:p w:rsidR="004B521F" w:rsidRDefault="004B521F" w:rsidP="00F130F8">
            <w:pPr>
              <w:spacing w:before="60" w:after="60"/>
              <w:jc w:val="center"/>
              <w:rPr>
                <w:rFonts w:cs="Arial"/>
              </w:rPr>
            </w:pPr>
            <w:r w:rsidRPr="00D75041">
              <w:rPr>
                <w:rFonts w:cs="Arial"/>
                <w:highlight w:val="cyan"/>
              </w:rPr>
              <w:t>Late</w:t>
            </w:r>
          </w:p>
        </w:tc>
      </w:tr>
    </w:tbl>
    <w:p w:rsidR="004B521F" w:rsidRDefault="004B521F" w:rsidP="004B521F">
      <w:pPr>
        <w:pStyle w:val="AgendaItem1"/>
      </w:pPr>
      <w:r w:rsidRPr="007C24B7">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3C5ABC" w:rsidTr="00F130F8">
        <w:trPr>
          <w:cantSplit/>
          <w:trHeight w:val="670"/>
          <w:tblHeader/>
        </w:trPr>
        <w:tc>
          <w:tcPr>
            <w:tcW w:w="1985" w:type="dxa"/>
            <w:tcBorders>
              <w:bottom w:val="thickThinSmallGap" w:sz="24" w:space="0" w:color="auto"/>
            </w:tcBorders>
            <w:vAlign w:val="center"/>
          </w:tcPr>
          <w:p w:rsidR="004B521F" w:rsidRPr="002A556D" w:rsidRDefault="004B521F" w:rsidP="00F130F8">
            <w:pPr>
              <w:jc w:val="center"/>
              <w:rPr>
                <w:rFonts w:cs="Arial"/>
                <w:b/>
              </w:rPr>
            </w:pPr>
            <w:r w:rsidRPr="002A556D">
              <w:rPr>
                <w:rFonts w:cs="Arial"/>
                <w:b/>
              </w:rPr>
              <w:lastRenderedPageBreak/>
              <w:t>Number</w:t>
            </w:r>
          </w:p>
        </w:tc>
        <w:tc>
          <w:tcPr>
            <w:tcW w:w="5670" w:type="dxa"/>
            <w:tcBorders>
              <w:bottom w:val="thickThinSmallGap" w:sz="24" w:space="0" w:color="auto"/>
            </w:tcBorders>
            <w:vAlign w:val="center"/>
          </w:tcPr>
          <w:p w:rsidR="004B521F" w:rsidRPr="002A556D" w:rsidRDefault="004B521F" w:rsidP="00F130F8">
            <w:pPr>
              <w:jc w:val="center"/>
              <w:rPr>
                <w:rFonts w:cs="Arial"/>
                <w:b/>
              </w:rPr>
            </w:pPr>
            <w:r w:rsidRPr="002A556D">
              <w:rPr>
                <w:rFonts w:cs="Arial"/>
                <w:b/>
              </w:rPr>
              <w:t>Title / Author (if required)</w:t>
            </w:r>
          </w:p>
        </w:tc>
        <w:tc>
          <w:tcPr>
            <w:tcW w:w="1276" w:type="dxa"/>
            <w:tcBorders>
              <w:bottom w:val="thickThinSmallGap" w:sz="24" w:space="0" w:color="auto"/>
            </w:tcBorders>
            <w:vAlign w:val="center"/>
          </w:tcPr>
          <w:p w:rsidR="004B521F" w:rsidRPr="002A556D" w:rsidRDefault="004B521F" w:rsidP="00F130F8">
            <w:pPr>
              <w:jc w:val="center"/>
              <w:rPr>
                <w:rFonts w:cs="Arial"/>
                <w:b/>
              </w:rPr>
            </w:pPr>
            <w:r>
              <w:rPr>
                <w:rFonts w:cs="Arial"/>
                <w:b/>
              </w:rPr>
              <w:t>Action</w:t>
            </w:r>
          </w:p>
        </w:tc>
        <w:tc>
          <w:tcPr>
            <w:tcW w:w="1276" w:type="dxa"/>
            <w:tcBorders>
              <w:bottom w:val="thickThinSmallGap" w:sz="24" w:space="0" w:color="auto"/>
            </w:tcBorders>
            <w:vAlign w:val="center"/>
          </w:tcPr>
          <w:p w:rsidR="004B521F" w:rsidRPr="002A556D" w:rsidRDefault="004B521F" w:rsidP="00F130F8">
            <w:pPr>
              <w:jc w:val="center"/>
              <w:rPr>
                <w:rFonts w:cs="Arial"/>
                <w:b/>
              </w:rPr>
            </w:pPr>
            <w:r w:rsidRPr="002A556D">
              <w:rPr>
                <w:rFonts w:cs="Arial"/>
                <w:b/>
              </w:rPr>
              <w:t>Posting</w:t>
            </w:r>
          </w:p>
        </w:tc>
      </w:tr>
      <w:tr w:rsidR="004B521F" w:rsidRPr="003C5ABC" w:rsidTr="00F130F8">
        <w:trPr>
          <w:cantSplit/>
          <w:trHeight w:val="670"/>
        </w:trPr>
        <w:tc>
          <w:tcPr>
            <w:tcW w:w="1985" w:type="dxa"/>
            <w:tcBorders>
              <w:top w:val="thickThinSmallGap" w:sz="24" w:space="0" w:color="auto"/>
            </w:tcBorders>
            <w:vAlign w:val="center"/>
          </w:tcPr>
          <w:p w:rsidR="004B521F" w:rsidRPr="003C5ABC" w:rsidRDefault="004B521F" w:rsidP="00F130F8">
            <w:pPr>
              <w:ind w:left="-142" w:right="-108"/>
              <w:jc w:val="center"/>
              <w:rPr>
                <w:rFonts w:cs="Arial"/>
              </w:rPr>
            </w:pPr>
            <w:r>
              <w:rPr>
                <w:rFonts w:cs="Arial"/>
              </w:rPr>
              <w:t>e-NAV9/5/1</w:t>
            </w:r>
          </w:p>
        </w:tc>
        <w:tc>
          <w:tcPr>
            <w:tcW w:w="5670" w:type="dxa"/>
            <w:tcBorders>
              <w:top w:val="thickThinSmallGap" w:sz="24" w:space="0" w:color="auto"/>
            </w:tcBorders>
            <w:vAlign w:val="center"/>
          </w:tcPr>
          <w:p w:rsidR="004B521F" w:rsidRPr="003C5ABC" w:rsidRDefault="004B521F" w:rsidP="00F130F8">
            <w:pPr>
              <w:pStyle w:val="Header"/>
            </w:pPr>
          </w:p>
        </w:tc>
        <w:tc>
          <w:tcPr>
            <w:tcW w:w="1276" w:type="dxa"/>
            <w:tcBorders>
              <w:top w:val="thickThinSmallGap" w:sz="24" w:space="0" w:color="auto"/>
            </w:tcBorders>
            <w:vAlign w:val="center"/>
          </w:tcPr>
          <w:p w:rsidR="004B521F" w:rsidRPr="003C5ABC" w:rsidRDefault="004B521F" w:rsidP="00F130F8">
            <w:pPr>
              <w:jc w:val="center"/>
              <w:rPr>
                <w:rFonts w:cs="Arial"/>
              </w:rPr>
            </w:pPr>
          </w:p>
        </w:tc>
        <w:tc>
          <w:tcPr>
            <w:tcW w:w="1276" w:type="dxa"/>
            <w:tcBorders>
              <w:top w:val="thickThinSmallGap" w:sz="24" w:space="0" w:color="auto"/>
            </w:tcBorders>
            <w:vAlign w:val="center"/>
          </w:tcPr>
          <w:p w:rsidR="004B521F" w:rsidRPr="00D2446C" w:rsidRDefault="004B521F" w:rsidP="00F130F8">
            <w:pPr>
              <w:jc w:val="center"/>
              <w:rPr>
                <w:rFonts w:cs="Arial"/>
              </w:rPr>
            </w:pPr>
          </w:p>
        </w:tc>
      </w:tr>
    </w:tbl>
    <w:p w:rsidR="004B521F" w:rsidRPr="007C24B7" w:rsidRDefault="004B521F" w:rsidP="004B521F">
      <w:pPr>
        <w:pStyle w:val="AgendaItem1"/>
      </w:pPr>
      <w:r w:rsidRPr="007C24B7">
        <w:t>Establish Working Groups</w:t>
      </w:r>
    </w:p>
    <w:p w:rsidR="004B521F" w:rsidRPr="007C24B7" w:rsidRDefault="004B521F" w:rsidP="004B521F">
      <w:pPr>
        <w:pStyle w:val="AgendaItem1"/>
      </w:pPr>
      <w:r w:rsidRPr="007C24B7">
        <w:t>W</w:t>
      </w:r>
      <w:r>
        <w:t xml:space="preserve">orking </w:t>
      </w:r>
      <w:r w:rsidRPr="007C24B7">
        <w:t>G</w:t>
      </w:r>
      <w:r>
        <w:t xml:space="preserve">roup </w:t>
      </w:r>
      <w:r w:rsidRPr="007C24B7">
        <w:t>1 – Operations &amp; Strategy</w:t>
      </w:r>
    </w:p>
    <w:p w:rsidR="004B521F" w:rsidRPr="00E75D68" w:rsidRDefault="004B521F" w:rsidP="004B521F">
      <w:pPr>
        <w:pStyle w:val="AgendaItem2"/>
        <w:tabs>
          <w:tab w:val="clear" w:pos="2268"/>
        </w:tabs>
      </w:pPr>
      <w:r w:rsidRPr="00E75D68">
        <w:t>Monitor and co-ordinate input on Strategy &amp;</w:t>
      </w:r>
      <w:r>
        <w:t xml:space="preserve"> Operations to the IMO process </w:t>
      </w:r>
      <w:r w:rsidRPr="00E75D68">
        <w:t>(</w:t>
      </w:r>
      <w:r w:rsidRPr="00E75D68">
        <w:rPr>
          <w:highlight w:val="yellow"/>
        </w:rPr>
        <w:t>Task1*</w:t>
      </w:r>
      <w:r w:rsidRPr="00E75D68">
        <w:t>)</w:t>
      </w:r>
    </w:p>
    <w:p w:rsidR="004B521F" w:rsidRPr="00E75D68" w:rsidRDefault="004B521F" w:rsidP="004B521F">
      <w:pPr>
        <w:pStyle w:val="AgendaItem2"/>
        <w:tabs>
          <w:tab w:val="clear" w:pos="2268"/>
        </w:tabs>
      </w:pPr>
      <w:r w:rsidRPr="00E75D68">
        <w:t xml:space="preserve">Review and update </w:t>
      </w:r>
      <w:r>
        <w:t xml:space="preserve">IALA Strategy for e-Navigation </w:t>
      </w:r>
      <w:r w:rsidRPr="00E75D68">
        <w:t>(</w:t>
      </w:r>
      <w:r w:rsidRPr="00E75D68">
        <w:rPr>
          <w:highlight w:val="yellow"/>
        </w:rPr>
        <w:t>Task 2*</w:t>
      </w:r>
      <w:r w:rsidRPr="00E75D68">
        <w:t>)</w:t>
      </w:r>
    </w:p>
    <w:p w:rsidR="004B521F" w:rsidRPr="00E75D68" w:rsidRDefault="004B521F" w:rsidP="004B521F">
      <w:pPr>
        <w:pStyle w:val="AgendaItem2"/>
        <w:tabs>
          <w:tab w:val="clear" w:pos="2268"/>
        </w:tabs>
      </w:pPr>
      <w:r w:rsidRPr="00E75D68">
        <w:t>Maintain and update user requirements (in co-ordination with the VTS Committee)  (</w:t>
      </w:r>
      <w:r w:rsidRPr="00E75D68">
        <w:rPr>
          <w:highlight w:val="yellow"/>
        </w:rPr>
        <w:t>Task 3*</w:t>
      </w:r>
      <w:r w:rsidRPr="00E75D68">
        <w:t>)</w:t>
      </w:r>
    </w:p>
    <w:p w:rsidR="004B521F" w:rsidRPr="00E75D68" w:rsidRDefault="004B521F" w:rsidP="004B521F">
      <w:pPr>
        <w:pStyle w:val="AgendaItem2"/>
        <w:tabs>
          <w:tab w:val="clear" w:pos="2268"/>
        </w:tabs>
      </w:pPr>
      <w:r w:rsidRPr="00E75D68">
        <w:t>Monitor developments in navigation for polar regions  (</w:t>
      </w:r>
      <w:r w:rsidRPr="00E75D68">
        <w:rPr>
          <w:highlight w:val="yellow"/>
        </w:rPr>
        <w:t>Task 4*</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C3463C" w:rsidTr="00F130F8">
        <w:trPr>
          <w:cantSplit/>
          <w:trHeight w:val="624"/>
        </w:trPr>
        <w:tc>
          <w:tcPr>
            <w:tcW w:w="1985" w:type="dxa"/>
            <w:tcBorders>
              <w:top w:val="thickThinSmallGap" w:sz="24" w:space="0" w:color="auto"/>
              <w:left w:val="single" w:sz="4" w:space="0" w:color="auto"/>
              <w:bottom w:val="single" w:sz="4" w:space="0" w:color="auto"/>
            </w:tcBorders>
            <w:vAlign w:val="center"/>
          </w:tcPr>
          <w:p w:rsidR="004B521F" w:rsidRPr="00C3463C" w:rsidRDefault="004B521F" w:rsidP="00F130F8">
            <w:pPr>
              <w:spacing w:before="60" w:after="60"/>
              <w:jc w:val="center"/>
              <w:rPr>
                <w:highlight w:val="cyan"/>
              </w:rPr>
            </w:pPr>
            <w:r w:rsidRPr="00C3463C">
              <w:rPr>
                <w:highlight w:val="cyan"/>
              </w:rPr>
              <w:t>e-NAV9/7/1</w:t>
            </w:r>
          </w:p>
        </w:tc>
        <w:tc>
          <w:tcPr>
            <w:tcW w:w="5670" w:type="dxa"/>
            <w:tcBorders>
              <w:top w:val="thickThinSmallGap" w:sz="24" w:space="0" w:color="auto"/>
              <w:bottom w:val="single" w:sz="4" w:space="0" w:color="auto"/>
            </w:tcBorders>
            <w:vAlign w:val="center"/>
          </w:tcPr>
          <w:p w:rsidR="004B521F" w:rsidRPr="00C3463C" w:rsidRDefault="004B521F" w:rsidP="00F130F8">
            <w:pPr>
              <w:spacing w:before="60" w:after="60"/>
              <w:rPr>
                <w:highlight w:val="cyan"/>
              </w:rPr>
            </w:pPr>
            <w:r w:rsidRPr="00C3463C">
              <w:rPr>
                <w:highlight w:val="cyan"/>
              </w:rPr>
              <w:t>Liaison note to e-NAV9 on Gap Analysis</w:t>
            </w:r>
          </w:p>
        </w:tc>
        <w:tc>
          <w:tcPr>
            <w:tcW w:w="1276" w:type="dxa"/>
            <w:tcBorders>
              <w:top w:val="thickThinSmallGap" w:sz="24" w:space="0" w:color="auto"/>
              <w:bottom w:val="single" w:sz="4" w:space="0" w:color="auto"/>
              <w:right w:val="single" w:sz="4" w:space="0" w:color="auto"/>
            </w:tcBorders>
            <w:vAlign w:val="center"/>
          </w:tcPr>
          <w:p w:rsidR="004B521F" w:rsidRPr="00C3463C" w:rsidRDefault="004B521F" w:rsidP="00F130F8">
            <w:pPr>
              <w:spacing w:before="60" w:after="60"/>
              <w:jc w:val="center"/>
              <w:rPr>
                <w:highlight w:val="cyan"/>
              </w:rPr>
            </w:pPr>
            <w:r w:rsidRPr="00C3463C">
              <w:rPr>
                <w:highlight w:val="cyan"/>
              </w:rPr>
              <w:t>1</w:t>
            </w:r>
          </w:p>
        </w:tc>
        <w:tc>
          <w:tcPr>
            <w:tcW w:w="1276" w:type="dxa"/>
            <w:tcBorders>
              <w:top w:val="thickThinSmallGap" w:sz="24" w:space="0" w:color="auto"/>
              <w:bottom w:val="single" w:sz="4" w:space="0" w:color="auto"/>
              <w:right w:val="single" w:sz="4" w:space="0" w:color="auto"/>
            </w:tcBorders>
            <w:vAlign w:val="center"/>
          </w:tcPr>
          <w:p w:rsidR="004B521F" w:rsidRPr="00C3463C" w:rsidRDefault="004B521F" w:rsidP="00F130F8">
            <w:pPr>
              <w:spacing w:before="60" w:after="60"/>
              <w:jc w:val="center"/>
              <w:rPr>
                <w:highlight w:val="cyan"/>
              </w:rPr>
            </w:pPr>
            <w:r w:rsidRPr="00C3463C">
              <w:rPr>
                <w:highlight w:val="cyan"/>
              </w:rPr>
              <w:t>Late</w:t>
            </w:r>
          </w:p>
        </w:tc>
      </w:tr>
      <w:tr w:rsidR="004B521F" w:rsidRPr="00C3463C"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C3463C" w:rsidRDefault="004B521F" w:rsidP="00F130F8">
            <w:pPr>
              <w:spacing w:before="60" w:after="60"/>
              <w:jc w:val="center"/>
              <w:rPr>
                <w:highlight w:val="cyan"/>
              </w:rPr>
            </w:pPr>
            <w:r w:rsidRPr="00C3463C">
              <w:rPr>
                <w:highlight w:val="cyan"/>
              </w:rPr>
              <w:t>e-NAV9/7/2</w:t>
            </w:r>
          </w:p>
        </w:tc>
        <w:tc>
          <w:tcPr>
            <w:tcW w:w="5670" w:type="dxa"/>
            <w:tcBorders>
              <w:top w:val="single" w:sz="4" w:space="0" w:color="auto"/>
              <w:bottom w:val="single" w:sz="4" w:space="0" w:color="auto"/>
            </w:tcBorders>
            <w:vAlign w:val="center"/>
          </w:tcPr>
          <w:p w:rsidR="004B521F" w:rsidRPr="00C3463C" w:rsidRDefault="004B521F" w:rsidP="00F130F8">
            <w:pPr>
              <w:spacing w:before="60" w:after="60"/>
              <w:rPr>
                <w:highlight w:val="cyan"/>
              </w:rPr>
            </w:pPr>
            <w:r w:rsidRPr="00C3463C">
              <w:rPr>
                <w:highlight w:val="cyan"/>
              </w:rPr>
              <w:t>CG In put paper to NAV57 – v2 (post COMSAR15)</w:t>
            </w:r>
          </w:p>
        </w:tc>
        <w:tc>
          <w:tcPr>
            <w:tcW w:w="1276" w:type="dxa"/>
            <w:tcBorders>
              <w:top w:val="single" w:sz="4" w:space="0" w:color="auto"/>
              <w:bottom w:val="single" w:sz="4" w:space="0" w:color="auto"/>
              <w:right w:val="single" w:sz="4" w:space="0" w:color="auto"/>
            </w:tcBorders>
            <w:vAlign w:val="center"/>
          </w:tcPr>
          <w:p w:rsidR="004B521F" w:rsidRPr="00C3463C" w:rsidRDefault="004B521F" w:rsidP="00F130F8">
            <w:pPr>
              <w:spacing w:before="60" w:after="60"/>
              <w:jc w:val="center"/>
              <w:rPr>
                <w:highlight w:val="cyan"/>
              </w:rPr>
            </w:pPr>
            <w:r w:rsidRPr="00C3463C">
              <w:rPr>
                <w:highlight w:val="cyan"/>
              </w:rPr>
              <w:t>1/ALL</w:t>
            </w:r>
          </w:p>
        </w:tc>
        <w:tc>
          <w:tcPr>
            <w:tcW w:w="1276" w:type="dxa"/>
            <w:tcBorders>
              <w:top w:val="single" w:sz="4" w:space="0" w:color="auto"/>
              <w:bottom w:val="single" w:sz="4" w:space="0" w:color="auto"/>
              <w:right w:val="single" w:sz="4" w:space="0" w:color="auto"/>
            </w:tcBorders>
            <w:vAlign w:val="center"/>
          </w:tcPr>
          <w:p w:rsidR="004B521F" w:rsidRPr="00C3463C" w:rsidRDefault="004B521F" w:rsidP="00F130F8">
            <w:pPr>
              <w:spacing w:before="60" w:after="60"/>
              <w:jc w:val="center"/>
              <w:rPr>
                <w:highlight w:val="cyan"/>
              </w:rPr>
            </w:pPr>
            <w:r w:rsidRPr="00C3463C">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C3463C" w:rsidRDefault="004B521F" w:rsidP="00F130F8">
            <w:pPr>
              <w:spacing w:before="60" w:after="60"/>
              <w:jc w:val="center"/>
              <w:rPr>
                <w:highlight w:val="cyan"/>
              </w:rPr>
            </w:pPr>
            <w:r w:rsidRPr="00C3463C">
              <w:rPr>
                <w:highlight w:val="cyan"/>
              </w:rPr>
              <w:t>e-NAV9/7/2A</w:t>
            </w:r>
          </w:p>
        </w:tc>
        <w:tc>
          <w:tcPr>
            <w:tcW w:w="5670" w:type="dxa"/>
            <w:tcBorders>
              <w:top w:val="single" w:sz="4" w:space="0" w:color="auto"/>
              <w:bottom w:val="single" w:sz="4" w:space="0" w:color="auto"/>
            </w:tcBorders>
            <w:vAlign w:val="center"/>
          </w:tcPr>
          <w:p w:rsidR="004B521F" w:rsidRPr="00C3463C" w:rsidRDefault="004B521F" w:rsidP="00F130F8">
            <w:pPr>
              <w:spacing w:before="60" w:after="60"/>
              <w:rPr>
                <w:highlight w:val="cyan"/>
              </w:rPr>
            </w:pPr>
            <w:r w:rsidRPr="00C3463C">
              <w:rPr>
                <w:highlight w:val="cyan"/>
              </w:rPr>
              <w:t>Annex 2 Gap analysis template</w:t>
            </w:r>
          </w:p>
        </w:tc>
        <w:tc>
          <w:tcPr>
            <w:tcW w:w="1276" w:type="dxa"/>
            <w:tcBorders>
              <w:top w:val="single" w:sz="4" w:space="0" w:color="auto"/>
              <w:bottom w:val="single" w:sz="4" w:space="0" w:color="auto"/>
              <w:right w:val="single" w:sz="4" w:space="0" w:color="auto"/>
            </w:tcBorders>
            <w:vAlign w:val="center"/>
          </w:tcPr>
          <w:p w:rsidR="004B521F" w:rsidRPr="00C3463C" w:rsidRDefault="004B521F" w:rsidP="00F130F8">
            <w:pPr>
              <w:spacing w:before="60" w:after="60"/>
              <w:jc w:val="center"/>
              <w:rPr>
                <w:highlight w:val="cyan"/>
              </w:rPr>
            </w:pPr>
            <w:r w:rsidRPr="00C3463C">
              <w:rPr>
                <w:highlight w:val="cyan"/>
              </w:rPr>
              <w:t>1/ALL</w:t>
            </w:r>
          </w:p>
        </w:tc>
        <w:tc>
          <w:tcPr>
            <w:tcW w:w="1276" w:type="dxa"/>
            <w:tcBorders>
              <w:top w:val="single" w:sz="4" w:space="0" w:color="auto"/>
              <w:bottom w:val="single" w:sz="4" w:space="0" w:color="auto"/>
              <w:right w:val="single" w:sz="4" w:space="0" w:color="auto"/>
            </w:tcBorders>
            <w:vAlign w:val="center"/>
          </w:tcPr>
          <w:p w:rsidR="004B521F" w:rsidRPr="00C3463C" w:rsidRDefault="004B521F" w:rsidP="00F130F8">
            <w:pPr>
              <w:spacing w:before="60" w:after="60"/>
              <w:jc w:val="center"/>
            </w:pPr>
            <w:r w:rsidRPr="00C3463C">
              <w:rPr>
                <w:highlight w:val="cyan"/>
              </w:rPr>
              <w:t>Late</w:t>
            </w:r>
          </w:p>
        </w:tc>
      </w:tr>
    </w:tbl>
    <w:p w:rsidR="004B521F" w:rsidRDefault="004B521F" w:rsidP="004B521F">
      <w:pPr>
        <w:pStyle w:val="AgendaItem1"/>
      </w:pPr>
      <w:r>
        <w:t>WG 2 – PNT/Sensors</w:t>
      </w:r>
    </w:p>
    <w:p w:rsidR="004B521F" w:rsidRPr="00E75D68" w:rsidRDefault="004B521F" w:rsidP="004B521F">
      <w:pPr>
        <w:pStyle w:val="AgendaItem2"/>
        <w:tabs>
          <w:tab w:val="clear" w:pos="2268"/>
        </w:tabs>
      </w:pPr>
      <w:r w:rsidRPr="00E75D68">
        <w:t>Review and update the World Wide Radio Navigation Plan  (</w:t>
      </w:r>
      <w:r w:rsidRPr="00E75D68">
        <w:rPr>
          <w:highlight w:val="yellow"/>
        </w:rPr>
        <w:t>Task 5*</w:t>
      </w:r>
      <w:r w:rsidRPr="00E75D68">
        <w:t>)</w:t>
      </w:r>
    </w:p>
    <w:p w:rsidR="004B521F" w:rsidRPr="00E75D68" w:rsidRDefault="004B521F" w:rsidP="004B521F">
      <w:pPr>
        <w:pStyle w:val="AgendaItem2"/>
        <w:tabs>
          <w:tab w:val="clear" w:pos="2268"/>
        </w:tabs>
      </w:pPr>
      <w:r w:rsidRPr="00E75D68">
        <w:t>Prepare Recommendations and Guidelines on PNT systems and radar AtoN  (</w:t>
      </w:r>
      <w:r w:rsidRPr="00E75D68">
        <w:rPr>
          <w:highlight w:val="yellow"/>
        </w:rPr>
        <w:t>Task 6*</w:t>
      </w:r>
      <w:r w:rsidRPr="00E75D68">
        <w:t>)</w:t>
      </w:r>
    </w:p>
    <w:p w:rsidR="004B521F" w:rsidRPr="00E75D68" w:rsidRDefault="004B521F" w:rsidP="004B521F">
      <w:pPr>
        <w:pStyle w:val="AgendaItem2"/>
        <w:tabs>
          <w:tab w:val="clear" w:pos="2268"/>
        </w:tabs>
      </w:pPr>
      <w:r w:rsidRPr="00E75D68">
        <w:t>Co-ordi</w:t>
      </w:r>
      <w:r>
        <w:t>nate input to IMO, ITU</w:t>
      </w:r>
      <w:r w:rsidRPr="00E75D68">
        <w:t xml:space="preserve"> and IEC on PNT systems(</w:t>
      </w:r>
      <w:r w:rsidRPr="00E75D68">
        <w:rPr>
          <w:highlight w:val="yellow"/>
        </w:rPr>
        <w:t>Task 7*</w:t>
      </w:r>
      <w:r w:rsidRPr="00E75D68">
        <w:t>)</w:t>
      </w:r>
    </w:p>
    <w:p w:rsidR="004B521F" w:rsidRPr="00E75D68" w:rsidRDefault="004B521F" w:rsidP="004B521F">
      <w:pPr>
        <w:pStyle w:val="AgendaItem2"/>
        <w:tabs>
          <w:tab w:val="clear" w:pos="2268"/>
        </w:tabs>
      </w:pPr>
      <w:r w:rsidRPr="00E75D68">
        <w:t>Prepare a Guideline on establishment and operation of navigation systems in polar regions  (</w:t>
      </w:r>
      <w:r w:rsidRPr="00E75D68">
        <w:rPr>
          <w:highlight w:val="yellow"/>
        </w:rPr>
        <w:t>Task 8*</w:t>
      </w:r>
      <w:r w:rsidRPr="00E75D68">
        <w:t>)</w:t>
      </w:r>
    </w:p>
    <w:p w:rsidR="004B521F" w:rsidRPr="00E75D68" w:rsidRDefault="004B521F" w:rsidP="004B521F">
      <w:pPr>
        <w:pStyle w:val="AgendaItem2"/>
        <w:tabs>
          <w:tab w:val="clear" w:pos="2268"/>
        </w:tabs>
      </w:pPr>
      <w:r w:rsidRPr="00E75D68">
        <w:t>Monitor developments in satellite and terrestrial EPFSs and non-radionavigation systems  (</w:t>
      </w:r>
      <w:r w:rsidRPr="00E75D68">
        <w:rPr>
          <w:highlight w:val="yellow"/>
        </w:rPr>
        <w:t>Task 9*</w:t>
      </w:r>
      <w:r w:rsidRPr="00E75D68">
        <w:t>)</w:t>
      </w:r>
    </w:p>
    <w:p w:rsidR="004B521F" w:rsidRPr="00E75D68" w:rsidRDefault="004B521F" w:rsidP="004B521F">
      <w:pPr>
        <w:pStyle w:val="AgendaItem2"/>
        <w:tabs>
          <w:tab w:val="clear" w:pos="2268"/>
        </w:tabs>
      </w:pPr>
      <w:r w:rsidRPr="00E75D68">
        <w:t>Prepare a Guideline on recommended measures for disaster recovery  (</w:t>
      </w:r>
      <w:r w:rsidRPr="00E75D68">
        <w:rPr>
          <w:highlight w:val="yellow"/>
        </w:rPr>
        <w:t>Task 10*</w:t>
      </w:r>
      <w:r w:rsidRPr="00E75D68">
        <w:t>)</w:t>
      </w:r>
    </w:p>
    <w:p w:rsidR="004B521F" w:rsidRPr="00E75D68" w:rsidRDefault="004B521F" w:rsidP="004B521F">
      <w:pPr>
        <w:pStyle w:val="AgendaItem2"/>
        <w:tabs>
          <w:tab w:val="clear" w:pos="2268"/>
        </w:tabs>
      </w:pPr>
      <w:r w:rsidRPr="00E75D68">
        <w:t>Monitor developments in radar technology and their effect on racons  (</w:t>
      </w:r>
      <w:r w:rsidRPr="00E75D68">
        <w:rPr>
          <w:highlight w:val="yellow"/>
        </w:rPr>
        <w:t>Task 11*</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t>e-NAV</w:t>
            </w:r>
            <w:r>
              <w:t>9</w:t>
            </w:r>
            <w:r w:rsidRPr="00B059E4">
              <w:t>/</w:t>
            </w:r>
            <w:r>
              <w:t>8</w:t>
            </w:r>
            <w:r w:rsidRPr="00B059E4">
              <w:t>/1</w:t>
            </w:r>
          </w:p>
        </w:tc>
        <w:tc>
          <w:tcPr>
            <w:tcW w:w="5670" w:type="dxa"/>
            <w:tcBorders>
              <w:top w:val="thickThinSmallGap" w:sz="24" w:space="0" w:color="auto"/>
              <w:bottom w:val="single" w:sz="4" w:space="0" w:color="auto"/>
            </w:tcBorders>
            <w:vAlign w:val="center"/>
          </w:tcPr>
          <w:p w:rsidR="004B521F" w:rsidRPr="00B059E4" w:rsidRDefault="004B521F" w:rsidP="00F130F8">
            <w:pPr>
              <w:spacing w:before="60" w:after="60"/>
            </w:pPr>
            <w:r w:rsidRPr="00A53289">
              <w:t>Report Koblenz TWG meeting</w:t>
            </w:r>
          </w:p>
        </w:tc>
        <w:tc>
          <w:tcPr>
            <w:tcW w:w="1276" w:type="dxa"/>
            <w:tcBorders>
              <w:top w:val="thickThinSmallGap" w:sz="2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c>
          <w:tcPr>
            <w:tcW w:w="1276" w:type="dxa"/>
            <w:tcBorders>
              <w:top w:val="thickThinSmallGap" w:sz="2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t>e-NAV</w:t>
            </w:r>
            <w:r>
              <w:t>9</w:t>
            </w:r>
            <w:r w:rsidRPr="00B059E4">
              <w:t>/</w:t>
            </w:r>
            <w:r>
              <w:t>8</w:t>
            </w:r>
            <w:r w:rsidRPr="00B059E4">
              <w:t>/2</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t>Draft revised Guideline 1060 Ed2</w:t>
            </w:r>
            <w:r w:rsidRPr="001413BD">
              <w:t>-Recapitalisation of  DGNSS-Mar2011</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lastRenderedPageBreak/>
              <w:t>e-NAV</w:t>
            </w:r>
            <w:r>
              <w:t>9</w:t>
            </w:r>
            <w:r w:rsidRPr="00B059E4">
              <w:t>/</w:t>
            </w:r>
            <w:r>
              <w:t>8</w:t>
            </w:r>
            <w:r w:rsidRPr="00B059E4">
              <w:t>/3</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rsidRPr="005F2C65">
              <w:t>R121 Update on Integrity</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t>e-NAV</w:t>
            </w:r>
            <w:r>
              <w:t>9</w:t>
            </w:r>
            <w:r w:rsidRPr="00B059E4">
              <w:t>/</w:t>
            </w:r>
            <w:r>
              <w:t>8</w:t>
            </w:r>
            <w:r w:rsidRPr="00B059E4">
              <w:t>/4</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t>Future Strategy for Racons</w:t>
            </w:r>
          </w:p>
        </w:tc>
        <w:tc>
          <w:tcPr>
            <w:tcW w:w="1276" w:type="dxa"/>
            <w:tcBorders>
              <w:top w:val="single" w:sz="4" w:space="0" w:color="auto"/>
              <w:bottom w:val="single" w:sz="4" w:space="0" w:color="auto"/>
              <w:right w:val="single" w:sz="4" w:space="0" w:color="auto"/>
            </w:tcBorders>
            <w:vAlign w:val="center"/>
          </w:tcPr>
          <w:p w:rsidR="004B521F" w:rsidRDefault="004B521F" w:rsidP="00F130F8">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4B521F" w:rsidRDefault="004B521F" w:rsidP="00F130F8">
            <w:pPr>
              <w:spacing w:before="60" w:after="60"/>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t>e-NAV</w:t>
            </w:r>
            <w:r>
              <w:t>9</w:t>
            </w:r>
            <w:r w:rsidRPr="00B059E4">
              <w:t>/</w:t>
            </w:r>
            <w:r>
              <w:t>8</w:t>
            </w:r>
            <w:r w:rsidRPr="00B059E4">
              <w:t>/</w:t>
            </w:r>
            <w:r>
              <w:t>5</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t>Development</w:t>
            </w:r>
            <w:r w:rsidRPr="00907B75">
              <w:t xml:space="preserve"> of </w:t>
            </w:r>
            <w:r>
              <w:t xml:space="preserve">a </w:t>
            </w:r>
            <w:r w:rsidRPr="00907B75">
              <w:t>Maritim</w:t>
            </w:r>
            <w:r>
              <w:t>e</w:t>
            </w:r>
            <w:r w:rsidRPr="00907B75">
              <w:t xml:space="preserve"> </w:t>
            </w:r>
            <w:r>
              <w:t>Integrated PNT System</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5</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60DEC" w:rsidRDefault="004B521F" w:rsidP="00F130F8">
            <w:pPr>
              <w:spacing w:before="60" w:after="60"/>
              <w:jc w:val="center"/>
              <w:rPr>
                <w:highlight w:val="cyan"/>
              </w:rPr>
            </w:pPr>
            <w:r w:rsidRPr="00B60DEC">
              <w:rPr>
                <w:highlight w:val="cyan"/>
              </w:rPr>
              <w:t>e-NAV9/8/5 Add1</w:t>
            </w:r>
          </w:p>
        </w:tc>
        <w:tc>
          <w:tcPr>
            <w:tcW w:w="5670" w:type="dxa"/>
            <w:tcBorders>
              <w:top w:val="single" w:sz="4" w:space="0" w:color="auto"/>
              <w:bottom w:val="single" w:sz="4" w:space="0" w:color="auto"/>
            </w:tcBorders>
            <w:vAlign w:val="center"/>
          </w:tcPr>
          <w:p w:rsidR="004B521F" w:rsidRPr="00B60DEC" w:rsidRDefault="004B521F" w:rsidP="00F130F8">
            <w:pPr>
              <w:spacing w:before="60" w:after="60"/>
              <w:rPr>
                <w:highlight w:val="cyan"/>
              </w:rPr>
            </w:pPr>
            <w:r w:rsidRPr="00B60DEC">
              <w:rPr>
                <w:highlight w:val="cyan"/>
              </w:rPr>
              <w:t>Development of a Maritime Integrated PNT System – Graphical depiction</w:t>
            </w:r>
          </w:p>
        </w:tc>
        <w:tc>
          <w:tcPr>
            <w:tcW w:w="1276" w:type="dxa"/>
            <w:tcBorders>
              <w:top w:val="single" w:sz="4" w:space="0" w:color="auto"/>
              <w:bottom w:val="single" w:sz="4" w:space="0" w:color="auto"/>
              <w:right w:val="single" w:sz="4" w:space="0" w:color="auto"/>
            </w:tcBorders>
            <w:vAlign w:val="center"/>
          </w:tcPr>
          <w:p w:rsidR="004B521F" w:rsidRPr="00B60DEC" w:rsidRDefault="004B521F" w:rsidP="00F130F8">
            <w:pPr>
              <w:spacing w:before="60" w:after="60"/>
              <w:jc w:val="center"/>
              <w:rPr>
                <w:highlight w:val="cyan"/>
              </w:rPr>
            </w:pPr>
            <w:r w:rsidRPr="00B60DEC">
              <w:rPr>
                <w:highlight w:val="cyan"/>
              </w:rPr>
              <w:t>2</w:t>
            </w:r>
          </w:p>
        </w:tc>
        <w:tc>
          <w:tcPr>
            <w:tcW w:w="1276" w:type="dxa"/>
            <w:tcBorders>
              <w:top w:val="single" w:sz="4" w:space="0" w:color="auto"/>
              <w:bottom w:val="single" w:sz="4" w:space="0" w:color="auto"/>
              <w:right w:val="single" w:sz="4" w:space="0" w:color="auto"/>
            </w:tcBorders>
            <w:vAlign w:val="center"/>
          </w:tcPr>
          <w:p w:rsidR="004B521F" w:rsidRDefault="004B521F" w:rsidP="00F130F8">
            <w:pPr>
              <w:spacing w:before="60" w:after="60"/>
              <w:jc w:val="center"/>
            </w:pPr>
            <w:r w:rsidRPr="00B60DEC">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spacing w:before="60" w:after="60"/>
              <w:jc w:val="center"/>
            </w:pPr>
            <w:r w:rsidRPr="00B059E4">
              <w:t>e-NAV</w:t>
            </w:r>
            <w:r>
              <w:t>9</w:t>
            </w:r>
            <w:r w:rsidRPr="00B059E4">
              <w:t>/</w:t>
            </w:r>
            <w:r>
              <w:t>8</w:t>
            </w:r>
            <w:r w:rsidRPr="00B059E4">
              <w:t>/</w:t>
            </w:r>
            <w:r>
              <w:t>6</w:t>
            </w:r>
          </w:p>
        </w:tc>
        <w:tc>
          <w:tcPr>
            <w:tcW w:w="5670" w:type="dxa"/>
            <w:tcBorders>
              <w:top w:val="single" w:sz="4" w:space="0" w:color="auto"/>
              <w:bottom w:val="single" w:sz="4" w:space="0" w:color="auto"/>
            </w:tcBorders>
            <w:vAlign w:val="center"/>
          </w:tcPr>
          <w:p w:rsidR="004B521F" w:rsidRPr="001A5A64" w:rsidRDefault="004B521F" w:rsidP="00F130F8">
            <w:pPr>
              <w:spacing w:before="60" w:after="60"/>
            </w:pPr>
            <w:r w:rsidRPr="001A5A64">
              <w:t>Options for Resilient Position-Fixing</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5</w:t>
            </w:r>
          </w:p>
        </w:tc>
      </w:tr>
      <w:tr w:rsidR="004B521F" w:rsidRPr="00CE039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CE0394" w:rsidRDefault="004B521F" w:rsidP="00F130F8">
            <w:pPr>
              <w:spacing w:before="60" w:after="60"/>
              <w:jc w:val="center"/>
              <w:rPr>
                <w:highlight w:val="cyan"/>
              </w:rPr>
            </w:pPr>
            <w:r w:rsidRPr="00CE0394">
              <w:rPr>
                <w:highlight w:val="cyan"/>
              </w:rPr>
              <w:t>e-NAV9/8/7</w:t>
            </w:r>
          </w:p>
        </w:tc>
        <w:tc>
          <w:tcPr>
            <w:tcW w:w="5670" w:type="dxa"/>
            <w:tcBorders>
              <w:top w:val="single" w:sz="4" w:space="0" w:color="auto"/>
              <w:bottom w:val="single" w:sz="4" w:space="0" w:color="auto"/>
            </w:tcBorders>
            <w:vAlign w:val="center"/>
          </w:tcPr>
          <w:p w:rsidR="004B521F" w:rsidRPr="00CE0394" w:rsidRDefault="004B521F" w:rsidP="00F130F8">
            <w:pPr>
              <w:spacing w:before="60" w:after="60"/>
              <w:rPr>
                <w:highlight w:val="cyan"/>
              </w:rPr>
            </w:pPr>
            <w:r w:rsidRPr="00CE0394">
              <w:rPr>
                <w:highlight w:val="cyan"/>
              </w:rPr>
              <w:t>Enhanced RACON</w:t>
            </w:r>
          </w:p>
        </w:tc>
        <w:tc>
          <w:tcPr>
            <w:tcW w:w="1276" w:type="dxa"/>
            <w:tcBorders>
              <w:top w:val="single" w:sz="4" w:space="0" w:color="auto"/>
              <w:bottom w:val="single" w:sz="4" w:space="0" w:color="auto"/>
              <w:right w:val="single" w:sz="4" w:space="0" w:color="auto"/>
            </w:tcBorders>
            <w:vAlign w:val="center"/>
          </w:tcPr>
          <w:p w:rsidR="004B521F" w:rsidRPr="00CE0394" w:rsidRDefault="004B521F" w:rsidP="00F130F8">
            <w:pPr>
              <w:spacing w:before="60" w:after="60"/>
              <w:jc w:val="center"/>
              <w:rPr>
                <w:highlight w:val="cyan"/>
              </w:rPr>
            </w:pPr>
            <w:r>
              <w:rPr>
                <w:highlight w:val="cyan"/>
              </w:rPr>
              <w:t>2</w:t>
            </w:r>
          </w:p>
        </w:tc>
        <w:tc>
          <w:tcPr>
            <w:tcW w:w="1276" w:type="dxa"/>
            <w:tcBorders>
              <w:top w:val="single" w:sz="4" w:space="0" w:color="auto"/>
              <w:bottom w:val="single" w:sz="4" w:space="0" w:color="auto"/>
              <w:right w:val="single" w:sz="4" w:space="0" w:color="auto"/>
            </w:tcBorders>
            <w:vAlign w:val="center"/>
          </w:tcPr>
          <w:p w:rsidR="004B521F" w:rsidRPr="00CE0394" w:rsidRDefault="004B521F" w:rsidP="00F130F8">
            <w:pPr>
              <w:spacing w:before="60" w:after="60"/>
              <w:jc w:val="center"/>
              <w:rPr>
                <w:highlight w:val="cyan"/>
              </w:rPr>
            </w:pPr>
            <w:r w:rsidRPr="00CE0394">
              <w:rPr>
                <w:highlight w:val="cyan"/>
              </w:rPr>
              <w:t>Late</w:t>
            </w:r>
          </w:p>
        </w:tc>
      </w:tr>
      <w:tr w:rsidR="004B521F" w:rsidRPr="00CE039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CE0394" w:rsidRDefault="004B521F" w:rsidP="00F130F8">
            <w:pPr>
              <w:spacing w:before="60" w:after="60"/>
              <w:jc w:val="center"/>
              <w:rPr>
                <w:highlight w:val="cyan"/>
              </w:rPr>
            </w:pPr>
            <w:r w:rsidRPr="00CE0394">
              <w:rPr>
                <w:highlight w:val="cyan"/>
              </w:rPr>
              <w:t>e-NAV9/8/8</w:t>
            </w:r>
          </w:p>
        </w:tc>
        <w:tc>
          <w:tcPr>
            <w:tcW w:w="5670" w:type="dxa"/>
            <w:tcBorders>
              <w:top w:val="single" w:sz="4" w:space="0" w:color="auto"/>
              <w:bottom w:val="single" w:sz="4" w:space="0" w:color="auto"/>
            </w:tcBorders>
            <w:vAlign w:val="center"/>
          </w:tcPr>
          <w:p w:rsidR="004B521F" w:rsidRPr="00CE0394" w:rsidRDefault="004B521F" w:rsidP="00F130F8">
            <w:pPr>
              <w:spacing w:before="60" w:after="60"/>
              <w:rPr>
                <w:highlight w:val="cyan"/>
              </w:rPr>
            </w:pPr>
            <w:r w:rsidRPr="00CE0394">
              <w:rPr>
                <w:highlight w:val="cyan"/>
              </w:rPr>
              <w:t>Enhanced Radar Positioning</w:t>
            </w:r>
          </w:p>
        </w:tc>
        <w:tc>
          <w:tcPr>
            <w:tcW w:w="1276" w:type="dxa"/>
            <w:tcBorders>
              <w:top w:val="single" w:sz="4" w:space="0" w:color="auto"/>
              <w:bottom w:val="single" w:sz="4" w:space="0" w:color="auto"/>
              <w:right w:val="single" w:sz="4" w:space="0" w:color="auto"/>
            </w:tcBorders>
            <w:vAlign w:val="center"/>
          </w:tcPr>
          <w:p w:rsidR="004B521F" w:rsidRPr="00CE0394" w:rsidRDefault="004B521F" w:rsidP="00F130F8">
            <w:pPr>
              <w:spacing w:before="60" w:after="60"/>
              <w:jc w:val="center"/>
              <w:rPr>
                <w:highlight w:val="cyan"/>
              </w:rPr>
            </w:pPr>
            <w:r>
              <w:rPr>
                <w:highlight w:val="cyan"/>
              </w:rPr>
              <w:t>2</w:t>
            </w:r>
          </w:p>
        </w:tc>
        <w:tc>
          <w:tcPr>
            <w:tcW w:w="1276" w:type="dxa"/>
            <w:tcBorders>
              <w:top w:val="single" w:sz="4" w:space="0" w:color="auto"/>
              <w:bottom w:val="single" w:sz="4" w:space="0" w:color="auto"/>
              <w:right w:val="single" w:sz="4" w:space="0" w:color="auto"/>
            </w:tcBorders>
            <w:vAlign w:val="center"/>
          </w:tcPr>
          <w:p w:rsidR="004B521F" w:rsidRPr="00CE0394" w:rsidRDefault="004B521F" w:rsidP="00F130F8">
            <w:pPr>
              <w:spacing w:before="60" w:after="60"/>
              <w:jc w:val="center"/>
              <w:rPr>
                <w:highlight w:val="cyan"/>
              </w:rPr>
            </w:pPr>
            <w:r w:rsidRPr="00CE0394">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CE0394" w:rsidRDefault="004B521F" w:rsidP="00F130F8">
            <w:pPr>
              <w:spacing w:before="60" w:after="60"/>
              <w:jc w:val="center"/>
              <w:rPr>
                <w:highlight w:val="cyan"/>
              </w:rPr>
            </w:pPr>
            <w:r w:rsidRPr="00CE0394">
              <w:rPr>
                <w:highlight w:val="cyan"/>
              </w:rPr>
              <w:t>e-NAV9/8/9</w:t>
            </w:r>
          </w:p>
        </w:tc>
        <w:tc>
          <w:tcPr>
            <w:tcW w:w="5670" w:type="dxa"/>
            <w:tcBorders>
              <w:top w:val="single" w:sz="4" w:space="0" w:color="auto"/>
              <w:bottom w:val="single" w:sz="4" w:space="0" w:color="auto"/>
            </w:tcBorders>
            <w:vAlign w:val="center"/>
          </w:tcPr>
          <w:p w:rsidR="004B521F" w:rsidRPr="00CE0394" w:rsidRDefault="004B521F" w:rsidP="00F130F8">
            <w:pPr>
              <w:spacing w:before="60" w:after="60"/>
              <w:rPr>
                <w:highlight w:val="cyan"/>
              </w:rPr>
            </w:pPr>
            <w:r w:rsidRPr="00CE0394">
              <w:rPr>
                <w:highlight w:val="cyan"/>
              </w:rPr>
              <w:t>Proposal regarding Enhanced RACON and Enhanced RADAR Positioning</w:t>
            </w:r>
          </w:p>
        </w:tc>
        <w:tc>
          <w:tcPr>
            <w:tcW w:w="1276" w:type="dxa"/>
            <w:tcBorders>
              <w:top w:val="single" w:sz="4" w:space="0" w:color="auto"/>
              <w:bottom w:val="single" w:sz="4" w:space="0" w:color="auto"/>
              <w:right w:val="single" w:sz="4" w:space="0" w:color="auto"/>
            </w:tcBorders>
            <w:vAlign w:val="center"/>
          </w:tcPr>
          <w:p w:rsidR="004B521F" w:rsidRPr="00CE0394" w:rsidRDefault="004B521F" w:rsidP="00F130F8">
            <w:pPr>
              <w:spacing w:before="60" w:after="60"/>
              <w:jc w:val="center"/>
              <w:rPr>
                <w:highlight w:val="cyan"/>
              </w:rPr>
            </w:pPr>
            <w:r>
              <w:rPr>
                <w:highlight w:val="cyan"/>
              </w:rPr>
              <w:t>2</w:t>
            </w:r>
          </w:p>
        </w:tc>
        <w:tc>
          <w:tcPr>
            <w:tcW w:w="1276" w:type="dxa"/>
            <w:tcBorders>
              <w:top w:val="single" w:sz="4" w:space="0" w:color="auto"/>
              <w:bottom w:val="single" w:sz="4" w:space="0" w:color="auto"/>
              <w:right w:val="single" w:sz="4" w:space="0" w:color="auto"/>
            </w:tcBorders>
            <w:vAlign w:val="center"/>
          </w:tcPr>
          <w:p w:rsidR="004B521F" w:rsidRDefault="004B521F" w:rsidP="00F130F8">
            <w:pPr>
              <w:spacing w:before="60" w:after="60"/>
              <w:jc w:val="center"/>
            </w:pPr>
            <w:r w:rsidRPr="00CE0394">
              <w:rPr>
                <w:highlight w:val="cyan"/>
              </w:rPr>
              <w:t>Late</w:t>
            </w:r>
          </w:p>
        </w:tc>
      </w:tr>
    </w:tbl>
    <w:p w:rsidR="004B521F" w:rsidRDefault="004B521F" w:rsidP="004B521F">
      <w:pPr>
        <w:pStyle w:val="AgendaItem1"/>
      </w:pPr>
      <w:r>
        <w:t>WG 3 – AIS</w:t>
      </w:r>
    </w:p>
    <w:p w:rsidR="004B521F" w:rsidRPr="00E75D68" w:rsidRDefault="004B521F" w:rsidP="004B521F">
      <w:pPr>
        <w:pStyle w:val="AgendaItem2"/>
        <w:tabs>
          <w:tab w:val="clear" w:pos="2268"/>
        </w:tabs>
      </w:pPr>
      <w:r w:rsidRPr="00E75D68">
        <w:t>Review and update documentation on AIS (M.1371; A-124, A-126)  (</w:t>
      </w:r>
      <w:r w:rsidRPr="00E75D68">
        <w:rPr>
          <w:highlight w:val="yellow"/>
        </w:rPr>
        <w:t>Task 12*</w:t>
      </w:r>
      <w:r w:rsidRPr="00E75D68">
        <w:t>)</w:t>
      </w:r>
    </w:p>
    <w:p w:rsidR="004B521F" w:rsidRPr="00E75D68" w:rsidRDefault="004B521F" w:rsidP="004B521F">
      <w:pPr>
        <w:pStyle w:val="AgendaItem2"/>
        <w:tabs>
          <w:tab w:val="clear" w:pos="2268"/>
        </w:tabs>
      </w:pPr>
      <w:r w:rsidRPr="00E75D68">
        <w:t>Co-ordinate input to IMO, ITU, and IEC on AIS  (</w:t>
      </w:r>
      <w:r w:rsidRPr="00E75D68">
        <w:rPr>
          <w:highlight w:val="yellow"/>
        </w:rPr>
        <w:t>Task 13*</w:t>
      </w:r>
      <w:r w:rsidRPr="00E75D68">
        <w:t>)</w:t>
      </w:r>
    </w:p>
    <w:p w:rsidR="004B521F" w:rsidRPr="00E75D68" w:rsidRDefault="004B521F" w:rsidP="004B521F">
      <w:pPr>
        <w:pStyle w:val="AgendaItem2"/>
        <w:tabs>
          <w:tab w:val="clear" w:pos="2268"/>
        </w:tabs>
      </w:pPr>
      <w:r w:rsidRPr="00E75D68">
        <w:t>Monitor and contribute to development of AIS, including the next generation of AIS  (</w:t>
      </w:r>
      <w:r w:rsidRPr="00E75D68">
        <w:rPr>
          <w:highlight w:val="yellow"/>
        </w:rPr>
        <w:t>Task 14*</w:t>
      </w:r>
      <w:r w:rsidRPr="00E75D68">
        <w:t>)</w:t>
      </w:r>
    </w:p>
    <w:p w:rsidR="004B521F" w:rsidRPr="00E75D68" w:rsidRDefault="004B521F" w:rsidP="004B521F">
      <w:pPr>
        <w:pStyle w:val="AgendaItem2"/>
        <w:tabs>
          <w:tab w:val="clear" w:pos="2268"/>
        </w:tabs>
      </w:pPr>
      <w:r w:rsidRPr="00E75D68">
        <w:t>Monitor developments in the technical definition of AIS stations at IEC, satellite detection of AIS, and terrestrial long range AIS  (</w:t>
      </w:r>
      <w:r w:rsidRPr="00E75D68">
        <w:rPr>
          <w:highlight w:val="yellow"/>
        </w:rPr>
        <w:t>Task 15*</w:t>
      </w:r>
      <w:r w:rsidRPr="00E75D68">
        <w:t>)</w:t>
      </w:r>
    </w:p>
    <w:p w:rsidR="004B521F" w:rsidRPr="00484ABD" w:rsidRDefault="004B521F" w:rsidP="004B521F">
      <w:pPr>
        <w:pStyle w:val="AgendaItem2"/>
        <w:tabs>
          <w:tab w:val="clear" w:pos="2268"/>
        </w:tabs>
      </w:pPr>
      <w:r w:rsidRPr="00484ABD">
        <w:t>Monitor developments in the use of AIS in polar regions (e.g. AIS AtoNs)  (</w:t>
      </w:r>
      <w:r w:rsidRPr="00484ABD">
        <w:rPr>
          <w:highlight w:val="yellow"/>
        </w:rPr>
        <w:t>Task 16*</w:t>
      </w:r>
      <w:r w:rsidRPr="00484ABD">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/1</w:t>
            </w:r>
          </w:p>
        </w:tc>
        <w:tc>
          <w:tcPr>
            <w:tcW w:w="5670" w:type="dxa"/>
            <w:tcBorders>
              <w:top w:val="thickThinSmallGap" w:sz="24" w:space="0" w:color="auto"/>
              <w:bottom w:val="single" w:sz="4" w:space="0" w:color="auto"/>
            </w:tcBorders>
            <w:vAlign w:val="center"/>
          </w:tcPr>
          <w:p w:rsidR="004B521F" w:rsidRPr="006A720E" w:rsidRDefault="004B521F" w:rsidP="00F130F8">
            <w:r>
              <w:t xml:space="preserve">Liaison note from EEP - </w:t>
            </w:r>
            <w:r w:rsidRPr="009A6C2B">
              <w:t xml:space="preserve">AtoN monitoring </w:t>
            </w:r>
            <w:r>
              <w:t xml:space="preserve">by AIS and </w:t>
            </w:r>
            <w:r w:rsidRPr="009A6C2B">
              <w:t>AIS power consumption</w:t>
            </w:r>
          </w:p>
        </w:tc>
        <w:tc>
          <w:tcPr>
            <w:tcW w:w="1276" w:type="dxa"/>
            <w:tcBorders>
              <w:top w:val="thickThinSmallGap" w:sz="2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thickThinSmallGap" w:sz="2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/2</w:t>
            </w:r>
          </w:p>
        </w:tc>
        <w:tc>
          <w:tcPr>
            <w:tcW w:w="5670" w:type="dxa"/>
            <w:tcBorders>
              <w:top w:val="single" w:sz="4" w:space="0" w:color="auto"/>
              <w:bottom w:val="single" w:sz="4" w:space="0" w:color="auto"/>
            </w:tcBorders>
            <w:vAlign w:val="center"/>
          </w:tcPr>
          <w:p w:rsidR="004B521F" w:rsidRPr="008A2DFF" w:rsidRDefault="004B521F" w:rsidP="00F130F8">
            <w:r>
              <w:t>L</w:t>
            </w:r>
            <w:r w:rsidRPr="001B7C36">
              <w:t xml:space="preserve">iaison </w:t>
            </w:r>
            <w:r>
              <w:t xml:space="preserve">note from </w:t>
            </w:r>
            <w:r w:rsidRPr="001B7C36">
              <w:t xml:space="preserve">ITU </w:t>
            </w:r>
            <w:r>
              <w:t xml:space="preserve">- </w:t>
            </w:r>
            <w:r w:rsidRPr="001B7C36">
              <w:t>ITU-R M.1371-4</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1</w:t>
            </w:r>
          </w:p>
        </w:tc>
      </w:tr>
      <w:tr w:rsidR="004B521F" w:rsidRPr="00BF70C9"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F70C9" w:rsidRDefault="004B521F" w:rsidP="00F130F8">
            <w:pPr>
              <w:jc w:val="center"/>
              <w:rPr>
                <w:dstrike/>
              </w:rPr>
            </w:pPr>
            <w:r w:rsidRPr="00BF70C9">
              <w:rPr>
                <w:dstrike/>
              </w:rPr>
              <w:t>e-NAV9/9/3</w:t>
            </w:r>
          </w:p>
        </w:tc>
        <w:tc>
          <w:tcPr>
            <w:tcW w:w="5670" w:type="dxa"/>
            <w:tcBorders>
              <w:top w:val="single" w:sz="4" w:space="0" w:color="auto"/>
              <w:bottom w:val="single" w:sz="4" w:space="0" w:color="auto"/>
            </w:tcBorders>
            <w:vAlign w:val="center"/>
          </w:tcPr>
          <w:p w:rsidR="004B521F" w:rsidRDefault="004B521F" w:rsidP="00F130F8">
            <w:r w:rsidRPr="00BF70C9">
              <w:rPr>
                <w:dstrike/>
              </w:rPr>
              <w:t>Draft Guideline - AIS overview_C50 comments</w:t>
            </w:r>
          </w:p>
          <w:p w:rsidR="004B521F" w:rsidRPr="00B60DEC" w:rsidRDefault="004B521F" w:rsidP="00F130F8">
            <w:pPr>
              <w:rPr>
                <w:color w:val="FF0000"/>
              </w:rPr>
            </w:pPr>
            <w:r w:rsidRPr="00B60DEC">
              <w:rPr>
                <w:color w:val="FF0000"/>
              </w:rPr>
              <w:t>See e-NAV9/9/6</w:t>
            </w:r>
          </w:p>
        </w:tc>
        <w:tc>
          <w:tcPr>
            <w:tcW w:w="1276" w:type="dxa"/>
            <w:tcBorders>
              <w:top w:val="single" w:sz="4" w:space="0" w:color="auto"/>
              <w:bottom w:val="single" w:sz="4" w:space="0" w:color="auto"/>
              <w:right w:val="single" w:sz="4" w:space="0" w:color="auto"/>
            </w:tcBorders>
            <w:vAlign w:val="center"/>
          </w:tcPr>
          <w:p w:rsidR="004B521F" w:rsidRPr="00BF70C9" w:rsidRDefault="004B521F" w:rsidP="00F130F8">
            <w:pPr>
              <w:jc w:val="center"/>
              <w:rPr>
                <w:dstrike/>
              </w:rPr>
            </w:pPr>
            <w:r w:rsidRPr="00BF70C9">
              <w:rPr>
                <w:dstrike/>
              </w:rPr>
              <w:t>3</w:t>
            </w:r>
          </w:p>
        </w:tc>
        <w:tc>
          <w:tcPr>
            <w:tcW w:w="1276" w:type="dxa"/>
            <w:tcBorders>
              <w:top w:val="single" w:sz="4" w:space="0" w:color="auto"/>
              <w:bottom w:val="single" w:sz="4" w:space="0" w:color="auto"/>
              <w:right w:val="single" w:sz="4" w:space="0" w:color="auto"/>
            </w:tcBorders>
            <w:vAlign w:val="center"/>
          </w:tcPr>
          <w:p w:rsidR="004B521F" w:rsidRPr="00BF70C9" w:rsidRDefault="004B521F" w:rsidP="00F130F8">
            <w:pPr>
              <w:jc w:val="center"/>
              <w:rPr>
                <w:dstrike/>
              </w:rPr>
            </w:pPr>
            <w:r w:rsidRPr="00BF70C9">
              <w:rPr>
                <w:dstrike/>
              </w:rP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/4</w:t>
            </w:r>
          </w:p>
        </w:tc>
        <w:tc>
          <w:tcPr>
            <w:tcW w:w="5670" w:type="dxa"/>
            <w:tcBorders>
              <w:top w:val="single" w:sz="4" w:space="0" w:color="auto"/>
              <w:bottom w:val="single" w:sz="4" w:space="0" w:color="auto"/>
            </w:tcBorders>
            <w:vAlign w:val="center"/>
          </w:tcPr>
          <w:p w:rsidR="004B521F" w:rsidRPr="00B059E4" w:rsidRDefault="004B521F" w:rsidP="00F130F8">
            <w:r w:rsidRPr="00E638CB">
              <w:t>Liaison note to MSC on the protection of the AIS VDL</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2</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5</w:t>
            </w:r>
          </w:p>
        </w:tc>
        <w:tc>
          <w:tcPr>
            <w:tcW w:w="5670" w:type="dxa"/>
            <w:tcBorders>
              <w:top w:val="single" w:sz="4" w:space="0" w:color="auto"/>
              <w:bottom w:val="single" w:sz="4" w:space="0" w:color="auto"/>
            </w:tcBorders>
            <w:vAlign w:val="center"/>
          </w:tcPr>
          <w:p w:rsidR="004B521F" w:rsidRPr="00B059E4" w:rsidRDefault="004B521F" w:rsidP="00F130F8">
            <w:r>
              <w:t xml:space="preserve">Liaison note from IEC - Request for </w:t>
            </w:r>
            <w:r w:rsidRPr="006B58C2">
              <w:t>Technical Clarification to ITU 1371</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2</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6</w:t>
            </w:r>
          </w:p>
        </w:tc>
        <w:tc>
          <w:tcPr>
            <w:tcW w:w="5670" w:type="dxa"/>
            <w:tcBorders>
              <w:top w:val="single" w:sz="4" w:space="0" w:color="auto"/>
              <w:bottom w:val="single" w:sz="4" w:space="0" w:color="auto"/>
            </w:tcBorders>
            <w:vAlign w:val="center"/>
          </w:tcPr>
          <w:p w:rsidR="004B521F" w:rsidRDefault="004B521F" w:rsidP="00F130F8">
            <w:r>
              <w:t xml:space="preserve">Draft Guideline - </w:t>
            </w:r>
            <w:r w:rsidRPr="00BF70C9">
              <w:t>AIS Overview - Melbourne review</w:t>
            </w:r>
          </w:p>
          <w:p w:rsidR="004B521F" w:rsidRPr="00DF60ED" w:rsidRDefault="004B521F" w:rsidP="00F130F8">
            <w:pPr>
              <w:rPr>
                <w:color w:val="FF0000"/>
              </w:rPr>
            </w:pPr>
            <w:r w:rsidRPr="00DF60ED">
              <w:rPr>
                <w:color w:val="FF0000"/>
              </w:rPr>
              <w:t>Supersedes e-NAV9/9/3</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7</w:t>
            </w:r>
          </w:p>
        </w:tc>
        <w:tc>
          <w:tcPr>
            <w:tcW w:w="5670" w:type="dxa"/>
            <w:tcBorders>
              <w:top w:val="single" w:sz="4" w:space="0" w:color="auto"/>
              <w:bottom w:val="single" w:sz="4" w:space="0" w:color="auto"/>
            </w:tcBorders>
            <w:vAlign w:val="center"/>
          </w:tcPr>
          <w:p w:rsidR="004B521F" w:rsidRPr="00B059E4" w:rsidRDefault="004B521F" w:rsidP="00F130F8">
            <w:r w:rsidRPr="00BF70C9">
              <w:t>Draft input to IMO NAV57 re AIS AtoN</w:t>
            </w:r>
            <w:r>
              <w:t xml:space="preserve"> from Melbourne TWG plenary</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8</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rPr>
                <w:rFonts w:cs="Arial"/>
                <w:bCs/>
              </w:rPr>
              <w:t xml:space="preserve">Cover note for </w:t>
            </w:r>
            <w:r w:rsidRPr="00575897">
              <w:rPr>
                <w:rFonts w:cs="Arial"/>
                <w:bCs/>
              </w:rPr>
              <w:t>Development of policy and new symbols for AIS AtoN – Japan – NAV57</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lastRenderedPageBreak/>
              <w:t>e-NAV</w:t>
            </w:r>
            <w:r>
              <w:t>9</w:t>
            </w:r>
            <w:r w:rsidRPr="00B059E4">
              <w:t>/</w:t>
            </w:r>
            <w:r>
              <w:t>9</w:t>
            </w:r>
            <w:r w:rsidRPr="00B059E4">
              <w:t>/</w:t>
            </w:r>
            <w:r>
              <w:t>8A</w:t>
            </w:r>
          </w:p>
        </w:tc>
        <w:tc>
          <w:tcPr>
            <w:tcW w:w="5670" w:type="dxa"/>
            <w:tcBorders>
              <w:top w:val="single" w:sz="4" w:space="0" w:color="auto"/>
              <w:bottom w:val="single" w:sz="4" w:space="0" w:color="auto"/>
            </w:tcBorders>
            <w:vAlign w:val="center"/>
          </w:tcPr>
          <w:p w:rsidR="004B521F" w:rsidRPr="00363588" w:rsidRDefault="004B521F" w:rsidP="00F130F8">
            <w:pPr>
              <w:rPr>
                <w:rFonts w:cs="Arial"/>
              </w:rPr>
            </w:pPr>
            <w:r w:rsidRPr="00575897">
              <w:rPr>
                <w:rFonts w:cs="Arial"/>
                <w:bCs/>
              </w:rPr>
              <w:t>Development of policy and new symbols for AIS AtoN – Japan – NAV57</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9</w:t>
            </w:r>
          </w:p>
        </w:tc>
        <w:tc>
          <w:tcPr>
            <w:tcW w:w="5670" w:type="dxa"/>
            <w:tcBorders>
              <w:top w:val="single" w:sz="4" w:space="0" w:color="auto"/>
              <w:bottom w:val="single" w:sz="4" w:space="0" w:color="auto"/>
            </w:tcBorders>
            <w:vAlign w:val="center"/>
          </w:tcPr>
          <w:p w:rsidR="004B521F" w:rsidRPr="00CC2FC6" w:rsidRDefault="004B521F" w:rsidP="00F130F8">
            <w:pPr>
              <w:rPr>
                <w:rFonts w:cs="Arial"/>
              </w:rPr>
            </w:pPr>
            <w:r w:rsidRPr="001222A1">
              <w:rPr>
                <w:rFonts w:cs="Arial"/>
              </w:rPr>
              <w:t>Melbourne Output 01 Report of the AIS TWG meeting Feb 2011</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3</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10</w:t>
            </w:r>
          </w:p>
        </w:tc>
        <w:tc>
          <w:tcPr>
            <w:tcW w:w="5670" w:type="dxa"/>
            <w:tcBorders>
              <w:top w:val="single" w:sz="4" w:space="0" w:color="auto"/>
              <w:bottom w:val="single" w:sz="4" w:space="0" w:color="auto"/>
            </w:tcBorders>
            <w:vAlign w:val="center"/>
          </w:tcPr>
          <w:p w:rsidR="004B521F" w:rsidRPr="00B059E4" w:rsidRDefault="004B521F" w:rsidP="00F130F8">
            <w:r w:rsidRPr="001222A1">
              <w:t>Melbourne Output 03 Liaison Note to EEP</w:t>
            </w:r>
            <w:r>
              <w:t xml:space="preserve"> - </w:t>
            </w:r>
            <w:r w:rsidRPr="009A6C2B">
              <w:t xml:space="preserve">AtoN monitoring </w:t>
            </w:r>
            <w:r>
              <w:t xml:space="preserve">by AIS and </w:t>
            </w:r>
            <w:r w:rsidRPr="009A6C2B">
              <w:t>AIS power consumption</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11</w:t>
            </w:r>
          </w:p>
        </w:tc>
        <w:tc>
          <w:tcPr>
            <w:tcW w:w="5670" w:type="dxa"/>
            <w:tcBorders>
              <w:top w:val="single" w:sz="4" w:space="0" w:color="auto"/>
              <w:bottom w:val="single" w:sz="4" w:space="0" w:color="auto"/>
            </w:tcBorders>
            <w:vAlign w:val="center"/>
          </w:tcPr>
          <w:p w:rsidR="004B521F" w:rsidRPr="00B059E4" w:rsidRDefault="004B521F" w:rsidP="00F130F8">
            <w:r w:rsidRPr="00CC2FC6">
              <w:t>Risk Analysis for Virtual AtoN</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9</w:t>
            </w:r>
            <w:r w:rsidRPr="00B059E4">
              <w:t>/</w:t>
            </w:r>
            <w:r>
              <w:t>12</w:t>
            </w:r>
          </w:p>
        </w:tc>
        <w:tc>
          <w:tcPr>
            <w:tcW w:w="5670" w:type="dxa"/>
            <w:tcBorders>
              <w:top w:val="single" w:sz="4" w:space="0" w:color="auto"/>
              <w:bottom w:val="single" w:sz="4" w:space="0" w:color="auto"/>
            </w:tcBorders>
            <w:vAlign w:val="center"/>
          </w:tcPr>
          <w:p w:rsidR="004B521F" w:rsidRPr="00EA709A" w:rsidRDefault="004B521F" w:rsidP="00F130F8">
            <w:pPr>
              <w:rPr>
                <w:rFonts w:cs="Arial"/>
              </w:rPr>
            </w:pPr>
            <w:r w:rsidRPr="00EA709A">
              <w:rPr>
                <w:rFonts w:cs="Arial"/>
              </w:rPr>
              <w:t>Liaison statement to IALA AIS Working Group concerning on-going projects involving potential AIS applications</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5</w:t>
            </w:r>
          </w:p>
        </w:tc>
      </w:tr>
      <w:tr w:rsidR="004B521F" w:rsidRPr="00B60DEC"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60DEC" w:rsidRDefault="004B521F" w:rsidP="00F130F8">
            <w:pPr>
              <w:jc w:val="center"/>
              <w:rPr>
                <w:highlight w:val="cyan"/>
              </w:rPr>
            </w:pPr>
            <w:r w:rsidRPr="00B60DEC">
              <w:rPr>
                <w:highlight w:val="cyan"/>
              </w:rPr>
              <w:t>e-NAV9/9/13</w:t>
            </w:r>
          </w:p>
        </w:tc>
        <w:tc>
          <w:tcPr>
            <w:tcW w:w="5670" w:type="dxa"/>
            <w:tcBorders>
              <w:top w:val="single" w:sz="4" w:space="0" w:color="auto"/>
              <w:bottom w:val="single" w:sz="4" w:space="0" w:color="auto"/>
            </w:tcBorders>
            <w:vAlign w:val="center"/>
          </w:tcPr>
          <w:p w:rsidR="004B521F" w:rsidRPr="00B60DEC" w:rsidRDefault="004B521F" w:rsidP="00F130F8">
            <w:pPr>
              <w:rPr>
                <w:rFonts w:cs="Arial"/>
                <w:highlight w:val="cyan"/>
              </w:rPr>
            </w:pPr>
            <w:r w:rsidRPr="00B60DEC">
              <w:rPr>
                <w:rFonts w:cs="Arial"/>
                <w:bCs/>
                <w:highlight w:val="cyan"/>
              </w:rPr>
              <w:t>Proposal regarding type of AtoN code for AIS AtoN on Emergency Wreck Mark</w:t>
            </w:r>
          </w:p>
        </w:tc>
        <w:tc>
          <w:tcPr>
            <w:tcW w:w="1276" w:type="dxa"/>
            <w:tcBorders>
              <w:top w:val="single" w:sz="4" w:space="0" w:color="auto"/>
              <w:bottom w:val="single" w:sz="4" w:space="0" w:color="auto"/>
              <w:right w:val="single" w:sz="4" w:space="0" w:color="auto"/>
            </w:tcBorders>
            <w:vAlign w:val="center"/>
          </w:tcPr>
          <w:p w:rsidR="004B521F" w:rsidRPr="00B60DEC" w:rsidRDefault="004B521F" w:rsidP="00F130F8">
            <w:pPr>
              <w:jc w:val="center"/>
              <w:rPr>
                <w:highlight w:val="cyan"/>
              </w:rPr>
            </w:pPr>
            <w:r w:rsidRPr="00B60DEC">
              <w:rPr>
                <w:highlight w:val="cyan"/>
              </w:rPr>
              <w:t>3</w:t>
            </w:r>
            <w:r>
              <w:rPr>
                <w:highlight w:val="cyan"/>
              </w:rPr>
              <w:t>/6</w:t>
            </w:r>
          </w:p>
        </w:tc>
        <w:tc>
          <w:tcPr>
            <w:tcW w:w="1276" w:type="dxa"/>
            <w:tcBorders>
              <w:top w:val="single" w:sz="4" w:space="0" w:color="auto"/>
              <w:bottom w:val="single" w:sz="4" w:space="0" w:color="auto"/>
              <w:right w:val="single" w:sz="4" w:space="0" w:color="auto"/>
            </w:tcBorders>
            <w:vAlign w:val="center"/>
          </w:tcPr>
          <w:p w:rsidR="004B521F" w:rsidRPr="00B60DEC" w:rsidRDefault="004B521F" w:rsidP="00F130F8">
            <w:pPr>
              <w:jc w:val="center"/>
              <w:rPr>
                <w:highlight w:val="cyan"/>
              </w:rPr>
            </w:pPr>
            <w:r w:rsidRPr="00B60DEC">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60DEC" w:rsidRDefault="004B521F" w:rsidP="00F130F8">
            <w:pPr>
              <w:jc w:val="center"/>
              <w:rPr>
                <w:highlight w:val="cyan"/>
              </w:rPr>
            </w:pPr>
            <w:r w:rsidRPr="00B60DEC">
              <w:rPr>
                <w:highlight w:val="cyan"/>
              </w:rPr>
              <w:t>e-NAV9/9/14</w:t>
            </w:r>
          </w:p>
        </w:tc>
        <w:tc>
          <w:tcPr>
            <w:tcW w:w="5670" w:type="dxa"/>
            <w:tcBorders>
              <w:top w:val="single" w:sz="4" w:space="0" w:color="auto"/>
              <w:bottom w:val="single" w:sz="4" w:space="0" w:color="auto"/>
            </w:tcBorders>
            <w:vAlign w:val="center"/>
          </w:tcPr>
          <w:p w:rsidR="004B521F" w:rsidRPr="00B60DEC" w:rsidRDefault="004B521F" w:rsidP="00F130F8">
            <w:pPr>
              <w:rPr>
                <w:rFonts w:cs="Arial"/>
                <w:highlight w:val="cyan"/>
              </w:rPr>
            </w:pPr>
            <w:r w:rsidRPr="00B60DEC">
              <w:rPr>
                <w:color w:val="000000"/>
                <w:highlight w:val="cyan"/>
              </w:rPr>
              <w:t>IALA Recommendation A-124 Draft Annex 16 (</w:t>
            </w:r>
            <w:r w:rsidRPr="00B60DEC">
              <w:rPr>
                <w:rFonts w:cs="Arial"/>
                <w:bCs/>
                <w:highlight w:val="cyan"/>
              </w:rPr>
              <w:t>DGNSS Broadcasts from an AIS Service)</w:t>
            </w:r>
          </w:p>
        </w:tc>
        <w:tc>
          <w:tcPr>
            <w:tcW w:w="1276" w:type="dxa"/>
            <w:tcBorders>
              <w:top w:val="single" w:sz="4" w:space="0" w:color="auto"/>
              <w:bottom w:val="single" w:sz="4" w:space="0" w:color="auto"/>
              <w:right w:val="single" w:sz="4" w:space="0" w:color="auto"/>
            </w:tcBorders>
            <w:vAlign w:val="center"/>
          </w:tcPr>
          <w:p w:rsidR="004B521F" w:rsidRPr="00B60DEC" w:rsidRDefault="004B521F" w:rsidP="00F130F8">
            <w:pPr>
              <w:jc w:val="center"/>
              <w:rPr>
                <w:highlight w:val="cyan"/>
              </w:rPr>
            </w:pPr>
            <w:r w:rsidRPr="00B60DEC">
              <w:rPr>
                <w:highlight w:val="cyan"/>
              </w:rP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rsidRPr="00B60DEC">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6D4591" w:rsidRDefault="004B521F" w:rsidP="00F130F8">
            <w:pPr>
              <w:jc w:val="center"/>
              <w:rPr>
                <w:highlight w:val="cyan"/>
              </w:rPr>
            </w:pPr>
            <w:r w:rsidRPr="006D4591">
              <w:rPr>
                <w:highlight w:val="cyan"/>
              </w:rPr>
              <w:t>e-NAV9/9/15</w:t>
            </w:r>
          </w:p>
        </w:tc>
        <w:tc>
          <w:tcPr>
            <w:tcW w:w="5670" w:type="dxa"/>
            <w:tcBorders>
              <w:top w:val="single" w:sz="4" w:space="0" w:color="auto"/>
              <w:bottom w:val="single" w:sz="4" w:space="0" w:color="auto"/>
            </w:tcBorders>
            <w:vAlign w:val="center"/>
          </w:tcPr>
          <w:p w:rsidR="004B521F" w:rsidRPr="006D4591" w:rsidRDefault="004B521F" w:rsidP="00F130F8">
            <w:pPr>
              <w:rPr>
                <w:color w:val="000000"/>
                <w:highlight w:val="cyan"/>
              </w:rPr>
            </w:pPr>
            <w:r w:rsidRPr="006D4591">
              <w:rPr>
                <w:rFonts w:hint="eastAsia"/>
                <w:highlight w:val="cyan"/>
              </w:rPr>
              <w:t>Output power consideration for Class-B</w:t>
            </w:r>
            <w:r w:rsidR="00344834">
              <w:rPr>
                <w:highlight w:val="cyan"/>
              </w:rPr>
              <w:t>’</w:t>
            </w:r>
            <w:r w:rsidRPr="006D4591">
              <w:rPr>
                <w:rFonts w:hint="eastAsia"/>
                <w:highlight w:val="cyan"/>
              </w:rPr>
              <w:t>SO</w:t>
            </w:r>
            <w:r w:rsidR="00344834">
              <w:rPr>
                <w:highlight w:val="cyan"/>
              </w:rPr>
              <w:t>’</w:t>
            </w:r>
            <w:r w:rsidRPr="006D4591">
              <w:rPr>
                <w:rFonts w:hint="eastAsia"/>
                <w:highlight w:val="cyan"/>
              </w:rPr>
              <w:t xml:space="preserve"> AIS</w:t>
            </w:r>
          </w:p>
        </w:tc>
        <w:tc>
          <w:tcPr>
            <w:tcW w:w="1276" w:type="dxa"/>
            <w:tcBorders>
              <w:top w:val="single" w:sz="4" w:space="0" w:color="auto"/>
              <w:bottom w:val="single" w:sz="4" w:space="0" w:color="auto"/>
              <w:right w:val="single" w:sz="4" w:space="0" w:color="auto"/>
            </w:tcBorders>
            <w:vAlign w:val="center"/>
          </w:tcPr>
          <w:p w:rsidR="004B521F" w:rsidRPr="006D4591" w:rsidRDefault="004B521F" w:rsidP="00F130F8">
            <w:pPr>
              <w:jc w:val="center"/>
              <w:rPr>
                <w:highlight w:val="cyan"/>
              </w:rPr>
            </w:pPr>
            <w:r w:rsidRPr="006D4591">
              <w:rPr>
                <w:highlight w:val="cyan"/>
              </w:rPr>
              <w:t>3</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rsidRPr="006D4591">
              <w:rPr>
                <w:highlight w:val="cyan"/>
              </w:rPr>
              <w:t>Late</w:t>
            </w:r>
          </w:p>
        </w:tc>
      </w:tr>
    </w:tbl>
    <w:p w:rsidR="004B521F" w:rsidRDefault="004B521F" w:rsidP="004B521F">
      <w:pPr>
        <w:pStyle w:val="AgendaItem1"/>
      </w:pPr>
      <w:r>
        <w:t>WG 4 – Communications</w:t>
      </w:r>
    </w:p>
    <w:p w:rsidR="004B521F" w:rsidRPr="00E75D68" w:rsidRDefault="004B521F" w:rsidP="004B521F">
      <w:pPr>
        <w:pStyle w:val="AgendaItem2"/>
        <w:tabs>
          <w:tab w:val="clear" w:pos="2268"/>
        </w:tabs>
      </w:pPr>
      <w:r w:rsidRPr="00E75D68">
        <w:t>Review and update IALA Maritime Radio Communications Plan  (</w:t>
      </w:r>
      <w:r w:rsidRPr="00E75D68">
        <w:rPr>
          <w:highlight w:val="yellow"/>
        </w:rPr>
        <w:t>Task 17*</w:t>
      </w:r>
      <w:r w:rsidRPr="00E75D68">
        <w:t>)</w:t>
      </w:r>
    </w:p>
    <w:p w:rsidR="004B521F" w:rsidRPr="00E75D68" w:rsidRDefault="004B521F" w:rsidP="004B521F">
      <w:pPr>
        <w:pStyle w:val="AgendaItem2"/>
        <w:tabs>
          <w:tab w:val="clear" w:pos="2268"/>
        </w:tabs>
      </w:pPr>
      <w:r w:rsidRPr="00E75D68">
        <w:t>Prepare Recommendations and Guidelines on communications  (</w:t>
      </w:r>
      <w:r w:rsidRPr="00E75D68">
        <w:rPr>
          <w:highlight w:val="yellow"/>
        </w:rPr>
        <w:t>Task 18*</w:t>
      </w:r>
      <w:r w:rsidRPr="00E75D68">
        <w:t>)</w:t>
      </w:r>
    </w:p>
    <w:p w:rsidR="004B521F" w:rsidRPr="00E75D68" w:rsidRDefault="004B521F" w:rsidP="004B521F">
      <w:pPr>
        <w:pStyle w:val="AgendaItem2"/>
        <w:tabs>
          <w:tab w:val="clear" w:pos="2268"/>
        </w:tabs>
      </w:pPr>
      <w:r w:rsidRPr="00E75D68">
        <w:t>Co-ordinate input to ITU, IMO, and IEC on communications  (</w:t>
      </w:r>
      <w:r w:rsidRPr="00E75D68">
        <w:rPr>
          <w:highlight w:val="yellow"/>
        </w:rPr>
        <w:t>Task 19*</w:t>
      </w:r>
      <w:r w:rsidRPr="00E75D68">
        <w:t>)</w:t>
      </w:r>
    </w:p>
    <w:p w:rsidR="004B521F" w:rsidRPr="00E75D68" w:rsidRDefault="004B521F" w:rsidP="004B521F">
      <w:pPr>
        <w:pStyle w:val="AgendaItem2"/>
        <w:tabs>
          <w:tab w:val="clear" w:pos="2268"/>
        </w:tabs>
      </w:pPr>
      <w:r w:rsidRPr="00E75D68">
        <w:t>Prepare a Guideline on the establishment and operation of communications systems in polar regions  (</w:t>
      </w:r>
      <w:r w:rsidRPr="00E75D68">
        <w:rPr>
          <w:highlight w:val="yellow"/>
        </w:rPr>
        <w:t>Task 20*</w:t>
      </w:r>
      <w:r w:rsidRPr="00E75D68">
        <w:t>)</w:t>
      </w:r>
    </w:p>
    <w:p w:rsidR="004B521F" w:rsidRPr="00E75D68" w:rsidRDefault="004B521F" w:rsidP="004B521F">
      <w:pPr>
        <w:pStyle w:val="AgendaItem2"/>
        <w:tabs>
          <w:tab w:val="clear" w:pos="2268"/>
        </w:tabs>
      </w:pPr>
      <w:r w:rsidRPr="00E75D68">
        <w:t>Monitor developments in GMDSS and LRIT  (</w:t>
      </w:r>
      <w:r w:rsidRPr="00E75D68">
        <w:rPr>
          <w:highlight w:val="yellow"/>
        </w:rPr>
        <w:t>Task 21*</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/1</w:t>
            </w:r>
          </w:p>
        </w:tc>
        <w:tc>
          <w:tcPr>
            <w:tcW w:w="5670" w:type="dxa"/>
            <w:tcBorders>
              <w:top w:val="thickThinSmallGap" w:sz="24" w:space="0" w:color="auto"/>
              <w:bottom w:val="single" w:sz="4" w:space="0" w:color="auto"/>
            </w:tcBorders>
            <w:vAlign w:val="center"/>
          </w:tcPr>
          <w:p w:rsidR="004B521F" w:rsidRPr="00B059E4" w:rsidRDefault="004B521F" w:rsidP="00F130F8">
            <w:pPr>
              <w:spacing w:before="60" w:after="60"/>
            </w:pPr>
            <w:r>
              <w:t>Liaison note from VTS26</w:t>
            </w:r>
            <w:r w:rsidRPr="00E70DA0">
              <w:t xml:space="preserve"> on VHF Freq</w:t>
            </w:r>
            <w:r>
              <w:t>uencie</w:t>
            </w:r>
            <w:r w:rsidRPr="00E70DA0">
              <w:t>s</w:t>
            </w:r>
          </w:p>
        </w:tc>
        <w:tc>
          <w:tcPr>
            <w:tcW w:w="1276" w:type="dxa"/>
            <w:tcBorders>
              <w:top w:val="thickThinSmallGap" w:sz="2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thickThinSmallGap" w:sz="2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/2</w:t>
            </w:r>
          </w:p>
        </w:tc>
        <w:tc>
          <w:tcPr>
            <w:tcW w:w="5670" w:type="dxa"/>
            <w:tcBorders>
              <w:top w:val="single" w:sz="4" w:space="0" w:color="auto"/>
              <w:bottom w:val="single" w:sz="4" w:space="0" w:color="auto"/>
            </w:tcBorders>
            <w:vAlign w:val="center"/>
          </w:tcPr>
          <w:p w:rsidR="004B521F" w:rsidRPr="00B059E4" w:rsidRDefault="004B521F" w:rsidP="00F130F8">
            <w:pPr>
              <w:spacing w:before="60" w:after="60"/>
            </w:pPr>
            <w:r>
              <w:t>Liaison note from VTS31</w:t>
            </w:r>
            <w:r w:rsidRPr="00E70DA0">
              <w:t xml:space="preserve"> on VHF Freq</w:t>
            </w:r>
            <w:r>
              <w:t>uencie</w:t>
            </w:r>
            <w:r w:rsidRPr="00E70DA0">
              <w:t>s</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/3</w:t>
            </w:r>
          </w:p>
        </w:tc>
        <w:tc>
          <w:tcPr>
            <w:tcW w:w="5670" w:type="dxa"/>
            <w:tcBorders>
              <w:top w:val="single" w:sz="4" w:space="0" w:color="auto"/>
              <w:bottom w:val="single" w:sz="4" w:space="0" w:color="auto"/>
            </w:tcBorders>
            <w:vAlign w:val="center"/>
          </w:tcPr>
          <w:p w:rsidR="004B521F" w:rsidRPr="00B059E4" w:rsidRDefault="004B521F" w:rsidP="00F130F8">
            <w:r w:rsidRPr="00E70DA0">
              <w:t xml:space="preserve">Liaison note </w:t>
            </w:r>
            <w:r>
              <w:t>from VTS30</w:t>
            </w:r>
            <w:r w:rsidRPr="00E70DA0">
              <w:t xml:space="preserve"> on Future use of the VHF Radio Spectrum in the Port Environment</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/4</w:t>
            </w:r>
          </w:p>
        </w:tc>
        <w:tc>
          <w:tcPr>
            <w:tcW w:w="5670" w:type="dxa"/>
            <w:tcBorders>
              <w:top w:val="single" w:sz="4" w:space="0" w:color="auto"/>
              <w:bottom w:val="single" w:sz="4" w:space="0" w:color="auto"/>
            </w:tcBorders>
            <w:vAlign w:val="center"/>
          </w:tcPr>
          <w:p w:rsidR="004B521F" w:rsidRPr="00B059E4" w:rsidRDefault="004B521F" w:rsidP="00F130F8">
            <w:r w:rsidRPr="009D72FB">
              <w:t>Liaison note</w:t>
            </w:r>
            <w:r>
              <w:t xml:space="preserve"> </w:t>
            </w:r>
            <w:r w:rsidRPr="009D72FB">
              <w:t xml:space="preserve">from EEP on visible </w:t>
            </w:r>
            <w:r>
              <w:t xml:space="preserve">light </w:t>
            </w:r>
            <w:r w:rsidRPr="009D72FB">
              <w:t>comm</w:t>
            </w:r>
            <w:r>
              <w:t>unication</w:t>
            </w:r>
            <w:r w:rsidRPr="009D72FB">
              <w:t>s</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w:t>
            </w:r>
            <w:r>
              <w:t>5</w:t>
            </w:r>
          </w:p>
        </w:tc>
        <w:tc>
          <w:tcPr>
            <w:tcW w:w="5670" w:type="dxa"/>
            <w:tcBorders>
              <w:top w:val="single" w:sz="4" w:space="0" w:color="auto"/>
              <w:bottom w:val="single" w:sz="4" w:space="0" w:color="auto"/>
            </w:tcBorders>
            <w:vAlign w:val="center"/>
          </w:tcPr>
          <w:p w:rsidR="004B521F" w:rsidRPr="00B059E4" w:rsidRDefault="004B521F" w:rsidP="00F130F8">
            <w:r w:rsidRPr="009D72FB">
              <w:t xml:space="preserve">Outcome of the </w:t>
            </w:r>
            <w:r>
              <w:t>6</w:t>
            </w:r>
            <w:r w:rsidRPr="009D72FB">
              <w:rPr>
                <w:vertAlign w:val="superscript"/>
              </w:rPr>
              <w:t>th</w:t>
            </w:r>
            <w:r>
              <w:t xml:space="preserve"> </w:t>
            </w:r>
            <w:r w:rsidRPr="009D72FB">
              <w:t>meeting of the Joint IMO-ITU Experts Group</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10</w:t>
            </w:r>
            <w:r w:rsidRPr="00B059E4">
              <w:t>/</w:t>
            </w:r>
            <w:r>
              <w:t>6</w:t>
            </w:r>
          </w:p>
        </w:tc>
        <w:tc>
          <w:tcPr>
            <w:tcW w:w="5670" w:type="dxa"/>
            <w:tcBorders>
              <w:top w:val="single" w:sz="4" w:space="0" w:color="auto"/>
              <w:bottom w:val="single" w:sz="4" w:space="0" w:color="auto"/>
            </w:tcBorders>
            <w:vAlign w:val="center"/>
          </w:tcPr>
          <w:p w:rsidR="004B521F" w:rsidRPr="00B059E4" w:rsidRDefault="004B521F" w:rsidP="00F130F8">
            <w:r>
              <w:t>Maritime VHF efficiency study</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1358F0" w:rsidRDefault="004B521F" w:rsidP="00F130F8">
            <w:pPr>
              <w:jc w:val="center"/>
              <w:rPr>
                <w:highlight w:val="cyan"/>
              </w:rPr>
            </w:pPr>
            <w:r w:rsidRPr="001358F0">
              <w:rPr>
                <w:highlight w:val="cyan"/>
              </w:rPr>
              <w:t>e-NAV9/10/7</w:t>
            </w:r>
          </w:p>
        </w:tc>
        <w:tc>
          <w:tcPr>
            <w:tcW w:w="5670" w:type="dxa"/>
            <w:tcBorders>
              <w:top w:val="single" w:sz="4" w:space="0" w:color="auto"/>
              <w:bottom w:val="single" w:sz="4" w:space="0" w:color="auto"/>
            </w:tcBorders>
            <w:vAlign w:val="center"/>
          </w:tcPr>
          <w:p w:rsidR="004B521F" w:rsidRPr="001358F0" w:rsidRDefault="004B521F" w:rsidP="00F130F8">
            <w:pPr>
              <w:rPr>
                <w:highlight w:val="cyan"/>
              </w:rPr>
            </w:pPr>
            <w:r w:rsidRPr="001358F0">
              <w:rPr>
                <w:highlight w:val="cyan"/>
              </w:rPr>
              <w:t>Liaison note from VTS regarding the radio spectrum</w:t>
            </w:r>
          </w:p>
        </w:tc>
        <w:tc>
          <w:tcPr>
            <w:tcW w:w="1276" w:type="dxa"/>
            <w:tcBorders>
              <w:top w:val="single" w:sz="4" w:space="0" w:color="auto"/>
              <w:bottom w:val="single" w:sz="4" w:space="0" w:color="auto"/>
              <w:right w:val="single" w:sz="4" w:space="0" w:color="auto"/>
            </w:tcBorders>
            <w:vAlign w:val="center"/>
          </w:tcPr>
          <w:p w:rsidR="004B521F" w:rsidRPr="001358F0" w:rsidRDefault="004B521F" w:rsidP="00F130F8">
            <w:pPr>
              <w:jc w:val="center"/>
              <w:rPr>
                <w:highlight w:val="cyan"/>
              </w:rPr>
            </w:pPr>
            <w:r w:rsidRPr="001358F0">
              <w:rPr>
                <w:highlight w:val="cyan"/>
              </w:rPr>
              <w:t>4</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rsidRPr="001358F0">
              <w:rPr>
                <w:highlight w:val="cyan"/>
              </w:rPr>
              <w:t>Late</w:t>
            </w:r>
          </w:p>
        </w:tc>
      </w:tr>
    </w:tbl>
    <w:p w:rsidR="004B521F" w:rsidRDefault="004B521F" w:rsidP="004B521F">
      <w:pPr>
        <w:pStyle w:val="AgendaItem1"/>
      </w:pPr>
      <w:r>
        <w:t>WG 5 – Technical Architecture</w:t>
      </w:r>
    </w:p>
    <w:p w:rsidR="004B521F" w:rsidRPr="00E75D68" w:rsidRDefault="004B521F" w:rsidP="004B521F">
      <w:pPr>
        <w:pStyle w:val="AgendaItem2"/>
        <w:tabs>
          <w:tab w:val="clear" w:pos="2268"/>
        </w:tabs>
      </w:pPr>
      <w:r w:rsidRPr="00E75D68">
        <w:t>Develop and maintain shore-based e-Navigation architecture  (</w:t>
      </w:r>
      <w:r w:rsidRPr="00E75D68">
        <w:rPr>
          <w:highlight w:val="yellow"/>
        </w:rPr>
        <w:t>Task 22*</w:t>
      </w:r>
      <w:r w:rsidRPr="00E75D68">
        <w:t>)</w:t>
      </w:r>
    </w:p>
    <w:p w:rsidR="004B521F" w:rsidRPr="00E75D68" w:rsidRDefault="004B521F" w:rsidP="004B521F">
      <w:pPr>
        <w:pStyle w:val="AgendaItem2"/>
        <w:tabs>
          <w:tab w:val="clear" w:pos="2268"/>
        </w:tabs>
      </w:pPr>
      <w:r w:rsidRPr="00E75D68">
        <w:lastRenderedPageBreak/>
        <w:t>Prepare Recommendations and Guidelines on e-Navigation architecture  (</w:t>
      </w:r>
      <w:r w:rsidRPr="00E75D68">
        <w:rPr>
          <w:highlight w:val="yellow"/>
        </w:rPr>
        <w:t>Task 23*</w:t>
      </w:r>
      <w:r w:rsidRPr="00E75D68">
        <w:t>)</w:t>
      </w:r>
    </w:p>
    <w:p w:rsidR="004B521F" w:rsidRPr="00E75D68" w:rsidRDefault="004B521F" w:rsidP="004B521F">
      <w:pPr>
        <w:pStyle w:val="AgendaItem2"/>
        <w:tabs>
          <w:tab w:val="clear" w:pos="2268"/>
        </w:tabs>
      </w:pPr>
      <w:r w:rsidRPr="00E75D68">
        <w:t>Co-ordinate input to IMO, ISO, and IEC on e-Navigation architecture  (</w:t>
      </w:r>
      <w:r w:rsidRPr="00E75D68">
        <w:rPr>
          <w:highlight w:val="yellow"/>
        </w:rPr>
        <w:t>Task 24*</w:t>
      </w:r>
      <w:r w:rsidRPr="00E75D68">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left w:val="single" w:sz="4" w:space="0" w:color="auto"/>
              <w:bottom w:val="single" w:sz="4" w:space="0" w:color="auto"/>
            </w:tcBorders>
            <w:vAlign w:val="center"/>
          </w:tcPr>
          <w:p w:rsidR="004B521F" w:rsidRPr="00375113" w:rsidRDefault="004B521F" w:rsidP="00F130F8">
            <w:pPr>
              <w:jc w:val="center"/>
              <w:rPr>
                <w:dstrike/>
              </w:rPr>
            </w:pPr>
            <w:r w:rsidRPr="00375113">
              <w:rPr>
                <w:dstrike/>
              </w:rPr>
              <w:t>e-NAV9/11/1</w:t>
            </w:r>
          </w:p>
        </w:tc>
        <w:tc>
          <w:tcPr>
            <w:tcW w:w="5670" w:type="dxa"/>
            <w:tcBorders>
              <w:top w:val="thickThinSmallGap" w:sz="24" w:space="0" w:color="auto"/>
              <w:bottom w:val="single" w:sz="4" w:space="0" w:color="auto"/>
            </w:tcBorders>
            <w:vAlign w:val="center"/>
          </w:tcPr>
          <w:p w:rsidR="004B521F" w:rsidRPr="008A2DFF" w:rsidRDefault="004B521F" w:rsidP="00F130F8">
            <w:r w:rsidRPr="00375113">
              <w:rPr>
                <w:dstrike/>
              </w:rPr>
              <w:t>Working towards a common data structur</w:t>
            </w:r>
            <w:r w:rsidRPr="00ED5F6D">
              <w:t>e</w:t>
            </w:r>
            <w:r>
              <w:t xml:space="preserve"> (</w:t>
            </w:r>
            <w:r w:rsidRPr="00375113">
              <w:rPr>
                <w:color w:val="FF0000"/>
              </w:rPr>
              <w:t>now superceded</w:t>
            </w:r>
            <w:r>
              <w:t>)</w:t>
            </w:r>
          </w:p>
        </w:tc>
        <w:tc>
          <w:tcPr>
            <w:tcW w:w="1276" w:type="dxa"/>
            <w:tcBorders>
              <w:top w:val="thickThinSmallGap" w:sz="24" w:space="0" w:color="auto"/>
              <w:bottom w:val="single" w:sz="4" w:space="0" w:color="auto"/>
              <w:right w:val="single" w:sz="4" w:space="0" w:color="auto"/>
            </w:tcBorders>
            <w:vAlign w:val="center"/>
          </w:tcPr>
          <w:p w:rsidR="004B521F" w:rsidRPr="00375113" w:rsidRDefault="004B521F" w:rsidP="00F130F8">
            <w:pPr>
              <w:jc w:val="center"/>
              <w:rPr>
                <w:dstrike/>
              </w:rPr>
            </w:pPr>
            <w:r w:rsidRPr="00375113">
              <w:rPr>
                <w:dstrike/>
              </w:rPr>
              <w:t>5</w:t>
            </w:r>
          </w:p>
        </w:tc>
        <w:tc>
          <w:tcPr>
            <w:tcW w:w="1276" w:type="dxa"/>
            <w:tcBorders>
              <w:top w:val="thickThinSmallGap" w:sz="24" w:space="0" w:color="auto"/>
              <w:bottom w:val="single" w:sz="4" w:space="0" w:color="auto"/>
              <w:right w:val="single" w:sz="4" w:space="0" w:color="auto"/>
            </w:tcBorders>
            <w:vAlign w:val="center"/>
          </w:tcPr>
          <w:p w:rsidR="004B521F" w:rsidRPr="00375113" w:rsidRDefault="004B521F" w:rsidP="00F130F8">
            <w:pPr>
              <w:jc w:val="center"/>
              <w:rPr>
                <w:dstrike/>
              </w:rPr>
            </w:pPr>
            <w:r w:rsidRPr="00375113">
              <w:rPr>
                <w:dstrike/>
              </w:rP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375113" w:rsidRDefault="004B521F" w:rsidP="00F130F8">
            <w:pPr>
              <w:jc w:val="center"/>
              <w:rPr>
                <w:dstrike/>
              </w:rPr>
            </w:pPr>
            <w:r w:rsidRPr="00375113">
              <w:rPr>
                <w:dstrike/>
              </w:rPr>
              <w:t>e-NAV9/11/2</w:t>
            </w:r>
          </w:p>
        </w:tc>
        <w:tc>
          <w:tcPr>
            <w:tcW w:w="5670" w:type="dxa"/>
            <w:tcBorders>
              <w:top w:val="single" w:sz="4" w:space="0" w:color="auto"/>
              <w:bottom w:val="single" w:sz="4" w:space="0" w:color="auto"/>
            </w:tcBorders>
            <w:vAlign w:val="center"/>
          </w:tcPr>
          <w:p w:rsidR="004B521F" w:rsidRPr="00B059E4" w:rsidRDefault="004B521F" w:rsidP="00F130F8">
            <w:r w:rsidRPr="00375113">
              <w:rPr>
                <w:dstrike/>
              </w:rPr>
              <w:t>Explanation of the scope of the UMD</w:t>
            </w:r>
            <w:r w:rsidRPr="00ED5F6D">
              <w:t>M</w:t>
            </w:r>
            <w:r>
              <w:t xml:space="preserve">  (</w:t>
            </w:r>
            <w:r w:rsidRPr="00375113">
              <w:rPr>
                <w:color w:val="FF0000"/>
              </w:rPr>
              <w:t>now superceded</w:t>
            </w:r>
            <w:r>
              <w:t>)</w:t>
            </w:r>
          </w:p>
        </w:tc>
        <w:tc>
          <w:tcPr>
            <w:tcW w:w="1276" w:type="dxa"/>
            <w:tcBorders>
              <w:top w:val="single" w:sz="4" w:space="0" w:color="auto"/>
              <w:bottom w:val="single" w:sz="4" w:space="0" w:color="auto"/>
              <w:right w:val="single" w:sz="4" w:space="0" w:color="auto"/>
            </w:tcBorders>
            <w:vAlign w:val="center"/>
          </w:tcPr>
          <w:p w:rsidR="004B521F" w:rsidRPr="00375113" w:rsidRDefault="004B521F" w:rsidP="00F130F8">
            <w:pPr>
              <w:jc w:val="center"/>
              <w:rPr>
                <w:dstrike/>
              </w:rPr>
            </w:pPr>
            <w:r w:rsidRPr="00375113">
              <w:rPr>
                <w:dstrike/>
              </w:rPr>
              <w:t>5</w:t>
            </w:r>
          </w:p>
        </w:tc>
        <w:tc>
          <w:tcPr>
            <w:tcW w:w="1276" w:type="dxa"/>
            <w:tcBorders>
              <w:top w:val="single" w:sz="4" w:space="0" w:color="auto"/>
              <w:bottom w:val="single" w:sz="4" w:space="0" w:color="auto"/>
              <w:right w:val="single" w:sz="4" w:space="0" w:color="auto"/>
            </w:tcBorders>
            <w:vAlign w:val="center"/>
          </w:tcPr>
          <w:p w:rsidR="004B521F" w:rsidRPr="00375113" w:rsidRDefault="004B521F" w:rsidP="00F130F8">
            <w:pPr>
              <w:jc w:val="center"/>
              <w:rPr>
                <w:dstrike/>
              </w:rPr>
            </w:pPr>
            <w:r w:rsidRPr="00375113">
              <w:rPr>
                <w:dstrike/>
              </w:rPr>
              <w:t>1</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/3</w:t>
            </w:r>
          </w:p>
        </w:tc>
        <w:tc>
          <w:tcPr>
            <w:tcW w:w="5670" w:type="dxa"/>
            <w:tcBorders>
              <w:top w:val="single" w:sz="4" w:space="0" w:color="auto"/>
              <w:bottom w:val="single" w:sz="4" w:space="0" w:color="auto"/>
            </w:tcBorders>
            <w:vAlign w:val="center"/>
          </w:tcPr>
          <w:p w:rsidR="004B521F" w:rsidRPr="00B059E4" w:rsidRDefault="004B521F" w:rsidP="00F130F8">
            <w:r w:rsidRPr="00C36C0B">
              <w:t>Report of Inter-sessional Work</w:t>
            </w:r>
            <w:r>
              <w:t xml:space="preserve"> </w:t>
            </w:r>
            <w:r w:rsidRPr="002C538D">
              <w:t>of the Architecture Technical Working Group</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4A</w:t>
            </w:r>
          </w:p>
        </w:tc>
        <w:tc>
          <w:tcPr>
            <w:tcW w:w="5670" w:type="dxa"/>
            <w:tcBorders>
              <w:top w:val="single" w:sz="4" w:space="0" w:color="auto"/>
              <w:bottom w:val="single" w:sz="4" w:space="0" w:color="auto"/>
            </w:tcBorders>
            <w:vAlign w:val="center"/>
          </w:tcPr>
          <w:p w:rsidR="004B521F" w:rsidRPr="00B059E4" w:rsidRDefault="004B521F" w:rsidP="00F130F8">
            <w:r w:rsidRPr="005E0313">
              <w:t>Draft</w:t>
            </w:r>
            <w:r>
              <w:t xml:space="preserve"> PAP/Council </w:t>
            </w:r>
            <w:r w:rsidRPr="005E0313">
              <w:t>Policy</w:t>
            </w:r>
            <w:r>
              <w:t xml:space="preserve"> </w:t>
            </w:r>
            <w:r w:rsidRPr="005E0313">
              <w:t>Decision</w:t>
            </w:r>
            <w:r>
              <w:t xml:space="preserve"> Paper </w:t>
            </w:r>
            <w:r w:rsidRPr="005E0313">
              <w:t>Cover</w:t>
            </w:r>
            <w:r>
              <w:t xml:space="preserve"> </w:t>
            </w:r>
            <w:r w:rsidRPr="005E0313">
              <w:t>Note</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5/ALL</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4B</w:t>
            </w:r>
          </w:p>
        </w:tc>
        <w:tc>
          <w:tcPr>
            <w:tcW w:w="5670" w:type="dxa"/>
            <w:tcBorders>
              <w:top w:val="single" w:sz="4" w:space="0" w:color="auto"/>
              <w:bottom w:val="single" w:sz="4" w:space="0" w:color="auto"/>
            </w:tcBorders>
            <w:vAlign w:val="center"/>
          </w:tcPr>
          <w:p w:rsidR="004B521F" w:rsidRPr="00B059E4" w:rsidRDefault="004B521F" w:rsidP="00F130F8">
            <w:r w:rsidRPr="005E0313">
              <w:t>Draft</w:t>
            </w:r>
            <w:r>
              <w:t xml:space="preserve"> PAP/Council </w:t>
            </w:r>
            <w:r w:rsidRPr="005E0313">
              <w:t>Policy</w:t>
            </w:r>
            <w:r>
              <w:t xml:space="preserve"> </w:t>
            </w:r>
            <w:r w:rsidRPr="005E0313">
              <w:t>Decision</w:t>
            </w:r>
            <w:r>
              <w:t xml:space="preserve"> Paper</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5/ALL</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5A</w:t>
            </w:r>
          </w:p>
        </w:tc>
        <w:tc>
          <w:tcPr>
            <w:tcW w:w="5670" w:type="dxa"/>
            <w:tcBorders>
              <w:top w:val="single" w:sz="4" w:space="0" w:color="auto"/>
              <w:bottom w:val="single" w:sz="4" w:space="0" w:color="auto"/>
            </w:tcBorders>
            <w:vAlign w:val="center"/>
          </w:tcPr>
          <w:p w:rsidR="004B521F" w:rsidRPr="00B059E4" w:rsidRDefault="004B521F" w:rsidP="00F130F8">
            <w:r>
              <w:t>e-Navigation Architecture 'PictureBook' (</w:t>
            </w:r>
            <w:r w:rsidRPr="005E0313">
              <w:t>Information</w:t>
            </w:r>
            <w:r>
              <w:t xml:space="preserve"> </w:t>
            </w:r>
            <w:r w:rsidRPr="005E0313">
              <w:t>Paper</w:t>
            </w:r>
            <w:r>
              <w:t xml:space="preserve"> o</w:t>
            </w:r>
            <w:r w:rsidRPr="005E0313">
              <w:t>n</w:t>
            </w:r>
            <w:r>
              <w:t xml:space="preserve"> e-NAV</w:t>
            </w:r>
            <w:r w:rsidRPr="005E0313">
              <w:t>140</w:t>
            </w:r>
            <w:r>
              <w:t>) c</w:t>
            </w:r>
            <w:r w:rsidRPr="005E0313">
              <w:t>over</w:t>
            </w:r>
            <w:r>
              <w:t xml:space="preserve"> n</w:t>
            </w:r>
            <w:r w:rsidRPr="005E0313">
              <w:t>ote</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5/ALL</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5B</w:t>
            </w:r>
          </w:p>
        </w:tc>
        <w:tc>
          <w:tcPr>
            <w:tcW w:w="5670" w:type="dxa"/>
            <w:tcBorders>
              <w:top w:val="single" w:sz="4" w:space="0" w:color="auto"/>
              <w:bottom w:val="single" w:sz="4" w:space="0" w:color="auto"/>
            </w:tcBorders>
            <w:vAlign w:val="center"/>
          </w:tcPr>
          <w:p w:rsidR="004B521F" w:rsidRPr="00B059E4" w:rsidRDefault="004B521F" w:rsidP="00F130F8">
            <w:r>
              <w:t>e-Navigation Architecture 'PictureBook' (</w:t>
            </w:r>
            <w:r w:rsidRPr="005E0313">
              <w:t>Information</w:t>
            </w:r>
            <w:r>
              <w:t xml:space="preserve"> </w:t>
            </w:r>
            <w:r w:rsidRPr="005E0313">
              <w:t>Paper</w:t>
            </w:r>
            <w:r>
              <w:t xml:space="preserve"> o</w:t>
            </w:r>
            <w:r w:rsidRPr="005E0313">
              <w:t>n</w:t>
            </w:r>
            <w:r>
              <w:t xml:space="preserve"> e-NAV</w:t>
            </w:r>
            <w:r w:rsidRPr="005E0313">
              <w:t>140</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5/ALL</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6A</w:t>
            </w:r>
          </w:p>
        </w:tc>
        <w:tc>
          <w:tcPr>
            <w:tcW w:w="5670" w:type="dxa"/>
            <w:tcBorders>
              <w:top w:val="single" w:sz="4" w:space="0" w:color="auto"/>
              <w:bottom w:val="single" w:sz="4" w:space="0" w:color="auto"/>
            </w:tcBorders>
            <w:vAlign w:val="center"/>
          </w:tcPr>
          <w:p w:rsidR="004B521F" w:rsidRPr="00B059E4" w:rsidRDefault="004B521F" w:rsidP="00F130F8">
            <w:r w:rsidRPr="005E0313">
              <w:t>Draft</w:t>
            </w:r>
            <w:r>
              <w:t xml:space="preserve"> </w:t>
            </w:r>
            <w:r w:rsidRPr="005E0313">
              <w:t>Revis</w:t>
            </w:r>
            <w:r>
              <w:t xml:space="preserve">ed Recommendation e-NAV140 </w:t>
            </w:r>
            <w:r w:rsidRPr="005E0313">
              <w:t>Cover</w:t>
            </w:r>
            <w:r>
              <w:t xml:space="preserve"> </w:t>
            </w:r>
            <w:r w:rsidRPr="005E0313">
              <w:t>Note</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6B</w:t>
            </w:r>
          </w:p>
        </w:tc>
        <w:tc>
          <w:tcPr>
            <w:tcW w:w="5670" w:type="dxa"/>
            <w:tcBorders>
              <w:top w:val="single" w:sz="4" w:space="0" w:color="auto"/>
              <w:bottom w:val="single" w:sz="4" w:space="0" w:color="auto"/>
            </w:tcBorders>
            <w:vAlign w:val="center"/>
          </w:tcPr>
          <w:p w:rsidR="004B521F" w:rsidRPr="00B059E4" w:rsidRDefault="004B521F" w:rsidP="00F130F8">
            <w:r w:rsidRPr="005E0313">
              <w:t>Draft</w:t>
            </w:r>
            <w:r>
              <w:t xml:space="preserve"> </w:t>
            </w:r>
            <w:r w:rsidRPr="005E0313">
              <w:t>Revis</w:t>
            </w:r>
            <w:r>
              <w:t>ed Recommendation e-NAV140</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3</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7</w:t>
            </w:r>
          </w:p>
        </w:tc>
        <w:tc>
          <w:tcPr>
            <w:tcW w:w="5670" w:type="dxa"/>
            <w:tcBorders>
              <w:top w:val="single" w:sz="4" w:space="0" w:color="auto"/>
              <w:bottom w:val="single" w:sz="4" w:space="0" w:color="auto"/>
            </w:tcBorders>
            <w:vAlign w:val="center"/>
          </w:tcPr>
          <w:p w:rsidR="004B521F" w:rsidRPr="002B7478" w:rsidRDefault="004B521F" w:rsidP="00F130F8">
            <w:r w:rsidRPr="002B7478">
              <w:rPr>
                <w:rFonts w:cs="Arial"/>
              </w:rPr>
              <w:t xml:space="preserve">Note from e-NAV Vice Chair </w:t>
            </w:r>
            <w:r>
              <w:rPr>
                <w:rFonts w:cs="Arial"/>
              </w:rPr>
              <w:t xml:space="preserve">to all Committees </w:t>
            </w:r>
            <w:r w:rsidRPr="002B7478">
              <w:rPr>
                <w:rFonts w:cs="Arial"/>
              </w:rPr>
              <w:t>about Data Structures</w:t>
            </w:r>
            <w:r>
              <w:rPr>
                <w:rFonts w:cs="Arial"/>
              </w:rPr>
              <w:t xml:space="preserve"> (</w:t>
            </w:r>
            <w:r w:rsidRPr="00375113">
              <w:rPr>
                <w:rFonts w:cs="Arial"/>
                <w:color w:val="FF0000"/>
              </w:rPr>
              <w:t>drawing contained in e-NAV9/</w:t>
            </w:r>
            <w:r>
              <w:rPr>
                <w:rFonts w:cs="Arial"/>
                <w:color w:val="FF0000"/>
              </w:rPr>
              <w:t>11/7</w:t>
            </w:r>
            <w:r w:rsidRPr="00375113">
              <w:rPr>
                <w:rFonts w:cs="Arial"/>
                <w:color w:val="FF0000"/>
              </w:rPr>
              <w:t>A</w:t>
            </w:r>
            <w:r>
              <w:rPr>
                <w:rFonts w:cs="Arial"/>
              </w:rPr>
              <w:t>)</w:t>
            </w:r>
          </w:p>
        </w:tc>
        <w:tc>
          <w:tcPr>
            <w:tcW w:w="1276" w:type="dxa"/>
            <w:tcBorders>
              <w:top w:val="single" w:sz="4" w:space="0" w:color="auto"/>
              <w:bottom w:val="single" w:sz="4" w:space="0" w:color="auto"/>
              <w:right w:val="single" w:sz="4" w:space="0" w:color="auto"/>
            </w:tcBorders>
            <w:vAlign w:val="center"/>
          </w:tcPr>
          <w:p w:rsidR="004B521F" w:rsidRPr="00B059E4" w:rsidRDefault="004B521F" w:rsidP="00F130F8">
            <w:pPr>
              <w:jc w:val="center"/>
            </w:pPr>
            <w: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B059E4" w:rsidRDefault="004B521F" w:rsidP="00F130F8">
            <w:pPr>
              <w:jc w:val="center"/>
            </w:pPr>
            <w:r w:rsidRPr="00B059E4">
              <w:t>e-NAV</w:t>
            </w:r>
            <w:r>
              <w:t>9</w:t>
            </w:r>
            <w:r w:rsidRPr="00B059E4">
              <w:t>/</w:t>
            </w:r>
            <w:r>
              <w:t>11</w:t>
            </w:r>
            <w:r w:rsidRPr="00B059E4">
              <w:t>/</w:t>
            </w:r>
            <w:r>
              <w:t>7A</w:t>
            </w:r>
          </w:p>
        </w:tc>
        <w:tc>
          <w:tcPr>
            <w:tcW w:w="5670" w:type="dxa"/>
            <w:tcBorders>
              <w:top w:val="single" w:sz="4" w:space="0" w:color="auto"/>
              <w:bottom w:val="single" w:sz="4" w:space="0" w:color="auto"/>
            </w:tcBorders>
            <w:vAlign w:val="center"/>
          </w:tcPr>
          <w:p w:rsidR="004B521F" w:rsidRPr="002B7478" w:rsidRDefault="004B521F" w:rsidP="00F130F8">
            <w:pPr>
              <w:rPr>
                <w:rFonts w:cs="Arial"/>
              </w:rPr>
            </w:pPr>
            <w:r>
              <w:rPr>
                <w:rFonts w:cs="Arial"/>
              </w:rPr>
              <w:t xml:space="preserve">IHO GI </w:t>
            </w:r>
            <w:r w:rsidRPr="00872FA6">
              <w:rPr>
                <w:rFonts w:cs="Arial"/>
              </w:rPr>
              <w:t>Registry</w:t>
            </w:r>
            <w:r>
              <w:rPr>
                <w:rFonts w:cs="Arial"/>
              </w:rPr>
              <w:t xml:space="preserve"> and </w:t>
            </w:r>
            <w:r w:rsidRPr="00872FA6">
              <w:rPr>
                <w:rFonts w:cs="Arial"/>
              </w:rPr>
              <w:t>IALA</w:t>
            </w:r>
            <w:r>
              <w:rPr>
                <w:rFonts w:cs="Arial"/>
              </w:rPr>
              <w:t xml:space="preserve"> </w:t>
            </w:r>
            <w:r w:rsidRPr="00872FA6">
              <w:rPr>
                <w:rFonts w:cs="Arial"/>
              </w:rPr>
              <w:t>Domain</w:t>
            </w:r>
            <w:r>
              <w:rPr>
                <w:rFonts w:cs="Arial"/>
              </w:rPr>
              <w:t xml:space="preserve"> and IMO </w:t>
            </w:r>
            <w:r w:rsidRPr="00872FA6">
              <w:rPr>
                <w:rFonts w:cs="Arial"/>
              </w:rPr>
              <w:t>Flipchart-Drawing</w:t>
            </w:r>
            <w:r>
              <w:rPr>
                <w:rFonts w:cs="Arial"/>
              </w:rPr>
              <w:t xml:space="preserve"> </w:t>
            </w:r>
            <w:r w:rsidRPr="00872FA6">
              <w:rPr>
                <w:rFonts w:cs="Arial"/>
              </w:rPr>
              <w:t>Refined</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t>4</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07307A" w:rsidRDefault="004B521F" w:rsidP="00F130F8">
            <w:pPr>
              <w:jc w:val="center"/>
              <w:rPr>
                <w:highlight w:val="cyan"/>
              </w:rPr>
            </w:pPr>
            <w:r w:rsidRPr="0007307A">
              <w:rPr>
                <w:highlight w:val="cyan"/>
              </w:rPr>
              <w:t>e-NAV9/11/8</w:t>
            </w:r>
          </w:p>
        </w:tc>
        <w:tc>
          <w:tcPr>
            <w:tcW w:w="5670" w:type="dxa"/>
            <w:tcBorders>
              <w:top w:val="single" w:sz="4" w:space="0" w:color="auto"/>
              <w:bottom w:val="single" w:sz="4" w:space="0" w:color="auto"/>
            </w:tcBorders>
            <w:vAlign w:val="center"/>
          </w:tcPr>
          <w:p w:rsidR="004B521F" w:rsidRPr="0007307A" w:rsidRDefault="004B521F" w:rsidP="00F130F8">
            <w:pPr>
              <w:rPr>
                <w:rFonts w:cs="Arial"/>
                <w:highlight w:val="cyan"/>
              </w:rPr>
            </w:pPr>
            <w:r w:rsidRPr="0007307A">
              <w:rPr>
                <w:rFonts w:cs="Arial"/>
                <w:highlight w:val="cyan"/>
              </w:rPr>
              <w:t xml:space="preserve">Liaison note </w:t>
            </w:r>
            <w:r>
              <w:rPr>
                <w:rFonts w:cs="Arial"/>
                <w:highlight w:val="cyan"/>
              </w:rPr>
              <w:t>from VTS</w:t>
            </w:r>
            <w:r w:rsidRPr="0007307A">
              <w:rPr>
                <w:rFonts w:cs="Arial"/>
                <w:highlight w:val="cyan"/>
              </w:rPr>
              <w:t xml:space="preserve"> regarding Data Structures</w:t>
            </w:r>
          </w:p>
        </w:tc>
        <w:tc>
          <w:tcPr>
            <w:tcW w:w="1276" w:type="dxa"/>
            <w:tcBorders>
              <w:top w:val="single" w:sz="4" w:space="0" w:color="auto"/>
              <w:bottom w:val="single" w:sz="4" w:space="0" w:color="auto"/>
              <w:right w:val="single" w:sz="4" w:space="0" w:color="auto"/>
            </w:tcBorders>
            <w:vAlign w:val="center"/>
          </w:tcPr>
          <w:p w:rsidR="004B521F" w:rsidRPr="0007307A" w:rsidRDefault="004B521F" w:rsidP="00F130F8">
            <w:pPr>
              <w:jc w:val="center"/>
              <w:rPr>
                <w:highlight w:val="cyan"/>
              </w:rPr>
            </w:pPr>
            <w:r w:rsidRPr="0007307A">
              <w:rPr>
                <w:highlight w:val="cyan"/>
              </w:rP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rsidRPr="0007307A">
              <w:rPr>
                <w:highlight w:val="cyan"/>
              </w:rPr>
              <w:t>Late</w:t>
            </w:r>
          </w:p>
        </w:tc>
      </w:tr>
      <w:tr w:rsidR="004B521F"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4B521F" w:rsidRPr="0007307A" w:rsidRDefault="004B521F" w:rsidP="00F130F8">
            <w:pPr>
              <w:jc w:val="center"/>
              <w:rPr>
                <w:highlight w:val="cyan"/>
              </w:rPr>
            </w:pPr>
            <w:r w:rsidRPr="0007307A">
              <w:rPr>
                <w:highlight w:val="cyan"/>
              </w:rPr>
              <w:t>e-NAV9/11/</w:t>
            </w:r>
            <w:r>
              <w:rPr>
                <w:highlight w:val="cyan"/>
              </w:rPr>
              <w:t>9</w:t>
            </w:r>
          </w:p>
        </w:tc>
        <w:tc>
          <w:tcPr>
            <w:tcW w:w="5670" w:type="dxa"/>
            <w:tcBorders>
              <w:top w:val="single" w:sz="4" w:space="0" w:color="auto"/>
              <w:bottom w:val="single" w:sz="4" w:space="0" w:color="auto"/>
            </w:tcBorders>
            <w:vAlign w:val="center"/>
          </w:tcPr>
          <w:p w:rsidR="004B521F" w:rsidRPr="0007307A" w:rsidRDefault="004B521F" w:rsidP="00F130F8">
            <w:pPr>
              <w:rPr>
                <w:rFonts w:cs="Arial"/>
                <w:highlight w:val="cyan"/>
              </w:rPr>
            </w:pPr>
            <w:r w:rsidRPr="0007307A">
              <w:rPr>
                <w:rFonts w:cs="Arial"/>
                <w:highlight w:val="cyan"/>
              </w:rPr>
              <w:t xml:space="preserve">Liaison note </w:t>
            </w:r>
            <w:r>
              <w:rPr>
                <w:rFonts w:cs="Arial"/>
                <w:highlight w:val="cyan"/>
              </w:rPr>
              <w:t xml:space="preserve">from VTS </w:t>
            </w:r>
            <w:r w:rsidRPr="00A72579">
              <w:rPr>
                <w:rFonts w:cs="Arial"/>
                <w:highlight w:val="cyan"/>
              </w:rPr>
              <w:t>on the use of</w:t>
            </w:r>
            <w:r>
              <w:rPr>
                <w:rFonts w:cs="Arial"/>
                <w:highlight w:val="cyan"/>
              </w:rPr>
              <w:t xml:space="preserve"> the</w:t>
            </w:r>
            <w:r w:rsidRPr="00A72579">
              <w:rPr>
                <w:rFonts w:cs="Arial"/>
                <w:highlight w:val="cyan"/>
              </w:rPr>
              <w:t xml:space="preserve"> IHO S-100 framework for V</w:t>
            </w:r>
            <w:r>
              <w:rPr>
                <w:rFonts w:cs="Arial"/>
                <w:highlight w:val="cyan"/>
              </w:rPr>
              <w:t>TS</w:t>
            </w:r>
          </w:p>
        </w:tc>
        <w:tc>
          <w:tcPr>
            <w:tcW w:w="1276" w:type="dxa"/>
            <w:tcBorders>
              <w:top w:val="single" w:sz="4" w:space="0" w:color="auto"/>
              <w:bottom w:val="single" w:sz="4" w:space="0" w:color="auto"/>
              <w:right w:val="single" w:sz="4" w:space="0" w:color="auto"/>
            </w:tcBorders>
            <w:vAlign w:val="center"/>
          </w:tcPr>
          <w:p w:rsidR="004B521F" w:rsidRPr="0007307A" w:rsidRDefault="004B521F" w:rsidP="00F130F8">
            <w:pPr>
              <w:jc w:val="center"/>
              <w:rPr>
                <w:highlight w:val="cyan"/>
              </w:rPr>
            </w:pPr>
            <w:r w:rsidRPr="0007307A">
              <w:rPr>
                <w:highlight w:val="cyan"/>
              </w:rPr>
              <w:t>5</w:t>
            </w:r>
          </w:p>
        </w:tc>
        <w:tc>
          <w:tcPr>
            <w:tcW w:w="1276" w:type="dxa"/>
            <w:tcBorders>
              <w:top w:val="single" w:sz="4" w:space="0" w:color="auto"/>
              <w:bottom w:val="single" w:sz="4" w:space="0" w:color="auto"/>
              <w:right w:val="single" w:sz="4" w:space="0" w:color="auto"/>
            </w:tcBorders>
            <w:vAlign w:val="center"/>
          </w:tcPr>
          <w:p w:rsidR="004B521F" w:rsidRDefault="004B521F" w:rsidP="00F130F8">
            <w:pPr>
              <w:jc w:val="center"/>
            </w:pPr>
            <w:r w:rsidRPr="0007307A">
              <w:rPr>
                <w:highlight w:val="cyan"/>
              </w:rPr>
              <w:t>Late</w:t>
            </w:r>
          </w:p>
        </w:tc>
      </w:tr>
      <w:tr w:rsidR="00C3463C" w:rsidRPr="00B059E4" w:rsidTr="00F130F8">
        <w:trPr>
          <w:cantSplit/>
          <w:trHeight w:val="624"/>
        </w:trPr>
        <w:tc>
          <w:tcPr>
            <w:tcW w:w="1985" w:type="dxa"/>
            <w:tcBorders>
              <w:top w:val="single" w:sz="4" w:space="0" w:color="auto"/>
              <w:left w:val="single" w:sz="4" w:space="0" w:color="auto"/>
              <w:bottom w:val="single" w:sz="4" w:space="0" w:color="auto"/>
            </w:tcBorders>
            <w:vAlign w:val="center"/>
          </w:tcPr>
          <w:p w:rsidR="00C3463C" w:rsidRPr="0007307A" w:rsidRDefault="00C3463C" w:rsidP="00F130F8">
            <w:pPr>
              <w:jc w:val="center"/>
              <w:rPr>
                <w:highlight w:val="cyan"/>
              </w:rPr>
            </w:pPr>
            <w:r w:rsidRPr="0007307A">
              <w:rPr>
                <w:highlight w:val="cyan"/>
              </w:rPr>
              <w:t>e-NAV9/11/</w:t>
            </w:r>
          </w:p>
        </w:tc>
        <w:tc>
          <w:tcPr>
            <w:tcW w:w="5670" w:type="dxa"/>
            <w:tcBorders>
              <w:top w:val="single" w:sz="4" w:space="0" w:color="auto"/>
              <w:bottom w:val="single" w:sz="4" w:space="0" w:color="auto"/>
            </w:tcBorders>
            <w:vAlign w:val="center"/>
          </w:tcPr>
          <w:p w:rsidR="00C3463C" w:rsidRPr="0007307A" w:rsidRDefault="00C3463C" w:rsidP="00F130F8">
            <w:pPr>
              <w:rPr>
                <w:rFonts w:cs="Arial"/>
                <w:highlight w:val="cyan"/>
              </w:rPr>
            </w:pPr>
            <w:r w:rsidRPr="00C3463C">
              <w:rPr>
                <w:rFonts w:cs="Arial"/>
                <w:highlight w:val="cyan"/>
              </w:rPr>
              <w:t>COMSAR15 WP6_Rev.1-DRAFT</w:t>
            </w:r>
          </w:p>
        </w:tc>
        <w:tc>
          <w:tcPr>
            <w:tcW w:w="1276" w:type="dxa"/>
            <w:tcBorders>
              <w:top w:val="single" w:sz="4" w:space="0" w:color="auto"/>
              <w:bottom w:val="single" w:sz="4" w:space="0" w:color="auto"/>
              <w:right w:val="single" w:sz="4" w:space="0" w:color="auto"/>
            </w:tcBorders>
            <w:vAlign w:val="center"/>
          </w:tcPr>
          <w:p w:rsidR="00C3463C" w:rsidRPr="0007307A" w:rsidRDefault="00C3463C" w:rsidP="00F130F8">
            <w:pPr>
              <w:jc w:val="center"/>
              <w:rPr>
                <w:highlight w:val="cyan"/>
              </w:rPr>
            </w:pPr>
            <w:r>
              <w:rPr>
                <w:highlight w:val="cyan"/>
              </w:rPr>
              <w:t>5/All</w:t>
            </w:r>
          </w:p>
        </w:tc>
        <w:tc>
          <w:tcPr>
            <w:tcW w:w="1276" w:type="dxa"/>
            <w:tcBorders>
              <w:top w:val="single" w:sz="4" w:space="0" w:color="auto"/>
              <w:bottom w:val="single" w:sz="4" w:space="0" w:color="auto"/>
              <w:right w:val="single" w:sz="4" w:space="0" w:color="auto"/>
            </w:tcBorders>
            <w:vAlign w:val="center"/>
          </w:tcPr>
          <w:p w:rsidR="00C3463C" w:rsidRPr="0007307A" w:rsidRDefault="00C3463C" w:rsidP="00F130F8">
            <w:pPr>
              <w:jc w:val="center"/>
              <w:rPr>
                <w:highlight w:val="cyan"/>
              </w:rPr>
            </w:pPr>
            <w:r>
              <w:rPr>
                <w:highlight w:val="cyan"/>
              </w:rPr>
              <w:t>Late</w:t>
            </w:r>
          </w:p>
        </w:tc>
      </w:tr>
    </w:tbl>
    <w:p w:rsidR="004B521F" w:rsidRDefault="004B521F" w:rsidP="004B521F">
      <w:pPr>
        <w:pStyle w:val="AgendaItem1"/>
      </w:pPr>
      <w:r>
        <w:t>WG 6 – Information Portrayal</w:t>
      </w:r>
    </w:p>
    <w:p w:rsidR="004B521F" w:rsidRDefault="004B521F" w:rsidP="004B521F">
      <w:pPr>
        <w:pStyle w:val="AgendaItem2"/>
        <w:tabs>
          <w:tab w:val="clear" w:pos="2268"/>
        </w:tabs>
      </w:pPr>
      <w:r w:rsidRPr="00E75D68">
        <w:t>Prepare Recommendations and guidelines on Maritime Information Systems (in co-ordination with the VTS Committee)  (</w:t>
      </w:r>
      <w:r w:rsidRPr="00E75D68">
        <w:rPr>
          <w:highlight w:val="yellow"/>
        </w:rPr>
        <w:t>Task 25*</w:t>
      </w:r>
      <w:r w:rsidRPr="00E75D68">
        <w:t>)</w:t>
      </w:r>
    </w:p>
    <w:p w:rsidR="004B521F" w:rsidRPr="009E62E9" w:rsidRDefault="004B521F" w:rsidP="004B521F">
      <w:pPr>
        <w:pStyle w:val="AgendaItem2"/>
        <w:tabs>
          <w:tab w:val="clear" w:pos="2268"/>
        </w:tabs>
      </w:pPr>
      <w:r w:rsidRPr="009E62E9">
        <w:t>Prepare Recommendations and guidelines on the portrayal of information  (</w:t>
      </w:r>
      <w:r w:rsidRPr="009E62E9">
        <w:rPr>
          <w:highlight w:val="yellow"/>
        </w:rPr>
        <w:t>Task 26*</w:t>
      </w:r>
      <w:r w:rsidRPr="009E62E9">
        <w:t>)</w:t>
      </w:r>
    </w:p>
    <w:p w:rsidR="004B521F" w:rsidRPr="009E62E9" w:rsidRDefault="004B521F" w:rsidP="004B521F">
      <w:pPr>
        <w:pStyle w:val="AgendaItem2"/>
        <w:tabs>
          <w:tab w:val="clear" w:pos="2268"/>
        </w:tabs>
      </w:pPr>
      <w:r>
        <w:t>Monitor developments in ECDIS, INS</w:t>
      </w:r>
      <w:r w:rsidRPr="009E62E9">
        <w:t>, and ENCs  (</w:t>
      </w:r>
      <w:r w:rsidRPr="009E62E9">
        <w:rPr>
          <w:highlight w:val="yellow"/>
        </w:rPr>
        <w:t>Task 27*</w:t>
      </w:r>
      <w:r w:rsidRPr="009E62E9">
        <w:t>)</w:t>
      </w:r>
    </w:p>
    <w:p w:rsidR="00F95B4D" w:rsidRDefault="00F95B4D">
      <w:pPr>
        <w:rPr>
          <w:rFonts w:eastAsia="Times New Roman" w:cs="Times New Roman"/>
          <w:szCs w:val="24"/>
          <w:lang w:eastAsia="en-US"/>
        </w:rPr>
      </w:pPr>
      <w:r>
        <w:br w:type="page"/>
      </w:r>
    </w:p>
    <w:p w:rsidR="004B521F" w:rsidRPr="009E62E9" w:rsidRDefault="004B521F" w:rsidP="004B521F">
      <w:pPr>
        <w:pStyle w:val="AgendaItem2"/>
        <w:numPr>
          <w:ilvl w:val="0"/>
          <w:numId w:val="0"/>
        </w:num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trHeight w:val="670"/>
          <w:tblHeader/>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9138EB" w:rsidTr="00F130F8">
        <w:trPr>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12</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r w:rsidRPr="0043508C">
              <w:t>Maritime Information Systems (MIS) - Scope and Focus</w:t>
            </w: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9138EB" w:rsidRDefault="004B521F" w:rsidP="00F130F8">
            <w:pPr>
              <w:spacing w:before="60" w:after="60"/>
              <w:jc w:val="center"/>
            </w:pPr>
            <w:r>
              <w:t>6</w:t>
            </w: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9138EB" w:rsidRDefault="004B521F" w:rsidP="00F130F8">
            <w:pPr>
              <w:spacing w:before="60" w:after="60"/>
              <w:jc w:val="center"/>
            </w:pPr>
            <w:r>
              <w:t>5</w:t>
            </w:r>
          </w:p>
        </w:tc>
      </w:tr>
      <w:tr w:rsidR="004B521F" w:rsidRPr="009138EB" w:rsidTr="00F130F8">
        <w:trPr>
          <w:trHeight w:val="624"/>
        </w:trPr>
        <w:tc>
          <w:tcPr>
            <w:tcW w:w="1985" w:type="dxa"/>
            <w:tcBorders>
              <w:top w:val="single" w:sz="4" w:space="0" w:color="auto"/>
              <w:left w:val="single" w:sz="4" w:space="0" w:color="auto"/>
              <w:bottom w:val="single" w:sz="4" w:space="0" w:color="auto"/>
              <w:right w:val="single" w:sz="4" w:space="0" w:color="auto"/>
            </w:tcBorders>
            <w:vAlign w:val="center"/>
          </w:tcPr>
          <w:p w:rsidR="004B521F" w:rsidRPr="001358F0" w:rsidRDefault="004B521F" w:rsidP="00F130F8">
            <w:pPr>
              <w:spacing w:before="60" w:after="60"/>
              <w:jc w:val="center"/>
              <w:rPr>
                <w:highlight w:val="cyan"/>
              </w:rPr>
            </w:pPr>
            <w:r w:rsidRPr="001358F0">
              <w:rPr>
                <w:highlight w:val="cyan"/>
              </w:rPr>
              <w:t>e-NAV9/12/2</w:t>
            </w:r>
          </w:p>
        </w:tc>
        <w:tc>
          <w:tcPr>
            <w:tcW w:w="5670" w:type="dxa"/>
            <w:tcBorders>
              <w:top w:val="single" w:sz="4" w:space="0" w:color="auto"/>
              <w:left w:val="single" w:sz="4" w:space="0" w:color="auto"/>
              <w:bottom w:val="single" w:sz="4" w:space="0" w:color="auto"/>
              <w:right w:val="single" w:sz="4" w:space="0" w:color="auto"/>
            </w:tcBorders>
            <w:vAlign w:val="center"/>
          </w:tcPr>
          <w:p w:rsidR="004B521F" w:rsidRPr="001358F0" w:rsidRDefault="004B521F" w:rsidP="00F130F8">
            <w:pPr>
              <w:spacing w:before="60" w:after="60"/>
              <w:rPr>
                <w:highlight w:val="cyan"/>
              </w:rPr>
            </w:pPr>
            <w:r w:rsidRPr="001358F0">
              <w:rPr>
                <w:highlight w:val="cyan"/>
              </w:rPr>
              <w:t>Liaison note from VTS on Maritime Information Systems</w:t>
            </w:r>
          </w:p>
        </w:tc>
        <w:tc>
          <w:tcPr>
            <w:tcW w:w="1276" w:type="dxa"/>
            <w:tcBorders>
              <w:top w:val="single" w:sz="4" w:space="0" w:color="auto"/>
              <w:left w:val="single" w:sz="4" w:space="0" w:color="auto"/>
              <w:bottom w:val="single" w:sz="4" w:space="0" w:color="auto"/>
              <w:right w:val="single" w:sz="4" w:space="0" w:color="auto"/>
            </w:tcBorders>
            <w:vAlign w:val="center"/>
          </w:tcPr>
          <w:p w:rsidR="004B521F" w:rsidRPr="001358F0" w:rsidRDefault="004B521F" w:rsidP="00F130F8">
            <w:pPr>
              <w:spacing w:before="60" w:after="60"/>
              <w:jc w:val="center"/>
              <w:rPr>
                <w:highlight w:val="cyan"/>
              </w:rPr>
            </w:pPr>
            <w:r w:rsidRPr="001358F0">
              <w:rPr>
                <w:highlight w:val="cyan"/>
              </w:rPr>
              <w:t>6</w:t>
            </w:r>
          </w:p>
        </w:tc>
        <w:tc>
          <w:tcPr>
            <w:tcW w:w="1276" w:type="dxa"/>
            <w:tcBorders>
              <w:top w:val="single" w:sz="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r w:rsidRPr="001358F0">
              <w:rPr>
                <w:highlight w:val="cyan"/>
              </w:rPr>
              <w:t>Late</w:t>
            </w:r>
          </w:p>
        </w:tc>
      </w:tr>
    </w:tbl>
    <w:p w:rsidR="004B521F" w:rsidRDefault="004B521F" w:rsidP="004B521F">
      <w:pPr>
        <w:pStyle w:val="AgendaItem1"/>
      </w:pPr>
      <w:r w:rsidRPr="00002124">
        <w:t>Monitor and report progress on related systems</w:t>
      </w:r>
      <w:r w:rsidRPr="00054E69">
        <w:t xml:space="preserve">  (</w:t>
      </w:r>
      <w:r>
        <w:rPr>
          <w:highlight w:val="yellow"/>
        </w:rPr>
        <w:t>Task 28</w:t>
      </w:r>
      <w:r w:rsidRPr="00054E69">
        <w:rPr>
          <w:highlight w:val="yellow"/>
        </w:rPr>
        <w:t>*</w:t>
      </w:r>
      <w:r w:rsidRPr="00054E6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Tr="00F130F8">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13</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p>
        </w:tc>
      </w:tr>
    </w:tbl>
    <w:p w:rsidR="004B521F" w:rsidRDefault="004B521F" w:rsidP="004B521F">
      <w:pPr>
        <w:pStyle w:val="AgendaItem1"/>
      </w:pPr>
      <w:r w:rsidRPr="009E62E9">
        <w:t>Liaise with other IALA Committees and other bodies  (</w:t>
      </w:r>
      <w:r w:rsidRPr="009E62E9">
        <w:rPr>
          <w:highlight w:val="yellow"/>
        </w:rPr>
        <w:t>Task 29*</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Tr="00F130F8">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14</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p>
        </w:tc>
      </w:tr>
    </w:tbl>
    <w:p w:rsidR="004B521F" w:rsidRDefault="004B521F" w:rsidP="004B521F">
      <w:pPr>
        <w:pStyle w:val="AgendaItem1"/>
      </w:pPr>
      <w:r w:rsidRPr="009E62E9">
        <w:t>Prepare a combined IALA e-Navigation Plan (all Committees)  (</w:t>
      </w:r>
      <w:r w:rsidRPr="009E62E9">
        <w:rPr>
          <w:highlight w:val="yellow"/>
        </w:rPr>
        <w:t>Task 30*</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Tr="00F130F8">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15</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r w:rsidRPr="00ED5F6D">
              <w:t>Liaison note from EEP - IALA e-Navigation plan</w:t>
            </w: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t>BC/NW</w:t>
            </w: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r>
              <w:t>1</w:t>
            </w:r>
          </w:p>
        </w:tc>
      </w:tr>
    </w:tbl>
    <w:p w:rsidR="004B521F" w:rsidRDefault="004B521F" w:rsidP="004B521F">
      <w:pPr>
        <w:pStyle w:val="AgendaItem1"/>
      </w:pPr>
      <w:r w:rsidRPr="009E62E9">
        <w:t>Set up an e-mail group to co-ordinate work, inter-sessional meetings and plans using the IALA website and IALA Bulletin, where appropriate  (</w:t>
      </w:r>
      <w:r w:rsidRPr="009E62E9">
        <w:rPr>
          <w:highlight w:val="yellow"/>
        </w:rPr>
        <w:t>Task 31*</w:t>
      </w:r>
      <w:r w:rsidRPr="009E62E9">
        <w:t>)</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Tr="00F130F8">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16</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p>
        </w:tc>
      </w:tr>
    </w:tbl>
    <w:p w:rsidR="004B521F" w:rsidRPr="00B059E4" w:rsidRDefault="004B521F" w:rsidP="004B521F">
      <w:pPr>
        <w:pStyle w:val="AgendaItem1"/>
      </w:pPr>
      <w:r w:rsidRPr="00054E69">
        <w:t>Future Work Programme (2014 – 2018)</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r w:rsidRPr="00B059E4">
              <w:t>e-NAV</w:t>
            </w:r>
            <w:r>
              <w:t>9</w:t>
            </w:r>
            <w:r w:rsidRPr="00B059E4">
              <w:t>/</w:t>
            </w:r>
            <w:r>
              <w:t>17</w:t>
            </w:r>
            <w:r w:rsidRPr="00B059E4">
              <w:t>/1</w:t>
            </w:r>
          </w:p>
        </w:tc>
        <w:tc>
          <w:tcPr>
            <w:tcW w:w="5670"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Pr="00B059E4" w:rsidRDefault="004B521F" w:rsidP="00F130F8">
            <w:pPr>
              <w:spacing w:before="60" w:after="60"/>
              <w:jc w:val="center"/>
            </w:pPr>
          </w:p>
        </w:tc>
        <w:tc>
          <w:tcPr>
            <w:tcW w:w="1276" w:type="dxa"/>
            <w:tcBorders>
              <w:top w:val="thickThinSmallGap" w:sz="24" w:space="0" w:color="auto"/>
              <w:left w:val="single" w:sz="4" w:space="0" w:color="auto"/>
              <w:bottom w:val="single" w:sz="4" w:space="0" w:color="auto"/>
              <w:right w:val="single" w:sz="4" w:space="0" w:color="auto"/>
            </w:tcBorders>
            <w:vAlign w:val="center"/>
          </w:tcPr>
          <w:p w:rsidR="004B521F" w:rsidRDefault="004B521F" w:rsidP="00F130F8">
            <w:pPr>
              <w:spacing w:before="60" w:after="60"/>
              <w:jc w:val="center"/>
            </w:pPr>
          </w:p>
        </w:tc>
      </w:tr>
    </w:tbl>
    <w:p w:rsidR="004B521F" w:rsidRDefault="004B521F" w:rsidP="004B521F">
      <w:pPr>
        <w:pStyle w:val="AgendaItem1"/>
      </w:pPr>
      <w:r w:rsidRPr="00054E69">
        <w:t>Review of output and working papers</w:t>
      </w:r>
    </w:p>
    <w:p w:rsidR="004B521F" w:rsidRDefault="004B521F" w:rsidP="004B521F">
      <w:pPr>
        <w:pStyle w:val="AgendaItem1"/>
      </w:pPr>
      <w:r>
        <w:br w:type="page"/>
      </w:r>
      <w:r w:rsidRPr="00054E69">
        <w:lastRenderedPageBreak/>
        <w:t>Any Other Business</w:t>
      </w:r>
    </w:p>
    <w:p w:rsidR="004B521F" w:rsidRPr="00267850" w:rsidRDefault="004B521F" w:rsidP="004B521F">
      <w:pPr>
        <w:pStyle w:val="AgendaItem2"/>
        <w:tabs>
          <w:tab w:val="clear" w:pos="2268"/>
        </w:tabs>
      </w:pPr>
      <w:r w:rsidRPr="00267850">
        <w:t>Workshops &amp; Seminars (2010 – 2014)</w:t>
      </w:r>
    </w:p>
    <w:p w:rsidR="004B521F" w:rsidRPr="00267850" w:rsidRDefault="004B521F" w:rsidP="004B521F">
      <w:pPr>
        <w:pStyle w:val="AgendaItem2"/>
        <w:tabs>
          <w:tab w:val="clear" w:pos="2268"/>
        </w:tabs>
      </w:pPr>
      <w:r w:rsidRPr="00267850">
        <w:t>Terms of Reference for WG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670"/>
        <w:gridCol w:w="1276"/>
        <w:gridCol w:w="1276"/>
      </w:tblGrid>
      <w:tr w:rsidR="004B521F" w:rsidRPr="00B059E4" w:rsidTr="00F130F8">
        <w:trPr>
          <w:cantSplit/>
          <w:trHeight w:val="670"/>
        </w:trPr>
        <w:tc>
          <w:tcPr>
            <w:tcW w:w="1985"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Number</w:t>
            </w:r>
          </w:p>
        </w:tc>
        <w:tc>
          <w:tcPr>
            <w:tcW w:w="5670"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Title / Author (if required)</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4B521F" w:rsidRPr="00B059E4" w:rsidRDefault="004B521F" w:rsidP="00F130F8">
            <w:pPr>
              <w:jc w:val="center"/>
              <w:rPr>
                <w:rFonts w:cs="Arial"/>
                <w:b/>
                <w:bCs/>
              </w:rPr>
            </w:pPr>
            <w:r>
              <w:rPr>
                <w:rFonts w:cs="Arial"/>
                <w:b/>
                <w:bCs/>
              </w:rPr>
              <w:t>Posting</w:t>
            </w:r>
          </w:p>
        </w:tc>
      </w:tr>
      <w:tr w:rsidR="004B521F" w:rsidRPr="00B059E4" w:rsidTr="00F130F8">
        <w:trPr>
          <w:cantSplit/>
          <w:trHeight w:val="624"/>
        </w:trPr>
        <w:tc>
          <w:tcPr>
            <w:tcW w:w="1985" w:type="dxa"/>
            <w:tcBorders>
              <w:top w:val="thickThinSmallGap" w:sz="24" w:space="0" w:color="auto"/>
              <w:bottom w:val="single" w:sz="4" w:space="0" w:color="auto"/>
            </w:tcBorders>
            <w:vAlign w:val="center"/>
          </w:tcPr>
          <w:p w:rsidR="004B521F" w:rsidRPr="00B059E4" w:rsidRDefault="004B521F" w:rsidP="00F130F8">
            <w:pPr>
              <w:spacing w:before="60" w:after="60"/>
              <w:jc w:val="center"/>
            </w:pPr>
            <w:r w:rsidRPr="00B059E4">
              <w:t>e-NAV</w:t>
            </w:r>
            <w:r>
              <w:t>9/18</w:t>
            </w:r>
            <w:r w:rsidRPr="00B059E4">
              <w:t>/1</w:t>
            </w:r>
          </w:p>
        </w:tc>
        <w:tc>
          <w:tcPr>
            <w:tcW w:w="5670" w:type="dxa"/>
            <w:tcBorders>
              <w:top w:val="thickThinSmallGap" w:sz="24" w:space="0" w:color="auto"/>
              <w:bottom w:val="single" w:sz="4" w:space="0" w:color="auto"/>
            </w:tcBorders>
            <w:vAlign w:val="center"/>
          </w:tcPr>
          <w:p w:rsidR="004B521F" w:rsidRPr="00B059E4" w:rsidRDefault="004B521F" w:rsidP="00F130F8">
            <w:pPr>
              <w:spacing w:before="60" w:after="60"/>
            </w:pP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pPr>
          </w:p>
        </w:tc>
        <w:tc>
          <w:tcPr>
            <w:tcW w:w="1276" w:type="dxa"/>
            <w:tcBorders>
              <w:top w:val="thickThinSmallGap" w:sz="24" w:space="0" w:color="auto"/>
              <w:bottom w:val="single" w:sz="4" w:space="0" w:color="auto"/>
            </w:tcBorders>
            <w:vAlign w:val="center"/>
          </w:tcPr>
          <w:p w:rsidR="004B521F" w:rsidRPr="00B059E4" w:rsidRDefault="004B521F" w:rsidP="00F130F8">
            <w:pPr>
              <w:spacing w:before="60" w:after="60"/>
              <w:jc w:val="center"/>
            </w:pPr>
          </w:p>
        </w:tc>
      </w:tr>
    </w:tbl>
    <w:p w:rsidR="004B521F" w:rsidRPr="006407C8" w:rsidRDefault="004B521F" w:rsidP="004B521F">
      <w:pPr>
        <w:spacing w:before="120" w:after="120"/>
        <w:rPr>
          <w:b/>
          <w:sz w:val="24"/>
        </w:rPr>
      </w:pPr>
      <w:r w:rsidRPr="006407C8">
        <w:rPr>
          <w:b/>
          <w:sz w:val="24"/>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4B521F" w:rsidRPr="00467C80" w:rsidTr="00F130F8">
        <w:trPr>
          <w:cantSplit/>
          <w:trHeight w:val="670"/>
        </w:trPr>
        <w:tc>
          <w:tcPr>
            <w:tcW w:w="1985" w:type="dxa"/>
            <w:tcBorders>
              <w:bottom w:val="thickThinSmallGap" w:sz="24" w:space="0" w:color="auto"/>
            </w:tcBorders>
            <w:vAlign w:val="center"/>
          </w:tcPr>
          <w:p w:rsidR="004B521F" w:rsidRPr="00467C80" w:rsidRDefault="004B521F" w:rsidP="00F130F8">
            <w:pPr>
              <w:jc w:val="center"/>
              <w:rPr>
                <w:rFonts w:cs="Arial"/>
                <w:b/>
              </w:rPr>
            </w:pPr>
            <w:r w:rsidRPr="00467C80">
              <w:rPr>
                <w:rFonts w:cs="Arial"/>
                <w:b/>
              </w:rPr>
              <w:t>Number</w:t>
            </w:r>
          </w:p>
        </w:tc>
        <w:tc>
          <w:tcPr>
            <w:tcW w:w="6946" w:type="dxa"/>
            <w:tcBorders>
              <w:bottom w:val="thickThinSmallGap" w:sz="24" w:space="0" w:color="auto"/>
            </w:tcBorders>
            <w:vAlign w:val="center"/>
          </w:tcPr>
          <w:p w:rsidR="004B521F" w:rsidRPr="00467C80" w:rsidRDefault="004B521F" w:rsidP="00F130F8">
            <w:pPr>
              <w:jc w:val="center"/>
              <w:rPr>
                <w:rFonts w:cs="Arial"/>
                <w:b/>
              </w:rPr>
            </w:pPr>
            <w:r w:rsidRPr="00467C80">
              <w:rPr>
                <w:rFonts w:cs="Arial"/>
                <w:b/>
              </w:rPr>
              <w:t>Title / Author (if required)</w:t>
            </w:r>
          </w:p>
        </w:tc>
        <w:tc>
          <w:tcPr>
            <w:tcW w:w="1276" w:type="dxa"/>
            <w:tcBorders>
              <w:bottom w:val="thickThinSmallGap" w:sz="24" w:space="0" w:color="auto"/>
            </w:tcBorders>
            <w:vAlign w:val="center"/>
          </w:tcPr>
          <w:p w:rsidR="004B521F" w:rsidRPr="00467C80" w:rsidRDefault="004B521F" w:rsidP="00F130F8">
            <w:pPr>
              <w:jc w:val="center"/>
              <w:rPr>
                <w:rFonts w:cs="Arial"/>
                <w:b/>
              </w:rPr>
            </w:pPr>
            <w:r w:rsidRPr="00467C80">
              <w:rPr>
                <w:rFonts w:cs="Arial"/>
                <w:b/>
              </w:rPr>
              <w:t>Posting</w:t>
            </w:r>
          </w:p>
        </w:tc>
      </w:tr>
      <w:tr w:rsidR="004B521F" w:rsidRPr="007025A5" w:rsidTr="00F130F8">
        <w:trPr>
          <w:cantSplit/>
          <w:trHeight w:val="397"/>
        </w:trPr>
        <w:tc>
          <w:tcPr>
            <w:tcW w:w="1985" w:type="dxa"/>
            <w:tcBorders>
              <w:top w:val="thickThinSmallGap" w:sz="24" w:space="0" w:color="auto"/>
              <w:bottom w:val="single" w:sz="4" w:space="0" w:color="auto"/>
            </w:tcBorders>
            <w:shd w:val="clear" w:color="auto" w:fill="auto"/>
            <w:vAlign w:val="center"/>
          </w:tcPr>
          <w:p w:rsidR="004B521F" w:rsidRPr="007025A5" w:rsidRDefault="004B521F" w:rsidP="00F130F8">
            <w:pPr>
              <w:spacing w:before="60" w:after="60"/>
              <w:jc w:val="center"/>
              <w:rPr>
                <w:lang w:val="fr-FR"/>
              </w:rPr>
            </w:pPr>
            <w:r>
              <w:t>e-NAV9/INF/1</w:t>
            </w:r>
          </w:p>
        </w:tc>
        <w:tc>
          <w:tcPr>
            <w:tcW w:w="6946" w:type="dxa"/>
            <w:tcBorders>
              <w:top w:val="thickThinSmallGap" w:sz="24" w:space="0" w:color="auto"/>
              <w:bottom w:val="single" w:sz="4" w:space="0" w:color="auto"/>
            </w:tcBorders>
            <w:shd w:val="clear" w:color="auto" w:fill="auto"/>
            <w:vAlign w:val="center"/>
          </w:tcPr>
          <w:p w:rsidR="004B521F" w:rsidRPr="00ED7234" w:rsidRDefault="004B521F" w:rsidP="00F130F8">
            <w:pPr>
              <w:spacing w:before="60" w:after="60"/>
            </w:pPr>
            <w:r w:rsidRPr="006407C8">
              <w:t>Revised Rules o</w:t>
            </w:r>
            <w:r>
              <w:t>f Procedure for IALA Committees (</w:t>
            </w:r>
            <w:r w:rsidRPr="006407C8">
              <w:t>2010-2014</w:t>
            </w:r>
            <w:r>
              <w:t>)</w:t>
            </w:r>
          </w:p>
        </w:tc>
        <w:tc>
          <w:tcPr>
            <w:tcW w:w="1276" w:type="dxa"/>
            <w:tcBorders>
              <w:top w:val="thickThinSmallGap" w:sz="24" w:space="0" w:color="auto"/>
              <w:bottom w:val="single" w:sz="4" w:space="0" w:color="auto"/>
            </w:tcBorders>
            <w:vAlign w:val="center"/>
          </w:tcPr>
          <w:p w:rsidR="004B521F" w:rsidRPr="007025A5" w:rsidRDefault="004B521F" w:rsidP="00F130F8">
            <w:pPr>
              <w:spacing w:before="60" w:after="60"/>
              <w:jc w:val="center"/>
            </w:pPr>
            <w:r>
              <w:t>2</w:t>
            </w:r>
          </w:p>
        </w:tc>
      </w:tr>
      <w:tr w:rsidR="004B521F" w:rsidRPr="007025A5" w:rsidTr="00F130F8">
        <w:trPr>
          <w:cantSplit/>
          <w:trHeight w:val="39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e-NAV9/INF/2</w:t>
            </w:r>
          </w:p>
        </w:tc>
        <w:tc>
          <w:tcPr>
            <w:tcW w:w="6946" w:type="dxa"/>
            <w:tcBorders>
              <w:top w:val="single" w:sz="4" w:space="0" w:color="auto"/>
              <w:bottom w:val="single" w:sz="4" w:space="0" w:color="auto"/>
            </w:tcBorders>
            <w:shd w:val="clear" w:color="auto" w:fill="auto"/>
            <w:vAlign w:val="center"/>
          </w:tcPr>
          <w:p w:rsidR="004B521F" w:rsidRPr="00DF2571" w:rsidRDefault="004B521F" w:rsidP="00F130F8">
            <w:pPr>
              <w:spacing w:before="60" w:after="60"/>
            </w:pPr>
            <w:r w:rsidRPr="00BD2E9C">
              <w:t>IALA Documentation procedures and quality contro</w:t>
            </w:r>
            <w:r>
              <w:t>l</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2</w:t>
            </w:r>
          </w:p>
        </w:tc>
      </w:tr>
      <w:tr w:rsidR="004B521F" w:rsidRPr="007025A5" w:rsidTr="00F130F8">
        <w:trPr>
          <w:cantSplit/>
          <w:trHeight w:val="39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e-NAV9/INF/3 rev1</w:t>
            </w:r>
          </w:p>
        </w:tc>
        <w:tc>
          <w:tcPr>
            <w:tcW w:w="6946" w:type="dxa"/>
            <w:tcBorders>
              <w:top w:val="single" w:sz="4" w:space="0" w:color="auto"/>
              <w:bottom w:val="single" w:sz="4" w:space="0" w:color="auto"/>
            </w:tcBorders>
            <w:shd w:val="clear" w:color="auto" w:fill="auto"/>
            <w:vAlign w:val="center"/>
          </w:tcPr>
          <w:p w:rsidR="004B521F" w:rsidRDefault="004B521F" w:rsidP="00F130F8">
            <w:pPr>
              <w:spacing w:before="60" w:after="60"/>
            </w:pPr>
            <w:r>
              <w:t xml:space="preserve">Meeting dates 2010 – 2014, </w:t>
            </w:r>
            <w:r w:rsidRPr="00BD2E9C">
              <w:t>to 10Dec</w:t>
            </w:r>
            <w:r>
              <w:t>ember 20</w:t>
            </w:r>
            <w:r w:rsidRPr="00BD2E9C">
              <w:t>10</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3</w:t>
            </w:r>
          </w:p>
        </w:tc>
      </w:tr>
      <w:tr w:rsidR="004B521F" w:rsidRPr="007025A5" w:rsidTr="00F130F8">
        <w:trPr>
          <w:cantSplit/>
          <w:trHeight w:val="39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e-NAV9/INF/4</w:t>
            </w:r>
          </w:p>
        </w:tc>
        <w:tc>
          <w:tcPr>
            <w:tcW w:w="6946" w:type="dxa"/>
            <w:tcBorders>
              <w:top w:val="single" w:sz="4" w:space="0" w:color="auto"/>
              <w:bottom w:val="single" w:sz="4" w:space="0" w:color="auto"/>
            </w:tcBorders>
            <w:shd w:val="clear" w:color="auto" w:fill="auto"/>
            <w:vAlign w:val="center"/>
          </w:tcPr>
          <w:p w:rsidR="004B521F" w:rsidRDefault="004B521F" w:rsidP="00F130F8">
            <w:pPr>
              <w:spacing w:before="60" w:after="60"/>
            </w:pPr>
            <w:r w:rsidRPr="00F04B48">
              <w:t>Creating and Writing Strategies</w:t>
            </w:r>
            <w:r>
              <w:t xml:space="preserve"> - USCG</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2</w:t>
            </w:r>
          </w:p>
        </w:tc>
      </w:tr>
      <w:tr w:rsidR="004B521F" w:rsidRPr="007025A5" w:rsidTr="00F130F8">
        <w:trPr>
          <w:cantSplit/>
          <w:trHeight w:val="39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e-NAV9/INF/5</w:t>
            </w:r>
          </w:p>
        </w:tc>
        <w:tc>
          <w:tcPr>
            <w:tcW w:w="6946" w:type="dxa"/>
            <w:tcBorders>
              <w:top w:val="single" w:sz="4" w:space="0" w:color="auto"/>
              <w:bottom w:val="single" w:sz="4" w:space="0" w:color="auto"/>
            </w:tcBorders>
            <w:shd w:val="clear" w:color="auto" w:fill="auto"/>
            <w:vAlign w:val="center"/>
          </w:tcPr>
          <w:p w:rsidR="004B521F" w:rsidRPr="00951558" w:rsidRDefault="004B521F" w:rsidP="00F130F8">
            <w:pPr>
              <w:spacing w:before="60" w:after="60"/>
            </w:pPr>
            <w:r w:rsidRPr="00CD7A8A">
              <w:t>ITU WP Group 5B representation at IALA</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2</w:t>
            </w:r>
          </w:p>
        </w:tc>
      </w:tr>
      <w:tr w:rsidR="004B521F" w:rsidRPr="007025A5" w:rsidTr="00F130F8">
        <w:trPr>
          <w:cantSplit/>
          <w:trHeight w:val="39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e-NAV9/INF/6</w:t>
            </w:r>
          </w:p>
        </w:tc>
        <w:tc>
          <w:tcPr>
            <w:tcW w:w="6946" w:type="dxa"/>
            <w:tcBorders>
              <w:top w:val="single" w:sz="4" w:space="0" w:color="auto"/>
              <w:bottom w:val="single" w:sz="4" w:space="0" w:color="auto"/>
            </w:tcBorders>
            <w:shd w:val="clear" w:color="auto" w:fill="auto"/>
            <w:vAlign w:val="center"/>
          </w:tcPr>
          <w:p w:rsidR="004B521F" w:rsidRPr="00655747" w:rsidRDefault="004B521F" w:rsidP="00F130F8">
            <w:pPr>
              <w:spacing w:before="60" w:after="60"/>
            </w:pPr>
            <w:r w:rsidRPr="00F04B48">
              <w:t xml:space="preserve">Submission to MSC89 on </w:t>
            </w:r>
            <w:r>
              <w:t xml:space="preserve">protection of the </w:t>
            </w:r>
            <w:r w:rsidRPr="00F04B48">
              <w:t>AIS-VDL</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2</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t>e-NAV9/INF/7</w:t>
            </w:r>
          </w:p>
        </w:tc>
        <w:tc>
          <w:tcPr>
            <w:tcW w:w="6946" w:type="dxa"/>
            <w:tcBorders>
              <w:top w:val="single" w:sz="4" w:space="0" w:color="auto"/>
              <w:bottom w:val="single" w:sz="4" w:space="0" w:color="auto"/>
            </w:tcBorders>
            <w:shd w:val="clear" w:color="auto" w:fill="auto"/>
            <w:vAlign w:val="center"/>
          </w:tcPr>
          <w:p w:rsidR="004B521F" w:rsidRPr="00655747" w:rsidRDefault="004B521F" w:rsidP="00F130F8">
            <w:pPr>
              <w:spacing w:before="60" w:after="60"/>
              <w:rPr>
                <w:rFonts w:cs="Arial"/>
                <w:bCs/>
              </w:rPr>
            </w:pPr>
            <w:r w:rsidRPr="001413BD">
              <w:rPr>
                <w:rFonts w:cs="Arial"/>
                <w:bCs/>
              </w:rPr>
              <w:t>EfficienSea e-Navigation Underway 2011 Conference Report</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3</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pPr>
            <w:r>
              <w:rPr>
                <w:rFonts w:cs="Arial"/>
                <w:bCs/>
              </w:rPr>
              <w:t>e-NAV9/INF/</w:t>
            </w:r>
            <w:r w:rsidRPr="00AE23ED">
              <w:rPr>
                <w:rFonts w:cs="Arial"/>
                <w:bCs/>
              </w:rPr>
              <w:t>8</w:t>
            </w:r>
          </w:p>
        </w:tc>
        <w:tc>
          <w:tcPr>
            <w:tcW w:w="6946" w:type="dxa"/>
            <w:tcBorders>
              <w:top w:val="single" w:sz="4" w:space="0" w:color="auto"/>
              <w:bottom w:val="single" w:sz="4" w:space="0" w:color="auto"/>
            </w:tcBorders>
            <w:shd w:val="clear" w:color="auto" w:fill="auto"/>
            <w:vAlign w:val="center"/>
          </w:tcPr>
          <w:p w:rsidR="004B521F" w:rsidRPr="00655747" w:rsidRDefault="004B521F" w:rsidP="00F130F8">
            <w:pPr>
              <w:spacing w:before="60" w:after="60"/>
              <w:rPr>
                <w:rFonts w:cs="Arial"/>
                <w:bCs/>
              </w:rPr>
            </w:pPr>
            <w:r w:rsidRPr="00AE23ED">
              <w:rPr>
                <w:rFonts w:cs="Arial"/>
                <w:bCs/>
              </w:rPr>
              <w:t>EfficienSea Conference proceedings</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4</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rPr>
                <w:rFonts w:cs="Arial"/>
                <w:bCs/>
              </w:rPr>
            </w:pPr>
            <w:r>
              <w:rPr>
                <w:rFonts w:cs="Arial"/>
                <w:bCs/>
              </w:rPr>
              <w:t>e-NAV9/INF/9</w:t>
            </w:r>
          </w:p>
        </w:tc>
        <w:tc>
          <w:tcPr>
            <w:tcW w:w="6946" w:type="dxa"/>
            <w:tcBorders>
              <w:top w:val="single" w:sz="4" w:space="0" w:color="auto"/>
              <w:bottom w:val="single" w:sz="4" w:space="0" w:color="auto"/>
            </w:tcBorders>
            <w:shd w:val="clear" w:color="auto" w:fill="auto"/>
            <w:vAlign w:val="center"/>
          </w:tcPr>
          <w:p w:rsidR="004B521F" w:rsidRPr="0016018A" w:rsidRDefault="004B521F" w:rsidP="00F130F8">
            <w:pPr>
              <w:spacing w:before="60" w:after="60"/>
              <w:rPr>
                <w:rFonts w:cs="Arial"/>
                <w:bCs/>
              </w:rPr>
            </w:pPr>
            <w:r w:rsidRPr="0016018A">
              <w:rPr>
                <w:rFonts w:cs="Arial"/>
              </w:rPr>
              <w:t>Draft report from the Correspondence Group on e-navigation to NAV 57</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4</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Default="004B521F" w:rsidP="00F130F8">
            <w:pPr>
              <w:spacing w:before="60" w:after="60"/>
              <w:jc w:val="center"/>
              <w:rPr>
                <w:rFonts w:cs="Arial"/>
                <w:bCs/>
              </w:rPr>
            </w:pPr>
            <w:r>
              <w:rPr>
                <w:rFonts w:cs="Arial"/>
                <w:bCs/>
              </w:rPr>
              <w:t>e-NAV9/INF/10</w:t>
            </w:r>
          </w:p>
        </w:tc>
        <w:tc>
          <w:tcPr>
            <w:tcW w:w="6946" w:type="dxa"/>
            <w:tcBorders>
              <w:top w:val="single" w:sz="4" w:space="0" w:color="auto"/>
              <w:bottom w:val="single" w:sz="4" w:space="0" w:color="auto"/>
            </w:tcBorders>
            <w:shd w:val="clear" w:color="auto" w:fill="auto"/>
            <w:vAlign w:val="center"/>
          </w:tcPr>
          <w:p w:rsidR="004B521F" w:rsidRPr="0016018A" w:rsidRDefault="004B521F" w:rsidP="00F130F8">
            <w:pPr>
              <w:spacing w:before="60" w:after="60"/>
              <w:rPr>
                <w:rFonts w:cs="Arial"/>
              </w:rPr>
            </w:pPr>
            <w:r>
              <w:rPr>
                <w:rFonts w:cs="Arial"/>
              </w:rPr>
              <w:t>Operating anomalies identified within ECDIS – Draft submission to MSC89</w:t>
            </w:r>
          </w:p>
        </w:tc>
        <w:tc>
          <w:tcPr>
            <w:tcW w:w="1276" w:type="dxa"/>
            <w:tcBorders>
              <w:top w:val="single" w:sz="4" w:space="0" w:color="auto"/>
              <w:bottom w:val="single" w:sz="4" w:space="0" w:color="auto"/>
            </w:tcBorders>
            <w:vAlign w:val="center"/>
          </w:tcPr>
          <w:p w:rsidR="004B521F" w:rsidRDefault="004B521F" w:rsidP="00F130F8">
            <w:pPr>
              <w:spacing w:before="60" w:after="60"/>
              <w:jc w:val="center"/>
            </w:pPr>
            <w:r>
              <w:t>5</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Pr="00B60DEC" w:rsidRDefault="004B521F" w:rsidP="00F130F8">
            <w:pPr>
              <w:spacing w:before="60" w:after="60"/>
              <w:jc w:val="center"/>
              <w:rPr>
                <w:rFonts w:cs="Arial"/>
                <w:bCs/>
                <w:highlight w:val="cyan"/>
              </w:rPr>
            </w:pPr>
            <w:r w:rsidRPr="00B60DEC">
              <w:rPr>
                <w:rFonts w:cs="Arial"/>
                <w:bCs/>
                <w:highlight w:val="cyan"/>
              </w:rPr>
              <w:t>e-NAV9/INF/11</w:t>
            </w:r>
          </w:p>
        </w:tc>
        <w:tc>
          <w:tcPr>
            <w:tcW w:w="6946" w:type="dxa"/>
            <w:tcBorders>
              <w:top w:val="single" w:sz="4" w:space="0" w:color="auto"/>
              <w:bottom w:val="single" w:sz="4" w:space="0" w:color="auto"/>
            </w:tcBorders>
            <w:shd w:val="clear" w:color="auto" w:fill="auto"/>
            <w:vAlign w:val="center"/>
          </w:tcPr>
          <w:p w:rsidR="004B521F" w:rsidRPr="00B60DEC" w:rsidRDefault="004B521F" w:rsidP="00F130F8">
            <w:pPr>
              <w:spacing w:before="60" w:after="60"/>
              <w:rPr>
                <w:rFonts w:cs="Arial"/>
                <w:highlight w:val="cyan"/>
              </w:rPr>
            </w:pPr>
            <w:r w:rsidRPr="00B60DEC">
              <w:rPr>
                <w:rFonts w:cs="Arial"/>
                <w:bCs/>
                <w:highlight w:val="cyan"/>
              </w:rPr>
              <w:t>Protection of the AIS VHF Data Link; proposal to update resolution MSC.140(76)</w:t>
            </w:r>
          </w:p>
        </w:tc>
        <w:tc>
          <w:tcPr>
            <w:tcW w:w="1276" w:type="dxa"/>
            <w:tcBorders>
              <w:top w:val="single" w:sz="4" w:space="0" w:color="auto"/>
              <w:bottom w:val="single" w:sz="4" w:space="0" w:color="auto"/>
            </w:tcBorders>
            <w:vAlign w:val="center"/>
          </w:tcPr>
          <w:p w:rsidR="004B521F" w:rsidRPr="00B60DEC" w:rsidRDefault="004B521F" w:rsidP="00F130F8">
            <w:pPr>
              <w:spacing w:before="60" w:after="60"/>
              <w:jc w:val="center"/>
              <w:rPr>
                <w:highlight w:val="cyan"/>
              </w:rPr>
            </w:pPr>
            <w:r w:rsidRPr="00B60DEC">
              <w:rPr>
                <w:highlight w:val="cyan"/>
              </w:rPr>
              <w:t>Late</w:t>
            </w:r>
          </w:p>
        </w:tc>
      </w:tr>
      <w:tr w:rsidR="004B521F"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4B521F" w:rsidRPr="00B60DEC" w:rsidRDefault="004B521F" w:rsidP="00F130F8">
            <w:pPr>
              <w:spacing w:before="60" w:after="60"/>
              <w:jc w:val="center"/>
              <w:rPr>
                <w:rFonts w:cs="Arial"/>
                <w:bCs/>
                <w:highlight w:val="cyan"/>
              </w:rPr>
            </w:pPr>
            <w:r w:rsidRPr="00B60DEC">
              <w:rPr>
                <w:rFonts w:cs="Arial"/>
                <w:bCs/>
                <w:highlight w:val="cyan"/>
              </w:rPr>
              <w:t>e-NAV9/INF/12</w:t>
            </w:r>
          </w:p>
        </w:tc>
        <w:tc>
          <w:tcPr>
            <w:tcW w:w="6946" w:type="dxa"/>
            <w:tcBorders>
              <w:top w:val="single" w:sz="4" w:space="0" w:color="auto"/>
              <w:bottom w:val="single" w:sz="4" w:space="0" w:color="auto"/>
            </w:tcBorders>
            <w:shd w:val="clear" w:color="auto" w:fill="auto"/>
            <w:vAlign w:val="center"/>
          </w:tcPr>
          <w:p w:rsidR="004B521F" w:rsidRPr="00B60DEC" w:rsidRDefault="004B521F" w:rsidP="00F130F8">
            <w:pPr>
              <w:autoSpaceDE w:val="0"/>
              <w:autoSpaceDN w:val="0"/>
              <w:adjustRightInd w:val="0"/>
              <w:rPr>
                <w:rFonts w:cs="Arial"/>
                <w:bCs/>
                <w:highlight w:val="cyan"/>
              </w:rPr>
            </w:pPr>
            <w:r w:rsidRPr="00B60DEC">
              <w:rPr>
                <w:rFonts w:cs="Arial"/>
                <w:bCs/>
                <w:highlight w:val="cyan"/>
              </w:rPr>
              <w:t>Low Frequency (LF) Solutions for Alternative Positioning, Navigation, Timing, and Data (APNT&amp;D) and Associated Receiver Technology</w:t>
            </w:r>
          </w:p>
        </w:tc>
        <w:tc>
          <w:tcPr>
            <w:tcW w:w="1276" w:type="dxa"/>
            <w:tcBorders>
              <w:top w:val="single" w:sz="4" w:space="0" w:color="auto"/>
              <w:bottom w:val="single" w:sz="4" w:space="0" w:color="auto"/>
            </w:tcBorders>
            <w:vAlign w:val="center"/>
          </w:tcPr>
          <w:p w:rsidR="004B521F" w:rsidRPr="00B60DEC" w:rsidRDefault="004B521F" w:rsidP="00F130F8">
            <w:pPr>
              <w:spacing w:before="60" w:after="60"/>
              <w:jc w:val="center"/>
              <w:rPr>
                <w:highlight w:val="cyan"/>
              </w:rPr>
            </w:pPr>
            <w:r w:rsidRPr="00B60DEC">
              <w:rPr>
                <w:highlight w:val="cyan"/>
              </w:rPr>
              <w:t>Late</w:t>
            </w:r>
          </w:p>
        </w:tc>
      </w:tr>
      <w:tr w:rsidR="005110EE"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5110EE" w:rsidRPr="00B60DEC" w:rsidRDefault="005110EE" w:rsidP="00F130F8">
            <w:pPr>
              <w:spacing w:before="60" w:after="60"/>
              <w:jc w:val="center"/>
              <w:rPr>
                <w:rFonts w:cs="Arial"/>
                <w:bCs/>
                <w:highlight w:val="cyan"/>
              </w:rPr>
            </w:pPr>
            <w:r w:rsidRPr="00B60DEC">
              <w:rPr>
                <w:rFonts w:cs="Arial"/>
                <w:bCs/>
                <w:highlight w:val="cyan"/>
              </w:rPr>
              <w:t>e-NAV9/INF/1</w:t>
            </w:r>
            <w:r>
              <w:rPr>
                <w:rFonts w:cs="Arial"/>
                <w:bCs/>
                <w:highlight w:val="cyan"/>
              </w:rPr>
              <w:t>3</w:t>
            </w:r>
          </w:p>
        </w:tc>
        <w:tc>
          <w:tcPr>
            <w:tcW w:w="6946" w:type="dxa"/>
            <w:tcBorders>
              <w:top w:val="single" w:sz="4" w:space="0" w:color="auto"/>
              <w:bottom w:val="single" w:sz="4" w:space="0" w:color="auto"/>
            </w:tcBorders>
            <w:shd w:val="clear" w:color="auto" w:fill="auto"/>
            <w:vAlign w:val="center"/>
          </w:tcPr>
          <w:p w:rsidR="005110EE" w:rsidRPr="005110EE" w:rsidRDefault="005110EE" w:rsidP="005110EE">
            <w:pPr>
              <w:autoSpaceDE w:val="0"/>
              <w:autoSpaceDN w:val="0"/>
              <w:adjustRightInd w:val="0"/>
              <w:rPr>
                <w:rFonts w:cs="Arial"/>
                <w:bCs/>
                <w:highlight w:val="cyan"/>
              </w:rPr>
            </w:pPr>
            <w:r w:rsidRPr="005110EE">
              <w:rPr>
                <w:rFonts w:cs="Arial"/>
                <w:bCs/>
                <w:highlight w:val="cyan"/>
              </w:rPr>
              <w:t>Report of WG6 Inter-sessional meeting in Tokyo, January 2011</w:t>
            </w:r>
          </w:p>
        </w:tc>
        <w:tc>
          <w:tcPr>
            <w:tcW w:w="1276" w:type="dxa"/>
            <w:tcBorders>
              <w:top w:val="single" w:sz="4" w:space="0" w:color="auto"/>
              <w:bottom w:val="single" w:sz="4" w:space="0" w:color="auto"/>
            </w:tcBorders>
            <w:vAlign w:val="center"/>
          </w:tcPr>
          <w:p w:rsidR="005110EE" w:rsidRPr="00B60DEC" w:rsidRDefault="005110EE" w:rsidP="00F130F8">
            <w:pPr>
              <w:spacing w:before="60" w:after="60"/>
              <w:jc w:val="center"/>
              <w:rPr>
                <w:highlight w:val="cyan"/>
              </w:rPr>
            </w:pPr>
            <w:r w:rsidRPr="00B60DEC">
              <w:rPr>
                <w:highlight w:val="cyan"/>
              </w:rPr>
              <w:t>Late</w:t>
            </w:r>
          </w:p>
        </w:tc>
      </w:tr>
      <w:tr w:rsidR="005110EE" w:rsidRPr="007025A5" w:rsidTr="00F130F8">
        <w:trPr>
          <w:cantSplit/>
          <w:trHeight w:val="417"/>
        </w:trPr>
        <w:tc>
          <w:tcPr>
            <w:tcW w:w="1985" w:type="dxa"/>
            <w:tcBorders>
              <w:top w:val="single" w:sz="4" w:space="0" w:color="auto"/>
              <w:bottom w:val="single" w:sz="4" w:space="0" w:color="auto"/>
            </w:tcBorders>
            <w:shd w:val="clear" w:color="auto" w:fill="auto"/>
            <w:vAlign w:val="center"/>
          </w:tcPr>
          <w:p w:rsidR="005110EE" w:rsidRPr="00B60DEC" w:rsidRDefault="005110EE" w:rsidP="00F130F8">
            <w:pPr>
              <w:spacing w:before="60" w:after="60"/>
              <w:jc w:val="center"/>
              <w:rPr>
                <w:rFonts w:cs="Arial"/>
                <w:bCs/>
                <w:highlight w:val="cyan"/>
              </w:rPr>
            </w:pPr>
            <w:r w:rsidRPr="00B60DEC">
              <w:rPr>
                <w:rFonts w:cs="Arial"/>
                <w:bCs/>
                <w:highlight w:val="cyan"/>
              </w:rPr>
              <w:t>e-NAV9/INF/1</w:t>
            </w:r>
            <w:r>
              <w:rPr>
                <w:rFonts w:cs="Arial"/>
                <w:bCs/>
                <w:highlight w:val="cyan"/>
              </w:rPr>
              <w:t>4</w:t>
            </w:r>
          </w:p>
        </w:tc>
        <w:tc>
          <w:tcPr>
            <w:tcW w:w="6946" w:type="dxa"/>
            <w:tcBorders>
              <w:top w:val="single" w:sz="4" w:space="0" w:color="auto"/>
              <w:bottom w:val="single" w:sz="4" w:space="0" w:color="auto"/>
            </w:tcBorders>
            <w:shd w:val="clear" w:color="auto" w:fill="auto"/>
            <w:vAlign w:val="center"/>
          </w:tcPr>
          <w:p w:rsidR="005110EE" w:rsidRPr="005110EE" w:rsidRDefault="005110EE" w:rsidP="00F130F8">
            <w:pPr>
              <w:autoSpaceDE w:val="0"/>
              <w:autoSpaceDN w:val="0"/>
              <w:adjustRightInd w:val="0"/>
              <w:rPr>
                <w:rFonts w:cs="Arial"/>
                <w:bCs/>
                <w:highlight w:val="cyan"/>
              </w:rPr>
            </w:pPr>
            <w:r w:rsidRPr="005110EE">
              <w:rPr>
                <w:rFonts w:cs="Arial"/>
                <w:bCs/>
                <w:highlight w:val="cyan"/>
              </w:rPr>
              <w:t>Note about regulatory process</w:t>
            </w:r>
          </w:p>
        </w:tc>
        <w:tc>
          <w:tcPr>
            <w:tcW w:w="1276" w:type="dxa"/>
            <w:tcBorders>
              <w:top w:val="single" w:sz="4" w:space="0" w:color="auto"/>
              <w:bottom w:val="single" w:sz="4" w:space="0" w:color="auto"/>
            </w:tcBorders>
            <w:vAlign w:val="center"/>
          </w:tcPr>
          <w:p w:rsidR="005110EE" w:rsidRPr="00B60DEC" w:rsidRDefault="005110EE" w:rsidP="00F130F8">
            <w:pPr>
              <w:spacing w:before="60" w:after="60"/>
              <w:jc w:val="center"/>
              <w:rPr>
                <w:highlight w:val="cyan"/>
              </w:rPr>
            </w:pPr>
            <w:r w:rsidRPr="00B60DEC">
              <w:rPr>
                <w:highlight w:val="cyan"/>
              </w:rPr>
              <w:t>Late</w:t>
            </w:r>
          </w:p>
        </w:tc>
      </w:tr>
    </w:tbl>
    <w:p w:rsidR="004B521F" w:rsidRPr="00B059E4" w:rsidRDefault="004B521F" w:rsidP="004B521F">
      <w:pPr>
        <w:pStyle w:val="AgendaItem1"/>
      </w:pPr>
      <w:r>
        <w:t>Date and venue of next meeting</w:t>
      </w:r>
    </w:p>
    <w:p w:rsidR="004B521F" w:rsidRDefault="004B521F" w:rsidP="004B521F">
      <w:pPr>
        <w:pStyle w:val="AgendaItem1"/>
      </w:pPr>
      <w:r w:rsidRPr="00054E69">
        <w:t>Review of session report</w:t>
      </w:r>
      <w:bookmarkEnd w:id="326"/>
    </w:p>
    <w:p w:rsidR="008547F6" w:rsidRPr="00EE68CE" w:rsidRDefault="006773F3" w:rsidP="004B521F">
      <w:pPr>
        <w:pStyle w:val="Annex"/>
      </w:pPr>
      <w:r w:rsidRPr="00EE68CE">
        <w:br w:type="page"/>
      </w:r>
      <w:bookmarkStart w:id="327" w:name="_Toc83126194"/>
      <w:bookmarkStart w:id="328" w:name="_Toc207579617"/>
      <w:bookmarkStart w:id="329" w:name="_Toc209530664"/>
      <w:bookmarkStart w:id="330" w:name="_Toc210084105"/>
      <w:bookmarkStart w:id="331" w:name="_Toc224792390"/>
      <w:bookmarkStart w:id="332" w:name="_Toc224793500"/>
      <w:bookmarkStart w:id="333" w:name="_Toc288163671"/>
      <w:r w:rsidR="00D866BC" w:rsidRPr="00EE68CE">
        <w:lastRenderedPageBreak/>
        <w:t>LIST OF OUTPUT AND WORKING PAPERS</w:t>
      </w:r>
      <w:bookmarkEnd w:id="327"/>
      <w:bookmarkEnd w:id="328"/>
      <w:bookmarkEnd w:id="329"/>
      <w:bookmarkEnd w:id="330"/>
      <w:bookmarkEnd w:id="331"/>
      <w:bookmarkEnd w:id="332"/>
      <w:bookmarkEnd w:id="333"/>
    </w:p>
    <w:p w:rsidR="008547F6" w:rsidRPr="00EE68CE" w:rsidRDefault="008547F6" w:rsidP="004C3957">
      <w:pPr>
        <w:pStyle w:val="BodyText"/>
      </w:pPr>
      <w:r w:rsidRPr="00EE68CE">
        <w:t xml:space="preserve">Output </w:t>
      </w:r>
      <w:r w:rsidR="00A90867" w:rsidRPr="00EE68CE">
        <w:t>paper</w:t>
      </w:r>
      <w:r w:rsidRPr="00EE68CE">
        <w:t xml:space="preserve">s are submitted for review by a body other than the Committee initiating the </w:t>
      </w:r>
      <w:r w:rsidR="00A90867" w:rsidRPr="00EE68CE">
        <w:t>paper</w:t>
      </w:r>
      <w:r w:rsidRPr="00EE68CE">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EE68CE" w:rsidTr="00023772">
        <w:trPr>
          <w:cantSplit/>
          <w:trHeight w:val="397"/>
          <w:tblHeader/>
          <w:jc w:val="center"/>
        </w:trPr>
        <w:tc>
          <w:tcPr>
            <w:tcW w:w="2552" w:type="dxa"/>
            <w:tcBorders>
              <w:top w:val="single" w:sz="4" w:space="0" w:color="auto"/>
              <w:bottom w:val="thickThinSmallGap" w:sz="24" w:space="0" w:color="auto"/>
            </w:tcBorders>
            <w:vAlign w:val="center"/>
          </w:tcPr>
          <w:p w:rsidR="008547F6" w:rsidRPr="00EE68CE" w:rsidRDefault="008547F6" w:rsidP="00176CF8">
            <w:pPr>
              <w:spacing w:before="60" w:after="60"/>
            </w:pPr>
            <w:r w:rsidRPr="00EE68CE">
              <w:t>Number</w:t>
            </w:r>
          </w:p>
        </w:tc>
        <w:tc>
          <w:tcPr>
            <w:tcW w:w="4609" w:type="dxa"/>
            <w:tcBorders>
              <w:top w:val="single" w:sz="4" w:space="0" w:color="auto"/>
              <w:bottom w:val="thickThinSmallGap" w:sz="24" w:space="0" w:color="auto"/>
            </w:tcBorders>
            <w:vAlign w:val="center"/>
          </w:tcPr>
          <w:p w:rsidR="008547F6" w:rsidRPr="00EE68CE" w:rsidRDefault="008547F6" w:rsidP="00E407CB">
            <w:pPr>
              <w:spacing w:before="60" w:after="60"/>
              <w:jc w:val="center"/>
            </w:pPr>
            <w:r w:rsidRPr="00EE68CE">
              <w:t>Title</w:t>
            </w:r>
          </w:p>
        </w:tc>
        <w:tc>
          <w:tcPr>
            <w:tcW w:w="2621" w:type="dxa"/>
            <w:tcBorders>
              <w:top w:val="single" w:sz="4" w:space="0" w:color="auto"/>
              <w:bottom w:val="thickThinSmallGap" w:sz="24" w:space="0" w:color="auto"/>
            </w:tcBorders>
            <w:vAlign w:val="center"/>
          </w:tcPr>
          <w:p w:rsidR="008547F6" w:rsidRPr="00EE68CE" w:rsidRDefault="008547F6" w:rsidP="00176CF8">
            <w:pPr>
              <w:spacing w:before="60" w:after="60"/>
            </w:pPr>
            <w:r w:rsidRPr="00EE68CE">
              <w:t>Status</w:t>
            </w:r>
          </w:p>
        </w:tc>
      </w:tr>
      <w:tr w:rsidR="008547F6" w:rsidRPr="00EE68CE" w:rsidTr="00023772">
        <w:trPr>
          <w:cantSplit/>
          <w:trHeight w:val="397"/>
          <w:jc w:val="center"/>
        </w:trPr>
        <w:tc>
          <w:tcPr>
            <w:tcW w:w="2552" w:type="dxa"/>
            <w:tcBorders>
              <w:top w:val="thickThinSmallGap" w:sz="24" w:space="0" w:color="auto"/>
              <w:bottom w:val="single" w:sz="4" w:space="0" w:color="auto"/>
            </w:tcBorders>
            <w:vAlign w:val="center"/>
          </w:tcPr>
          <w:p w:rsidR="008547F6" w:rsidRPr="00EE68CE" w:rsidRDefault="00B6074A" w:rsidP="004B521F">
            <w:pPr>
              <w:spacing w:before="60" w:after="60"/>
            </w:pPr>
            <w:r w:rsidRPr="00EE68CE">
              <w:t>e-</w:t>
            </w:r>
            <w:r w:rsidR="004B521F" w:rsidRPr="00EE68CE">
              <w:t>NAV</w:t>
            </w:r>
            <w:r w:rsidR="004B521F">
              <w:t>9</w:t>
            </w:r>
            <w:r w:rsidR="002A34BD" w:rsidRPr="00EE68CE">
              <w:t>/output/</w:t>
            </w:r>
            <w:r w:rsidR="00337A97" w:rsidRPr="00EE68CE">
              <w:t>1</w:t>
            </w:r>
          </w:p>
        </w:tc>
        <w:tc>
          <w:tcPr>
            <w:tcW w:w="4609" w:type="dxa"/>
            <w:tcBorders>
              <w:top w:val="thickThinSmallGap" w:sz="24" w:space="0" w:color="auto"/>
              <w:bottom w:val="single" w:sz="4" w:space="0" w:color="auto"/>
            </w:tcBorders>
            <w:vAlign w:val="center"/>
          </w:tcPr>
          <w:p w:rsidR="008547F6" w:rsidRPr="00EE68CE" w:rsidRDefault="00CF350C" w:rsidP="004B521F">
            <w:pPr>
              <w:spacing w:before="60" w:after="60"/>
            </w:pPr>
            <w:r w:rsidRPr="00EE68CE">
              <w:t>Draft e-</w:t>
            </w:r>
            <w:r w:rsidR="004B521F" w:rsidRPr="00EE68CE">
              <w:t>NAV</w:t>
            </w:r>
            <w:r w:rsidR="004B521F">
              <w:t>9</w:t>
            </w:r>
            <w:r w:rsidR="004B521F" w:rsidRPr="00EE68CE">
              <w:t xml:space="preserve"> </w:t>
            </w:r>
            <w:r w:rsidR="00E668C1" w:rsidRPr="00EE68CE">
              <w:t>Report</w:t>
            </w:r>
          </w:p>
        </w:tc>
        <w:tc>
          <w:tcPr>
            <w:tcW w:w="2621" w:type="dxa"/>
            <w:tcBorders>
              <w:top w:val="thickThinSmallGap" w:sz="24" w:space="0" w:color="auto"/>
              <w:bottom w:val="single" w:sz="4" w:space="0" w:color="auto"/>
            </w:tcBorders>
            <w:vAlign w:val="center"/>
          </w:tcPr>
          <w:p w:rsidR="008547F6" w:rsidRPr="00EE68CE" w:rsidRDefault="00357716" w:rsidP="00176CF8">
            <w:pPr>
              <w:spacing w:before="60" w:after="60"/>
            </w:pPr>
            <w:r w:rsidRPr="00EE68CE">
              <w:t xml:space="preserve">To </w:t>
            </w:r>
            <w:r w:rsidR="00E668C1" w:rsidRPr="00EE68CE">
              <w:t xml:space="preserve">Council </w:t>
            </w:r>
            <w:r w:rsidRPr="00EE68CE">
              <w:t>to note</w:t>
            </w:r>
          </w:p>
        </w:tc>
      </w:tr>
      <w:tr w:rsidR="008547F6" w:rsidRPr="000F20C6" w:rsidTr="00023772">
        <w:trPr>
          <w:cantSplit/>
          <w:trHeight w:val="281"/>
          <w:jc w:val="center"/>
        </w:trPr>
        <w:tc>
          <w:tcPr>
            <w:tcW w:w="2552" w:type="dxa"/>
            <w:tcBorders>
              <w:top w:val="single" w:sz="4" w:space="0" w:color="auto"/>
            </w:tcBorders>
            <w:vAlign w:val="center"/>
          </w:tcPr>
          <w:p w:rsidR="008547F6" w:rsidRPr="000F20C6" w:rsidRDefault="00B6074A" w:rsidP="004B521F">
            <w:pPr>
              <w:spacing w:before="60" w:after="60"/>
              <w:rPr>
                <w:dstrike/>
              </w:rPr>
            </w:pPr>
            <w:r w:rsidRPr="000F20C6">
              <w:rPr>
                <w:dstrike/>
              </w:rPr>
              <w:t>e-</w:t>
            </w:r>
            <w:r w:rsidR="004B521F" w:rsidRPr="000F20C6">
              <w:rPr>
                <w:dstrike/>
              </w:rPr>
              <w:t>NAV9</w:t>
            </w:r>
            <w:r w:rsidR="002A34BD" w:rsidRPr="000F20C6">
              <w:rPr>
                <w:dstrike/>
              </w:rPr>
              <w:t>/output/</w:t>
            </w:r>
            <w:r w:rsidR="00337A97" w:rsidRPr="000F20C6">
              <w:rPr>
                <w:dstrike/>
              </w:rPr>
              <w:t>2</w:t>
            </w:r>
          </w:p>
        </w:tc>
        <w:tc>
          <w:tcPr>
            <w:tcW w:w="4609" w:type="dxa"/>
            <w:tcBorders>
              <w:top w:val="single" w:sz="4" w:space="0" w:color="auto"/>
            </w:tcBorders>
            <w:vAlign w:val="center"/>
          </w:tcPr>
          <w:p w:rsidR="008547F6" w:rsidRPr="005110EE" w:rsidRDefault="007167A2" w:rsidP="00DC0DFE">
            <w:pPr>
              <w:spacing w:before="60" w:after="60"/>
            </w:pPr>
            <w:r w:rsidRPr="000F20C6">
              <w:rPr>
                <w:dstrike/>
              </w:rPr>
              <w:t>Liaison note to PAP &amp; other Committees – e-Navigation policy</w:t>
            </w:r>
            <w:r w:rsidR="005110EE">
              <w:t xml:space="preserve"> – </w:t>
            </w:r>
            <w:r w:rsidR="005110EE" w:rsidRPr="005110EE">
              <w:rPr>
                <w:color w:val="FF0000"/>
              </w:rPr>
              <w:t>reverted to e-NAV9/WG5/WP4</w:t>
            </w:r>
          </w:p>
        </w:tc>
        <w:tc>
          <w:tcPr>
            <w:tcW w:w="2621" w:type="dxa"/>
            <w:tcBorders>
              <w:top w:val="single" w:sz="4" w:space="0" w:color="auto"/>
            </w:tcBorders>
            <w:vAlign w:val="center"/>
          </w:tcPr>
          <w:p w:rsidR="008547F6" w:rsidRPr="000F20C6" w:rsidRDefault="007167A2">
            <w:pPr>
              <w:spacing w:before="60" w:after="60"/>
              <w:rPr>
                <w:dstrike/>
                <w:lang w:val="en-US"/>
              </w:rPr>
            </w:pPr>
            <w:r w:rsidRPr="000F20C6">
              <w:rPr>
                <w:dstrike/>
                <w:lang w:val="en-US"/>
              </w:rPr>
              <w:t>To PAP, VTS</w:t>
            </w:r>
            <w:r w:rsidR="00F95B4D" w:rsidRPr="000F20C6">
              <w:rPr>
                <w:dstrike/>
                <w:lang w:val="en-US"/>
              </w:rPr>
              <w:t>33</w:t>
            </w:r>
            <w:r w:rsidRPr="000F20C6">
              <w:rPr>
                <w:dstrike/>
                <w:lang w:val="en-US"/>
              </w:rPr>
              <w:t>, EEP</w:t>
            </w:r>
            <w:r w:rsidR="00F95B4D" w:rsidRPr="000F20C6">
              <w:rPr>
                <w:dstrike/>
                <w:lang w:val="en-US"/>
              </w:rPr>
              <w:t>16</w:t>
            </w:r>
            <w:r w:rsidRPr="000F20C6">
              <w:rPr>
                <w:dstrike/>
                <w:lang w:val="en-US"/>
              </w:rPr>
              <w:t xml:space="preserve"> &amp; ANM</w:t>
            </w:r>
            <w:r w:rsidR="00F95B4D" w:rsidRPr="000F20C6">
              <w:rPr>
                <w:dstrike/>
                <w:lang w:val="en-US"/>
              </w:rPr>
              <w:t>16</w:t>
            </w:r>
          </w:p>
        </w:tc>
      </w:tr>
      <w:tr w:rsidR="00F15A4D" w:rsidRPr="00EE68CE" w:rsidTr="00023772">
        <w:trPr>
          <w:cantSplit/>
          <w:trHeight w:val="397"/>
          <w:jc w:val="center"/>
        </w:trPr>
        <w:tc>
          <w:tcPr>
            <w:tcW w:w="2552" w:type="dxa"/>
            <w:tcBorders>
              <w:bottom w:val="single" w:sz="4" w:space="0" w:color="auto"/>
            </w:tcBorders>
            <w:vAlign w:val="center"/>
          </w:tcPr>
          <w:p w:rsidR="00F15A4D" w:rsidRPr="00EE68CE" w:rsidRDefault="00B6074A" w:rsidP="004B521F">
            <w:pPr>
              <w:spacing w:before="60" w:after="60"/>
            </w:pPr>
            <w:r w:rsidRPr="00EE68CE">
              <w:t>e-</w:t>
            </w:r>
            <w:r w:rsidR="004B521F" w:rsidRPr="00EE68CE">
              <w:t>NAV</w:t>
            </w:r>
            <w:r w:rsidR="004B521F">
              <w:t>9</w:t>
            </w:r>
            <w:r w:rsidR="002A34BD" w:rsidRPr="00EE68CE">
              <w:t>/output/</w:t>
            </w:r>
            <w:r w:rsidR="00F15A4D" w:rsidRPr="00EE68CE">
              <w:t>3</w:t>
            </w:r>
          </w:p>
        </w:tc>
        <w:tc>
          <w:tcPr>
            <w:tcW w:w="4609" w:type="dxa"/>
            <w:tcBorders>
              <w:bottom w:val="single" w:sz="4" w:space="0" w:color="auto"/>
            </w:tcBorders>
            <w:vAlign w:val="center"/>
          </w:tcPr>
          <w:p w:rsidR="00F15A4D" w:rsidRPr="009641A7" w:rsidRDefault="005F3A2C" w:rsidP="009641A7">
            <w:pPr>
              <w:autoSpaceDE w:val="0"/>
              <w:autoSpaceDN w:val="0"/>
              <w:adjustRightInd w:val="0"/>
              <w:rPr>
                <w:rFonts w:cs="Arial"/>
                <w:bCs/>
                <w:color w:val="000000"/>
              </w:rPr>
            </w:pPr>
            <w:r w:rsidRPr="009641A7">
              <w:t xml:space="preserve">Draft </w:t>
            </w:r>
            <w:r w:rsidRPr="009641A7">
              <w:rPr>
                <w:rFonts w:cs="Arial"/>
                <w:bCs/>
                <w:color w:val="000000"/>
              </w:rPr>
              <w:t>Information paper on IALA Recommendation e-NAV-140</w:t>
            </w:r>
          </w:p>
        </w:tc>
        <w:tc>
          <w:tcPr>
            <w:tcW w:w="2621" w:type="dxa"/>
            <w:tcBorders>
              <w:bottom w:val="single" w:sz="4" w:space="0" w:color="auto"/>
            </w:tcBorders>
            <w:vAlign w:val="center"/>
          </w:tcPr>
          <w:p w:rsidR="00F15A4D" w:rsidRPr="00EE68CE" w:rsidRDefault="005F3A2C" w:rsidP="00F36AF5">
            <w:pPr>
              <w:spacing w:before="60" w:after="60"/>
            </w:pPr>
            <w:r>
              <w:t xml:space="preserve">To </w:t>
            </w:r>
            <w:r w:rsidR="00F36AF5">
              <w:t>IMO CG</w:t>
            </w:r>
          </w:p>
        </w:tc>
      </w:tr>
      <w:tr w:rsidR="00F15A4D" w:rsidRPr="00EE68CE" w:rsidTr="00023772">
        <w:trPr>
          <w:cantSplit/>
          <w:trHeight w:val="397"/>
          <w:jc w:val="center"/>
        </w:trPr>
        <w:tc>
          <w:tcPr>
            <w:tcW w:w="2552" w:type="dxa"/>
            <w:tcBorders>
              <w:top w:val="single" w:sz="4" w:space="0" w:color="auto"/>
            </w:tcBorders>
            <w:vAlign w:val="center"/>
          </w:tcPr>
          <w:p w:rsidR="00F15A4D" w:rsidRPr="00EE68CE" w:rsidRDefault="00B6074A" w:rsidP="004B521F">
            <w:pPr>
              <w:spacing w:before="60" w:after="60"/>
            </w:pPr>
            <w:r w:rsidRPr="00EE68CE">
              <w:t>e-</w:t>
            </w:r>
            <w:r w:rsidR="004B521F" w:rsidRPr="00EE68CE">
              <w:t>NAV</w:t>
            </w:r>
            <w:r w:rsidR="004B521F">
              <w:t>9</w:t>
            </w:r>
            <w:r w:rsidR="002A34BD" w:rsidRPr="00EE68CE">
              <w:t>/output/</w:t>
            </w:r>
            <w:r w:rsidR="00F15A4D" w:rsidRPr="00EE68CE">
              <w:t>4</w:t>
            </w:r>
          </w:p>
        </w:tc>
        <w:tc>
          <w:tcPr>
            <w:tcW w:w="4609" w:type="dxa"/>
            <w:tcBorders>
              <w:top w:val="single" w:sz="4" w:space="0" w:color="auto"/>
            </w:tcBorders>
            <w:vAlign w:val="center"/>
          </w:tcPr>
          <w:p w:rsidR="00F15A4D" w:rsidRPr="009641A7" w:rsidRDefault="00AB5D99" w:rsidP="00B9295D">
            <w:pPr>
              <w:spacing w:before="60" w:after="60"/>
            </w:pPr>
            <w:r w:rsidRPr="009641A7">
              <w:t>Draft revised Recommendation A-126</w:t>
            </w:r>
          </w:p>
        </w:tc>
        <w:tc>
          <w:tcPr>
            <w:tcW w:w="2621" w:type="dxa"/>
            <w:tcBorders>
              <w:top w:val="single" w:sz="4" w:space="0" w:color="auto"/>
            </w:tcBorders>
            <w:vAlign w:val="center"/>
          </w:tcPr>
          <w:p w:rsidR="00F15A4D" w:rsidRPr="00EE68CE" w:rsidRDefault="00AB5D99" w:rsidP="00E216A6">
            <w:pPr>
              <w:spacing w:before="60" w:after="60"/>
            </w:pPr>
            <w:r>
              <w:t>To Council to approve</w:t>
            </w:r>
          </w:p>
        </w:tc>
      </w:tr>
      <w:tr w:rsidR="00357716" w:rsidRPr="00EE68CE" w:rsidTr="00023772">
        <w:trPr>
          <w:cantSplit/>
          <w:trHeight w:val="397"/>
          <w:jc w:val="center"/>
        </w:trPr>
        <w:tc>
          <w:tcPr>
            <w:tcW w:w="2552" w:type="dxa"/>
            <w:tcBorders>
              <w:bottom w:val="single" w:sz="4" w:space="0" w:color="auto"/>
            </w:tcBorders>
            <w:vAlign w:val="center"/>
          </w:tcPr>
          <w:p w:rsidR="00357716" w:rsidRPr="00EE68CE" w:rsidRDefault="00357716" w:rsidP="004B521F">
            <w:pPr>
              <w:spacing w:before="60" w:after="60"/>
            </w:pPr>
            <w:r w:rsidRPr="00EE68CE">
              <w:t>e-</w:t>
            </w:r>
            <w:r w:rsidR="004B521F" w:rsidRPr="00EE68CE">
              <w:t>NAV</w:t>
            </w:r>
            <w:r w:rsidR="004B521F">
              <w:t>9</w:t>
            </w:r>
            <w:r w:rsidRPr="00EE68CE">
              <w:t>/output/5</w:t>
            </w:r>
          </w:p>
        </w:tc>
        <w:tc>
          <w:tcPr>
            <w:tcW w:w="4609" w:type="dxa"/>
            <w:tcBorders>
              <w:bottom w:val="single" w:sz="4" w:space="0" w:color="auto"/>
            </w:tcBorders>
            <w:vAlign w:val="center"/>
          </w:tcPr>
          <w:p w:rsidR="00357716" w:rsidRPr="009641A7" w:rsidRDefault="00AB5D99" w:rsidP="00456F68">
            <w:pPr>
              <w:autoSpaceDE w:val="0"/>
              <w:autoSpaceDN w:val="0"/>
              <w:adjustRightInd w:val="0"/>
              <w:rPr>
                <w:rFonts w:cs="Arial"/>
                <w:bCs/>
                <w:color w:val="000000"/>
              </w:rPr>
            </w:pPr>
            <w:r w:rsidRPr="009641A7">
              <w:rPr>
                <w:rFonts w:cs="Arial"/>
                <w:bCs/>
                <w:color w:val="000000"/>
              </w:rPr>
              <w:t>Draft Guideline on an Overview of AIS</w:t>
            </w:r>
          </w:p>
        </w:tc>
        <w:tc>
          <w:tcPr>
            <w:tcW w:w="2621" w:type="dxa"/>
            <w:tcBorders>
              <w:bottom w:val="single" w:sz="4" w:space="0" w:color="auto"/>
            </w:tcBorders>
          </w:tcPr>
          <w:p w:rsidR="00357716" w:rsidRPr="00EE68CE" w:rsidRDefault="00AB5D99" w:rsidP="00357716">
            <w:pPr>
              <w:spacing w:before="60" w:after="60"/>
            </w:pPr>
            <w:r>
              <w:t>To Council to approve</w:t>
            </w:r>
          </w:p>
        </w:tc>
      </w:tr>
      <w:tr w:rsidR="009641A7" w:rsidRPr="00EE68CE" w:rsidTr="00023772">
        <w:trPr>
          <w:cantSplit/>
          <w:trHeight w:val="397"/>
          <w:jc w:val="center"/>
        </w:trPr>
        <w:tc>
          <w:tcPr>
            <w:tcW w:w="2552" w:type="dxa"/>
            <w:tcBorders>
              <w:bottom w:val="single" w:sz="4" w:space="0" w:color="auto"/>
            </w:tcBorders>
            <w:vAlign w:val="center"/>
          </w:tcPr>
          <w:p w:rsidR="009641A7" w:rsidRPr="00EE68CE" w:rsidRDefault="009641A7" w:rsidP="004B521F">
            <w:pPr>
              <w:spacing w:before="60" w:after="60"/>
            </w:pPr>
            <w:r w:rsidRPr="00EE68CE">
              <w:t>e-NAV</w:t>
            </w:r>
            <w:r>
              <w:t>9</w:t>
            </w:r>
            <w:r w:rsidRPr="00EE68CE">
              <w:t>/output/6</w:t>
            </w:r>
          </w:p>
        </w:tc>
        <w:tc>
          <w:tcPr>
            <w:tcW w:w="4609" w:type="dxa"/>
            <w:tcBorders>
              <w:bottom w:val="single" w:sz="4" w:space="0" w:color="auto"/>
            </w:tcBorders>
            <w:vAlign w:val="center"/>
          </w:tcPr>
          <w:p w:rsidR="009641A7" w:rsidRPr="009641A7" w:rsidRDefault="009641A7" w:rsidP="00A50C37">
            <w:pPr>
              <w:spacing w:before="60" w:after="60"/>
            </w:pPr>
            <w:r w:rsidRPr="009641A7">
              <w:t>Liaison note to</w:t>
            </w:r>
            <w:r>
              <w:t xml:space="preserve"> IEC</w:t>
            </w:r>
          </w:p>
        </w:tc>
        <w:tc>
          <w:tcPr>
            <w:tcW w:w="2621" w:type="dxa"/>
            <w:tcBorders>
              <w:bottom w:val="single" w:sz="4" w:space="0" w:color="auto"/>
            </w:tcBorders>
            <w:vAlign w:val="center"/>
          </w:tcPr>
          <w:p w:rsidR="009641A7" w:rsidRPr="00EE68CE" w:rsidRDefault="009641A7" w:rsidP="00780ECA">
            <w:pPr>
              <w:spacing w:before="60" w:after="60"/>
              <w:rPr>
                <w:caps/>
                <w:lang w:eastAsia="en-US"/>
              </w:rPr>
            </w:pPr>
            <w:r>
              <w:t>To Council to approve</w:t>
            </w:r>
          </w:p>
        </w:tc>
      </w:tr>
      <w:tr w:rsidR="009641A7" w:rsidRPr="00EE68CE" w:rsidTr="00023772">
        <w:trPr>
          <w:cantSplit/>
          <w:trHeight w:val="397"/>
          <w:jc w:val="center"/>
        </w:trPr>
        <w:tc>
          <w:tcPr>
            <w:tcW w:w="2552" w:type="dxa"/>
            <w:tcBorders>
              <w:bottom w:val="single" w:sz="4" w:space="0" w:color="auto"/>
            </w:tcBorders>
            <w:vAlign w:val="center"/>
          </w:tcPr>
          <w:p w:rsidR="009641A7" w:rsidRPr="00EE68CE" w:rsidRDefault="009641A7" w:rsidP="004B521F">
            <w:pPr>
              <w:spacing w:before="60" w:after="60"/>
            </w:pPr>
            <w:r w:rsidRPr="00EE68CE">
              <w:t>e-NAV</w:t>
            </w:r>
            <w:r>
              <w:t>9</w:t>
            </w:r>
            <w:r w:rsidRPr="00EE68CE">
              <w:t>/output/7</w:t>
            </w:r>
          </w:p>
        </w:tc>
        <w:tc>
          <w:tcPr>
            <w:tcW w:w="4609" w:type="dxa"/>
            <w:tcBorders>
              <w:bottom w:val="single" w:sz="4" w:space="0" w:color="auto"/>
            </w:tcBorders>
            <w:vAlign w:val="center"/>
          </w:tcPr>
          <w:p w:rsidR="009641A7" w:rsidRPr="00EE68CE" w:rsidRDefault="009641A7" w:rsidP="00A50C37">
            <w:pPr>
              <w:spacing w:before="60" w:after="60"/>
              <w:rPr>
                <w:highlight w:val="yellow"/>
                <w:lang w:val="fr-FR"/>
              </w:rPr>
            </w:pPr>
            <w:r w:rsidRPr="00E012E7">
              <w:t>Liaison note to</w:t>
            </w:r>
            <w:r>
              <w:t xml:space="preserve"> ITU</w:t>
            </w:r>
          </w:p>
        </w:tc>
        <w:tc>
          <w:tcPr>
            <w:tcW w:w="2621" w:type="dxa"/>
            <w:tcBorders>
              <w:bottom w:val="single" w:sz="4" w:space="0" w:color="auto"/>
            </w:tcBorders>
            <w:vAlign w:val="center"/>
          </w:tcPr>
          <w:p w:rsidR="009641A7" w:rsidRPr="00EE68CE" w:rsidRDefault="009641A7" w:rsidP="00B9295D">
            <w:pPr>
              <w:spacing w:before="60" w:after="60"/>
            </w:pPr>
            <w:r>
              <w:t>To Council to approve</w:t>
            </w:r>
            <w:r w:rsidR="008840E3">
              <w:t xml:space="preserve"> </w:t>
            </w:r>
            <w:r w:rsidR="008840E3" w:rsidRPr="00275C88">
              <w:rPr>
                <w:highlight w:val="green"/>
              </w:rPr>
              <w:t>by e-mail</w:t>
            </w:r>
          </w:p>
        </w:tc>
      </w:tr>
      <w:tr w:rsidR="009641A7" w:rsidRPr="00EE68CE" w:rsidTr="00023772">
        <w:trPr>
          <w:cantSplit/>
          <w:trHeight w:val="397"/>
          <w:jc w:val="center"/>
        </w:trPr>
        <w:tc>
          <w:tcPr>
            <w:tcW w:w="2552" w:type="dxa"/>
            <w:tcBorders>
              <w:bottom w:val="single" w:sz="4" w:space="0" w:color="auto"/>
            </w:tcBorders>
            <w:vAlign w:val="center"/>
          </w:tcPr>
          <w:p w:rsidR="009641A7" w:rsidRPr="00EE68CE" w:rsidRDefault="009641A7" w:rsidP="004B521F">
            <w:pPr>
              <w:spacing w:before="60" w:after="60"/>
            </w:pPr>
            <w:r w:rsidRPr="00EE68CE">
              <w:t>e-NAV</w:t>
            </w:r>
            <w:r>
              <w:t>9</w:t>
            </w:r>
            <w:r w:rsidRPr="00EE68CE">
              <w:t>/output/8</w:t>
            </w:r>
          </w:p>
        </w:tc>
        <w:tc>
          <w:tcPr>
            <w:tcW w:w="4609" w:type="dxa"/>
            <w:tcBorders>
              <w:bottom w:val="single" w:sz="4" w:space="0" w:color="auto"/>
            </w:tcBorders>
            <w:vAlign w:val="center"/>
          </w:tcPr>
          <w:p w:rsidR="009641A7" w:rsidRPr="00EE68CE" w:rsidRDefault="009641A7" w:rsidP="00B9295D">
            <w:pPr>
              <w:spacing w:before="60" w:after="60"/>
              <w:rPr>
                <w:highlight w:val="yellow"/>
              </w:rPr>
            </w:pPr>
            <w:r w:rsidRPr="00E012E7">
              <w:t>Liaison note to</w:t>
            </w:r>
            <w:r>
              <w:t xml:space="preserve"> RTCM</w:t>
            </w:r>
          </w:p>
        </w:tc>
        <w:tc>
          <w:tcPr>
            <w:tcW w:w="2621" w:type="dxa"/>
            <w:tcBorders>
              <w:bottom w:val="single" w:sz="4" w:space="0" w:color="auto"/>
            </w:tcBorders>
          </w:tcPr>
          <w:p w:rsidR="009641A7" w:rsidRPr="00EE68CE" w:rsidRDefault="009641A7" w:rsidP="00156338">
            <w:pPr>
              <w:spacing w:before="60" w:after="60"/>
            </w:pPr>
            <w:r>
              <w:t>To Council to approve</w:t>
            </w:r>
          </w:p>
        </w:tc>
      </w:tr>
      <w:tr w:rsidR="009641A7" w:rsidRPr="00EE68CE" w:rsidTr="00023772">
        <w:trPr>
          <w:cantSplit/>
          <w:trHeight w:val="397"/>
          <w:jc w:val="center"/>
        </w:trPr>
        <w:tc>
          <w:tcPr>
            <w:tcW w:w="2552" w:type="dxa"/>
            <w:vAlign w:val="center"/>
          </w:tcPr>
          <w:p w:rsidR="009641A7" w:rsidRPr="00EE68CE" w:rsidRDefault="009641A7" w:rsidP="004B521F">
            <w:pPr>
              <w:spacing w:before="60" w:after="60"/>
            </w:pPr>
            <w:r w:rsidRPr="00EE68CE">
              <w:t>e-NAV</w:t>
            </w:r>
            <w:r>
              <w:t>9</w:t>
            </w:r>
            <w:r w:rsidRPr="00EE68CE">
              <w:t>/output/9</w:t>
            </w:r>
          </w:p>
        </w:tc>
        <w:tc>
          <w:tcPr>
            <w:tcW w:w="4609" w:type="dxa"/>
            <w:vAlign w:val="center"/>
          </w:tcPr>
          <w:p w:rsidR="009641A7" w:rsidRPr="00EE68CE" w:rsidRDefault="009641A7" w:rsidP="00456F68">
            <w:pPr>
              <w:spacing w:before="60" w:after="60"/>
              <w:rPr>
                <w:highlight w:val="yellow"/>
              </w:rPr>
            </w:pPr>
            <w:r w:rsidRPr="00E012E7">
              <w:t>Liaison note to</w:t>
            </w:r>
            <w:r>
              <w:t xml:space="preserve"> IMO</w:t>
            </w:r>
            <w:r w:rsidR="00D21CCB">
              <w:t xml:space="preserve"> NAV57 </w:t>
            </w:r>
            <w:r w:rsidR="00D21CCB" w:rsidRPr="00275C88">
              <w:t>on AIS AtoN</w:t>
            </w:r>
          </w:p>
        </w:tc>
        <w:tc>
          <w:tcPr>
            <w:tcW w:w="2621" w:type="dxa"/>
            <w:vAlign w:val="center"/>
          </w:tcPr>
          <w:p w:rsidR="009641A7" w:rsidRPr="00EE68CE" w:rsidRDefault="009641A7" w:rsidP="00275C88">
            <w:pPr>
              <w:spacing w:before="60" w:after="60"/>
              <w:jc w:val="both"/>
            </w:pPr>
            <w:r>
              <w:t>To Council to approve</w:t>
            </w:r>
            <w:r w:rsidR="00D21CCB">
              <w:t xml:space="preserve"> </w:t>
            </w:r>
            <w:r w:rsidR="00D21CCB" w:rsidRPr="00275C88">
              <w:rPr>
                <w:highlight w:val="green"/>
              </w:rPr>
              <w:t>by e-mail</w:t>
            </w:r>
          </w:p>
        </w:tc>
      </w:tr>
      <w:tr w:rsidR="009641A7" w:rsidRPr="00EE68CE" w:rsidTr="00023772">
        <w:trPr>
          <w:cantSplit/>
          <w:trHeight w:val="397"/>
          <w:jc w:val="center"/>
        </w:trPr>
        <w:tc>
          <w:tcPr>
            <w:tcW w:w="2552" w:type="dxa"/>
            <w:vAlign w:val="center"/>
          </w:tcPr>
          <w:p w:rsidR="009641A7" w:rsidRPr="00EE68CE" w:rsidRDefault="009641A7" w:rsidP="004B521F">
            <w:pPr>
              <w:spacing w:before="60" w:after="60"/>
            </w:pPr>
            <w:r w:rsidRPr="00EE68CE">
              <w:t>e-NAV</w:t>
            </w:r>
            <w:r>
              <w:t>9</w:t>
            </w:r>
            <w:r w:rsidRPr="00EE68CE">
              <w:t>/output/10</w:t>
            </w:r>
          </w:p>
        </w:tc>
        <w:tc>
          <w:tcPr>
            <w:tcW w:w="4609" w:type="dxa"/>
            <w:vAlign w:val="center"/>
          </w:tcPr>
          <w:p w:rsidR="009641A7" w:rsidRPr="00EE68CE" w:rsidRDefault="009641A7" w:rsidP="00A50C37">
            <w:pPr>
              <w:spacing w:before="60" w:after="60"/>
              <w:rPr>
                <w:highlight w:val="yellow"/>
              </w:rPr>
            </w:pPr>
            <w:r w:rsidRPr="00E012E7">
              <w:t>Liaison note to</w:t>
            </w:r>
            <w:r>
              <w:t xml:space="preserve"> EEP</w:t>
            </w:r>
          </w:p>
        </w:tc>
        <w:tc>
          <w:tcPr>
            <w:tcW w:w="2621" w:type="dxa"/>
            <w:vAlign w:val="center"/>
          </w:tcPr>
          <w:p w:rsidR="009641A7" w:rsidRPr="00EE68CE" w:rsidRDefault="009641A7" w:rsidP="007167A2">
            <w:pPr>
              <w:spacing w:before="60" w:after="60"/>
            </w:pPr>
            <w:r>
              <w:t xml:space="preserve">To </w:t>
            </w:r>
            <w:r w:rsidR="007167A2">
              <w:t>EEP16</w:t>
            </w:r>
          </w:p>
        </w:tc>
      </w:tr>
      <w:tr w:rsidR="009641A7" w:rsidRPr="00EE68CE" w:rsidTr="00023772">
        <w:trPr>
          <w:cantSplit/>
          <w:trHeight w:val="397"/>
          <w:jc w:val="center"/>
        </w:trPr>
        <w:tc>
          <w:tcPr>
            <w:tcW w:w="2552" w:type="dxa"/>
            <w:vAlign w:val="center"/>
          </w:tcPr>
          <w:p w:rsidR="009641A7" w:rsidRPr="00EE68CE" w:rsidRDefault="009641A7" w:rsidP="004B521F">
            <w:pPr>
              <w:spacing w:before="60" w:after="60"/>
            </w:pPr>
            <w:r w:rsidRPr="00EE68CE">
              <w:t>e-NAV</w:t>
            </w:r>
            <w:r>
              <w:t>9</w:t>
            </w:r>
            <w:r w:rsidRPr="00EE68CE">
              <w:t>/output/11</w:t>
            </w:r>
          </w:p>
        </w:tc>
        <w:tc>
          <w:tcPr>
            <w:tcW w:w="4609" w:type="dxa"/>
            <w:vAlign w:val="center"/>
          </w:tcPr>
          <w:p w:rsidR="009641A7" w:rsidRPr="00EE68CE" w:rsidRDefault="00F95B4D" w:rsidP="00A50C37">
            <w:pPr>
              <w:spacing w:before="60" w:after="60"/>
              <w:rPr>
                <w:highlight w:val="yellow"/>
              </w:rPr>
            </w:pPr>
            <w:r w:rsidRPr="00F95B4D">
              <w:t>Liaison to IMO NAV57 on AIS NavStatus</w:t>
            </w:r>
          </w:p>
        </w:tc>
        <w:tc>
          <w:tcPr>
            <w:tcW w:w="2621" w:type="dxa"/>
          </w:tcPr>
          <w:p w:rsidR="009641A7" w:rsidRPr="00EE68CE" w:rsidRDefault="00F95B4D" w:rsidP="00827623">
            <w:pPr>
              <w:spacing w:before="60" w:after="60"/>
            </w:pPr>
            <w:r>
              <w:t xml:space="preserve">To Council to approve </w:t>
            </w:r>
            <w:r w:rsidRPr="00CB70AE">
              <w:rPr>
                <w:highlight w:val="green"/>
              </w:rPr>
              <w:t>by e-mail</w:t>
            </w:r>
          </w:p>
        </w:tc>
      </w:tr>
      <w:tr w:rsidR="00C27555" w:rsidRPr="00EE68CE" w:rsidTr="00023772">
        <w:trPr>
          <w:cantSplit/>
          <w:trHeight w:val="397"/>
          <w:jc w:val="center"/>
        </w:trPr>
        <w:tc>
          <w:tcPr>
            <w:tcW w:w="2552" w:type="dxa"/>
            <w:vAlign w:val="center"/>
          </w:tcPr>
          <w:p w:rsidR="00C27555" w:rsidRPr="00EE68CE" w:rsidRDefault="00C27555" w:rsidP="004B521F">
            <w:pPr>
              <w:spacing w:before="60" w:after="60"/>
            </w:pPr>
            <w:r w:rsidRPr="00EE68CE">
              <w:t>e-NAV</w:t>
            </w:r>
            <w:r>
              <w:t>9</w:t>
            </w:r>
            <w:r w:rsidRPr="00EE68CE">
              <w:t>/output/12</w:t>
            </w:r>
          </w:p>
        </w:tc>
        <w:tc>
          <w:tcPr>
            <w:tcW w:w="4609" w:type="dxa"/>
            <w:vAlign w:val="center"/>
          </w:tcPr>
          <w:p w:rsidR="00C27555" w:rsidRPr="00EE68CE" w:rsidRDefault="00C27555" w:rsidP="00A50C37">
            <w:pPr>
              <w:spacing w:before="60" w:after="60"/>
            </w:pPr>
            <w:r w:rsidRPr="007167A2">
              <w:t>Liaison note to EEP - Visible Light Communications Technology</w:t>
            </w:r>
          </w:p>
        </w:tc>
        <w:tc>
          <w:tcPr>
            <w:tcW w:w="2621" w:type="dxa"/>
          </w:tcPr>
          <w:p w:rsidR="00C27555" w:rsidRPr="00EE68CE" w:rsidRDefault="00C27555" w:rsidP="00827623">
            <w:pPr>
              <w:spacing w:before="60" w:after="60"/>
            </w:pPr>
            <w:r>
              <w:t>To EEP16</w:t>
            </w:r>
          </w:p>
        </w:tc>
      </w:tr>
      <w:tr w:rsidR="00C27555" w:rsidRPr="00EE68CE" w:rsidTr="00023772">
        <w:trPr>
          <w:cantSplit/>
          <w:trHeight w:val="397"/>
          <w:jc w:val="center"/>
        </w:trPr>
        <w:tc>
          <w:tcPr>
            <w:tcW w:w="2552" w:type="dxa"/>
            <w:vAlign w:val="center"/>
          </w:tcPr>
          <w:p w:rsidR="00C27555" w:rsidRPr="00EE68CE" w:rsidRDefault="00C27555" w:rsidP="004B521F">
            <w:pPr>
              <w:spacing w:before="60" w:after="60"/>
            </w:pPr>
            <w:r w:rsidRPr="00EE68CE">
              <w:t>e-NAV</w:t>
            </w:r>
            <w:r>
              <w:t>9</w:t>
            </w:r>
            <w:r w:rsidRPr="00EE68CE">
              <w:t>/output/13</w:t>
            </w:r>
          </w:p>
        </w:tc>
        <w:tc>
          <w:tcPr>
            <w:tcW w:w="4609" w:type="dxa"/>
            <w:vAlign w:val="center"/>
          </w:tcPr>
          <w:p w:rsidR="00C27555" w:rsidRPr="00EE68CE" w:rsidRDefault="00C27555" w:rsidP="00F15A4D">
            <w:pPr>
              <w:spacing w:before="60" w:after="60"/>
            </w:pPr>
            <w:r w:rsidRPr="007167A2">
              <w:t>Liaison note to VTS - Frequency spectrum</w:t>
            </w:r>
          </w:p>
        </w:tc>
        <w:tc>
          <w:tcPr>
            <w:tcW w:w="2621" w:type="dxa"/>
            <w:vAlign w:val="center"/>
          </w:tcPr>
          <w:p w:rsidR="00C27555" w:rsidRPr="00EE68CE" w:rsidRDefault="00C27555" w:rsidP="00E216A6">
            <w:pPr>
              <w:spacing w:before="60" w:after="60"/>
            </w:pPr>
            <w:r>
              <w:t>To VTS33</w:t>
            </w:r>
          </w:p>
        </w:tc>
      </w:tr>
      <w:tr w:rsidR="00C27555" w:rsidRPr="00EE68CE" w:rsidTr="00023772">
        <w:trPr>
          <w:cantSplit/>
          <w:trHeight w:val="397"/>
          <w:jc w:val="center"/>
        </w:trPr>
        <w:tc>
          <w:tcPr>
            <w:tcW w:w="2552" w:type="dxa"/>
            <w:tcBorders>
              <w:bottom w:val="single" w:sz="4" w:space="0" w:color="auto"/>
            </w:tcBorders>
            <w:vAlign w:val="center"/>
          </w:tcPr>
          <w:p w:rsidR="00C27555" w:rsidRPr="00EE68CE" w:rsidRDefault="00C27555" w:rsidP="004B521F">
            <w:pPr>
              <w:spacing w:before="60" w:after="60"/>
            </w:pPr>
            <w:r w:rsidRPr="00EE68CE">
              <w:t>e-NAV</w:t>
            </w:r>
            <w:r>
              <w:t>9</w:t>
            </w:r>
            <w:r w:rsidRPr="00EE68CE">
              <w:t>/output/14</w:t>
            </w:r>
          </w:p>
        </w:tc>
        <w:tc>
          <w:tcPr>
            <w:tcW w:w="4609" w:type="dxa"/>
            <w:tcBorders>
              <w:bottom w:val="single" w:sz="4" w:space="0" w:color="auto"/>
            </w:tcBorders>
            <w:vAlign w:val="center"/>
          </w:tcPr>
          <w:p w:rsidR="00C27555" w:rsidRPr="00EE68CE" w:rsidRDefault="00C27555" w:rsidP="00176CF8">
            <w:pPr>
              <w:spacing w:before="60" w:after="60"/>
            </w:pPr>
            <w:r w:rsidRPr="007167A2">
              <w:t>Liaison note to IMO-ITU Joint Experts Group-Spectrum Requirements</w:t>
            </w:r>
          </w:p>
        </w:tc>
        <w:tc>
          <w:tcPr>
            <w:tcW w:w="2621" w:type="dxa"/>
            <w:tcBorders>
              <w:bottom w:val="single" w:sz="4" w:space="0" w:color="auto"/>
            </w:tcBorders>
            <w:vAlign w:val="center"/>
          </w:tcPr>
          <w:p w:rsidR="00C27555" w:rsidRPr="00EE68CE" w:rsidRDefault="00C27555" w:rsidP="00B9295D">
            <w:pPr>
              <w:spacing w:before="60" w:after="60"/>
            </w:pPr>
            <w:r>
              <w:t>To Council to approve</w:t>
            </w:r>
          </w:p>
        </w:tc>
      </w:tr>
      <w:tr w:rsidR="00C27555" w:rsidRPr="00EE68CE" w:rsidTr="00023772">
        <w:trPr>
          <w:cantSplit/>
          <w:trHeight w:val="397"/>
          <w:jc w:val="center"/>
        </w:trPr>
        <w:tc>
          <w:tcPr>
            <w:tcW w:w="2552" w:type="dxa"/>
            <w:vAlign w:val="center"/>
          </w:tcPr>
          <w:p w:rsidR="00C27555" w:rsidRPr="00EE68CE" w:rsidRDefault="00C27555" w:rsidP="004B521F">
            <w:pPr>
              <w:spacing w:before="60" w:after="60"/>
            </w:pPr>
            <w:r w:rsidRPr="00EE68CE">
              <w:t>e-NAV</w:t>
            </w:r>
            <w:r>
              <w:t>9</w:t>
            </w:r>
            <w:r w:rsidRPr="00EE68CE">
              <w:t>/output/15</w:t>
            </w:r>
          </w:p>
        </w:tc>
        <w:tc>
          <w:tcPr>
            <w:tcW w:w="4609" w:type="dxa"/>
            <w:vAlign w:val="center"/>
          </w:tcPr>
          <w:p w:rsidR="00C27555" w:rsidRPr="00EE68CE" w:rsidRDefault="00C27555" w:rsidP="00F95B4D">
            <w:pPr>
              <w:spacing w:before="60" w:after="60"/>
            </w:pPr>
            <w:r w:rsidRPr="007167A2">
              <w:t>Liaison note to</w:t>
            </w:r>
            <w:r>
              <w:t xml:space="preserve"> IMO C</w:t>
            </w:r>
            <w:r w:rsidR="00D21CCB">
              <w:t xml:space="preserve">orrespondence </w:t>
            </w:r>
            <w:r>
              <w:t>G</w:t>
            </w:r>
            <w:r w:rsidR="00D21CCB">
              <w:t>roup</w:t>
            </w:r>
            <w:r w:rsidR="00F95B4D" w:rsidRPr="00F95B4D">
              <w:t xml:space="preserve"> on </w:t>
            </w:r>
            <w:r w:rsidR="00F95B4D">
              <w:t xml:space="preserve">the </w:t>
            </w:r>
            <w:r w:rsidR="00F95B4D" w:rsidRPr="00F95B4D">
              <w:t>e-N</w:t>
            </w:r>
            <w:r w:rsidR="00F95B4D">
              <w:t xml:space="preserve">avigation </w:t>
            </w:r>
            <w:r w:rsidR="00F95B4D" w:rsidRPr="00F95B4D">
              <w:t>strategy implementation</w:t>
            </w:r>
            <w:r w:rsidR="00F95B4D">
              <w:t xml:space="preserve"> plan</w:t>
            </w:r>
          </w:p>
        </w:tc>
        <w:tc>
          <w:tcPr>
            <w:tcW w:w="2621" w:type="dxa"/>
            <w:vAlign w:val="center"/>
          </w:tcPr>
          <w:p w:rsidR="00C27555" w:rsidRPr="00EE68CE" w:rsidRDefault="00C27555" w:rsidP="00E216A6">
            <w:pPr>
              <w:spacing w:before="60" w:after="60"/>
            </w:pPr>
            <w:r>
              <w:t>To IMO CG</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/output/15</w:t>
            </w:r>
            <w:r>
              <w:t>A</w:t>
            </w:r>
          </w:p>
        </w:tc>
        <w:tc>
          <w:tcPr>
            <w:tcW w:w="4609" w:type="dxa"/>
            <w:vAlign w:val="center"/>
          </w:tcPr>
          <w:p w:rsidR="00F95B4D" w:rsidRPr="007167A2" w:rsidRDefault="00F95B4D" w:rsidP="003A197C">
            <w:pPr>
              <w:spacing w:before="60" w:after="60"/>
            </w:pPr>
            <w:r>
              <w:t xml:space="preserve">Annex A to </w:t>
            </w:r>
            <w:r w:rsidRPr="00EE68CE">
              <w:t>e-NAV</w:t>
            </w:r>
            <w:r>
              <w:t>9</w:t>
            </w:r>
            <w:r w:rsidRPr="00EE68CE">
              <w:t>/output/15</w:t>
            </w:r>
          </w:p>
        </w:tc>
        <w:tc>
          <w:tcPr>
            <w:tcW w:w="2621" w:type="dxa"/>
            <w:vAlign w:val="center"/>
          </w:tcPr>
          <w:p w:rsidR="00F95B4D" w:rsidRDefault="00F95B4D" w:rsidP="00E216A6">
            <w:pPr>
              <w:spacing w:before="60" w:after="60"/>
            </w:pPr>
            <w:r>
              <w:t>To IMO CG</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/output/15</w:t>
            </w:r>
            <w:r>
              <w:t>B</w:t>
            </w:r>
          </w:p>
        </w:tc>
        <w:tc>
          <w:tcPr>
            <w:tcW w:w="4609" w:type="dxa"/>
            <w:vAlign w:val="center"/>
          </w:tcPr>
          <w:p w:rsidR="00F95B4D" w:rsidRPr="007167A2" w:rsidRDefault="00F95B4D" w:rsidP="00F95B4D">
            <w:pPr>
              <w:spacing w:before="60" w:after="60"/>
            </w:pPr>
            <w:r>
              <w:t xml:space="preserve">Annex B to </w:t>
            </w:r>
            <w:r w:rsidRPr="00EE68CE">
              <w:t>e-NAV</w:t>
            </w:r>
            <w:r>
              <w:t>9</w:t>
            </w:r>
            <w:r w:rsidRPr="00EE68CE">
              <w:t>/output/15</w:t>
            </w:r>
          </w:p>
        </w:tc>
        <w:tc>
          <w:tcPr>
            <w:tcW w:w="2621" w:type="dxa"/>
            <w:vAlign w:val="center"/>
          </w:tcPr>
          <w:p w:rsidR="00F95B4D" w:rsidRDefault="00F95B4D" w:rsidP="00E216A6">
            <w:pPr>
              <w:spacing w:before="60" w:after="60"/>
            </w:pPr>
            <w:r>
              <w:t>To IMO CG</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/output/15</w:t>
            </w:r>
            <w:r>
              <w:t>C</w:t>
            </w:r>
          </w:p>
        </w:tc>
        <w:tc>
          <w:tcPr>
            <w:tcW w:w="4609" w:type="dxa"/>
            <w:vAlign w:val="center"/>
          </w:tcPr>
          <w:p w:rsidR="00F95B4D" w:rsidRPr="007167A2" w:rsidRDefault="00F95B4D" w:rsidP="00F95B4D">
            <w:pPr>
              <w:spacing w:before="60" w:after="60"/>
            </w:pPr>
            <w:r>
              <w:t xml:space="preserve">Annex C to </w:t>
            </w:r>
            <w:r w:rsidRPr="00EE68CE">
              <w:t>e-NAV</w:t>
            </w:r>
            <w:r>
              <w:t>9</w:t>
            </w:r>
            <w:r w:rsidRPr="00EE68CE">
              <w:t>/output/15</w:t>
            </w:r>
          </w:p>
        </w:tc>
        <w:tc>
          <w:tcPr>
            <w:tcW w:w="2621" w:type="dxa"/>
            <w:vAlign w:val="center"/>
          </w:tcPr>
          <w:p w:rsidR="00F95B4D" w:rsidRDefault="00F95B4D" w:rsidP="00E216A6">
            <w:pPr>
              <w:spacing w:before="60" w:after="60"/>
            </w:pPr>
            <w:r>
              <w:t>To IMO CG</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w:t>
            </w:r>
            <w:r>
              <w:t>6</w:t>
            </w:r>
          </w:p>
        </w:tc>
        <w:tc>
          <w:tcPr>
            <w:tcW w:w="4609" w:type="dxa"/>
            <w:vAlign w:val="center"/>
          </w:tcPr>
          <w:p w:rsidR="00F95B4D" w:rsidRPr="00EE68CE" w:rsidRDefault="00F95B4D" w:rsidP="003A197C">
            <w:pPr>
              <w:spacing w:before="60" w:after="60"/>
            </w:pPr>
            <w:r>
              <w:t>Amend to e-Navigation FAQ</w:t>
            </w:r>
          </w:p>
        </w:tc>
        <w:tc>
          <w:tcPr>
            <w:tcW w:w="2621" w:type="dxa"/>
            <w:vAlign w:val="center"/>
          </w:tcPr>
          <w:p w:rsidR="00F95B4D" w:rsidRPr="00EE68CE" w:rsidRDefault="00F95B4D" w:rsidP="00E216A6">
            <w:pPr>
              <w:spacing w:before="60" w:after="60"/>
            </w:pPr>
            <w:r>
              <w:t>To Council to approve</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w:t>
            </w:r>
            <w:r>
              <w:t>7</w:t>
            </w:r>
          </w:p>
        </w:tc>
        <w:tc>
          <w:tcPr>
            <w:tcW w:w="4609" w:type="dxa"/>
            <w:vAlign w:val="center"/>
          </w:tcPr>
          <w:p w:rsidR="00F95B4D" w:rsidRPr="00EE68CE" w:rsidRDefault="00F95B4D" w:rsidP="003A197C">
            <w:pPr>
              <w:spacing w:before="60" w:after="60"/>
            </w:pPr>
            <w:r w:rsidRPr="007167A2">
              <w:t>Liaison note to</w:t>
            </w:r>
            <w:r>
              <w:t xml:space="preserve"> IMO C</w:t>
            </w:r>
            <w:r w:rsidR="00023772">
              <w:t xml:space="preserve">orrespondence </w:t>
            </w:r>
            <w:r>
              <w:t>G</w:t>
            </w:r>
            <w:r w:rsidR="00023772">
              <w:t>roup</w:t>
            </w:r>
            <w:r>
              <w:t xml:space="preserve"> on </w:t>
            </w:r>
            <w:r w:rsidRPr="00F95B4D">
              <w:t>Current IMO SOLAS navigation and communications</w:t>
            </w:r>
          </w:p>
        </w:tc>
        <w:tc>
          <w:tcPr>
            <w:tcW w:w="2621" w:type="dxa"/>
            <w:vAlign w:val="center"/>
          </w:tcPr>
          <w:p w:rsidR="00F95B4D" w:rsidRPr="00EE68CE" w:rsidRDefault="00F95B4D" w:rsidP="00E216A6">
            <w:pPr>
              <w:spacing w:before="60" w:after="60"/>
            </w:pPr>
            <w:r>
              <w:t>To IMO CG</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w:t>
            </w:r>
            <w:r>
              <w:t>8</w:t>
            </w:r>
          </w:p>
        </w:tc>
        <w:tc>
          <w:tcPr>
            <w:tcW w:w="4609" w:type="dxa"/>
            <w:vAlign w:val="center"/>
          </w:tcPr>
          <w:p w:rsidR="00F95B4D" w:rsidRPr="00EE68CE" w:rsidRDefault="00F95B4D" w:rsidP="003A197C">
            <w:pPr>
              <w:spacing w:before="60" w:after="60"/>
            </w:pPr>
            <w:r>
              <w:t xml:space="preserve">Draft Recommendation on Harmonized implementation of Application Specific </w:t>
            </w:r>
            <w:r w:rsidRPr="00F95B4D">
              <w:t>Messages</w:t>
            </w:r>
          </w:p>
        </w:tc>
        <w:tc>
          <w:tcPr>
            <w:tcW w:w="2621" w:type="dxa"/>
            <w:vAlign w:val="center"/>
          </w:tcPr>
          <w:p w:rsidR="00F95B4D" w:rsidRPr="00EE68CE" w:rsidRDefault="00F95B4D" w:rsidP="00E216A6">
            <w:pPr>
              <w:spacing w:before="60" w:after="60"/>
            </w:pPr>
            <w:r>
              <w:t>To Council to approve</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/output/1</w:t>
            </w:r>
            <w:r>
              <w:t>9</w:t>
            </w:r>
          </w:p>
        </w:tc>
        <w:tc>
          <w:tcPr>
            <w:tcW w:w="4609" w:type="dxa"/>
            <w:vAlign w:val="center"/>
          </w:tcPr>
          <w:p w:rsidR="00F95B4D" w:rsidRPr="00EE68CE" w:rsidRDefault="00F95B4D" w:rsidP="00F95B4D">
            <w:pPr>
              <w:spacing w:before="60" w:after="60"/>
            </w:pPr>
            <w:r w:rsidRPr="00F95B4D">
              <w:t>Liaison note</w:t>
            </w:r>
            <w:r>
              <w:t xml:space="preserve"> </w:t>
            </w:r>
            <w:r w:rsidR="00275C88">
              <w:t xml:space="preserve">ANM &amp; EEP </w:t>
            </w:r>
            <w:r>
              <w:t>on</w:t>
            </w:r>
            <w:r w:rsidRPr="00F95B4D">
              <w:t xml:space="preserve"> ePelorus</w:t>
            </w:r>
          </w:p>
        </w:tc>
        <w:tc>
          <w:tcPr>
            <w:tcW w:w="2621" w:type="dxa"/>
            <w:vAlign w:val="center"/>
          </w:tcPr>
          <w:p w:rsidR="00F95B4D" w:rsidRPr="00EE68CE" w:rsidRDefault="00F95B4D" w:rsidP="00E216A6">
            <w:pPr>
              <w:spacing w:before="60" w:after="60"/>
            </w:pPr>
            <w:r>
              <w:t>T</w:t>
            </w:r>
            <w:r w:rsidRPr="00F95B4D">
              <w:t>o EEP</w:t>
            </w:r>
            <w:r>
              <w:t>16</w:t>
            </w:r>
            <w:r w:rsidRPr="00F95B4D">
              <w:t xml:space="preserve"> &amp; ANM</w:t>
            </w:r>
            <w:r>
              <w:t>16</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t>e-NAV</w:t>
            </w:r>
            <w:r>
              <w:t>9</w:t>
            </w:r>
            <w:r w:rsidRPr="00EE68CE">
              <w:t>/output/</w:t>
            </w:r>
            <w:r>
              <w:t>20</w:t>
            </w:r>
          </w:p>
        </w:tc>
        <w:tc>
          <w:tcPr>
            <w:tcW w:w="4609" w:type="dxa"/>
            <w:vAlign w:val="center"/>
          </w:tcPr>
          <w:p w:rsidR="00F95B4D" w:rsidRPr="00EE68CE" w:rsidRDefault="00F95B4D" w:rsidP="003A197C">
            <w:pPr>
              <w:spacing w:before="60" w:after="60"/>
            </w:pPr>
            <w:r>
              <w:t>Draft input to IMO NAV 57 on</w:t>
            </w:r>
            <w:r w:rsidRPr="00F95B4D">
              <w:t xml:space="preserve"> Options for Resilient Position, Navigation &amp; Timing (PNT)</w:t>
            </w:r>
          </w:p>
        </w:tc>
        <w:tc>
          <w:tcPr>
            <w:tcW w:w="2621" w:type="dxa"/>
            <w:vAlign w:val="center"/>
          </w:tcPr>
          <w:p w:rsidR="00F95B4D" w:rsidRPr="00EE68CE" w:rsidRDefault="00F95B4D" w:rsidP="00E216A6">
            <w:pPr>
              <w:spacing w:before="60" w:after="60"/>
            </w:pPr>
            <w:r>
              <w:t>To Council to approve</w:t>
            </w:r>
            <w:r w:rsidR="00D21CCB">
              <w:t xml:space="preserve"> </w:t>
            </w:r>
            <w:r w:rsidR="00D21CCB" w:rsidRPr="00275C88">
              <w:rPr>
                <w:highlight w:val="green"/>
              </w:rPr>
              <w:t>by e-mail</w:t>
            </w:r>
          </w:p>
        </w:tc>
      </w:tr>
      <w:tr w:rsidR="00F95B4D" w:rsidRPr="00EE68CE" w:rsidTr="00023772">
        <w:trPr>
          <w:cantSplit/>
          <w:trHeight w:val="397"/>
          <w:jc w:val="center"/>
        </w:trPr>
        <w:tc>
          <w:tcPr>
            <w:tcW w:w="2552" w:type="dxa"/>
            <w:vAlign w:val="center"/>
          </w:tcPr>
          <w:p w:rsidR="00F95B4D" w:rsidRPr="00EE68CE" w:rsidRDefault="00F95B4D" w:rsidP="004B521F">
            <w:pPr>
              <w:spacing w:before="60" w:after="60"/>
            </w:pPr>
            <w:r w:rsidRPr="00EE68CE">
              <w:lastRenderedPageBreak/>
              <w:t>e-NAV</w:t>
            </w:r>
            <w:r>
              <w:t>9</w:t>
            </w:r>
            <w:r w:rsidRPr="00EE68CE">
              <w:t>/output/</w:t>
            </w:r>
            <w:r>
              <w:t>21</w:t>
            </w:r>
          </w:p>
        </w:tc>
        <w:tc>
          <w:tcPr>
            <w:tcW w:w="4609" w:type="dxa"/>
            <w:vAlign w:val="center"/>
          </w:tcPr>
          <w:p w:rsidR="00F95B4D" w:rsidRPr="00EE68CE" w:rsidRDefault="00023772" w:rsidP="00023772">
            <w:pPr>
              <w:spacing w:before="60" w:after="60"/>
            </w:pPr>
            <w:r w:rsidRPr="00023772">
              <w:t xml:space="preserve">Draft revised Guideline </w:t>
            </w:r>
            <w:r>
              <w:t>No.</w:t>
            </w:r>
            <w:r w:rsidRPr="00023772">
              <w:t xml:space="preserve">1060 </w:t>
            </w:r>
            <w:r>
              <w:t>on</w:t>
            </w:r>
            <w:r w:rsidRPr="00023772">
              <w:t xml:space="preserve"> Recapitalisation of DGNSS</w:t>
            </w:r>
          </w:p>
        </w:tc>
        <w:tc>
          <w:tcPr>
            <w:tcW w:w="2621" w:type="dxa"/>
            <w:vAlign w:val="center"/>
          </w:tcPr>
          <w:p w:rsidR="00F95B4D" w:rsidRPr="00EE68CE" w:rsidRDefault="00023772" w:rsidP="00E216A6">
            <w:pPr>
              <w:spacing w:before="60" w:after="60"/>
            </w:pPr>
            <w:r>
              <w:t>To Council to approve</w:t>
            </w:r>
          </w:p>
        </w:tc>
      </w:tr>
      <w:tr w:rsidR="00F95B4D" w:rsidRPr="00EE68CE" w:rsidTr="00023772">
        <w:trPr>
          <w:cantSplit/>
          <w:trHeight w:val="397"/>
          <w:jc w:val="center"/>
        </w:trPr>
        <w:tc>
          <w:tcPr>
            <w:tcW w:w="2552" w:type="dxa"/>
            <w:tcBorders>
              <w:bottom w:val="single" w:sz="4" w:space="0" w:color="auto"/>
            </w:tcBorders>
            <w:vAlign w:val="center"/>
          </w:tcPr>
          <w:p w:rsidR="00F95B4D" w:rsidRPr="00EE68CE" w:rsidRDefault="00F95B4D" w:rsidP="004B521F">
            <w:pPr>
              <w:spacing w:before="60" w:after="60"/>
            </w:pPr>
            <w:r w:rsidRPr="00EE68CE">
              <w:t>e-NAV</w:t>
            </w:r>
            <w:r>
              <w:t>9</w:t>
            </w:r>
            <w:r w:rsidRPr="00EE68CE">
              <w:t>/output/</w:t>
            </w:r>
            <w:r>
              <w:t>22</w:t>
            </w:r>
          </w:p>
        </w:tc>
        <w:tc>
          <w:tcPr>
            <w:tcW w:w="4609" w:type="dxa"/>
            <w:tcBorders>
              <w:bottom w:val="single" w:sz="4" w:space="0" w:color="auto"/>
            </w:tcBorders>
            <w:vAlign w:val="center"/>
          </w:tcPr>
          <w:p w:rsidR="00F95B4D" w:rsidRPr="00EE68CE" w:rsidRDefault="00023772" w:rsidP="003A197C">
            <w:pPr>
              <w:spacing w:before="60" w:after="60"/>
            </w:pPr>
            <w:r w:rsidRPr="007167A2">
              <w:t>Liaison note to</w:t>
            </w:r>
            <w:r>
              <w:t xml:space="preserve"> IMO Correspondence Group on </w:t>
            </w:r>
            <w:r w:rsidRPr="005C34DF">
              <w:t>Maritime Information Systems</w:t>
            </w:r>
          </w:p>
        </w:tc>
        <w:tc>
          <w:tcPr>
            <w:tcW w:w="2621" w:type="dxa"/>
            <w:tcBorders>
              <w:bottom w:val="single" w:sz="4" w:space="0" w:color="auto"/>
            </w:tcBorders>
            <w:vAlign w:val="center"/>
          </w:tcPr>
          <w:p w:rsidR="00F95B4D" w:rsidRPr="00EE68CE" w:rsidRDefault="00023772" w:rsidP="00E216A6">
            <w:pPr>
              <w:spacing w:before="60" w:after="60"/>
            </w:pPr>
            <w:r>
              <w:t>To IMO CG</w:t>
            </w:r>
          </w:p>
        </w:tc>
      </w:tr>
    </w:tbl>
    <w:p w:rsidR="008547F6" w:rsidRPr="00EE68CE" w:rsidRDefault="008547F6" w:rsidP="00BA0AF3"/>
    <w:p w:rsidR="008547F6" w:rsidRPr="00EE68CE" w:rsidRDefault="008547F6" w:rsidP="004C3957">
      <w:pPr>
        <w:pStyle w:val="BodyText"/>
      </w:pPr>
      <w:r w:rsidRPr="00EE68CE">
        <w:t xml:space="preserve">Working Papers are </w:t>
      </w:r>
      <w:r w:rsidR="00A90867" w:rsidRPr="00EE68CE">
        <w:t>paper</w:t>
      </w:r>
      <w:r w:rsidRPr="00EE68CE">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EE68CE">
        <w:trPr>
          <w:trHeight w:val="397"/>
          <w:jc w:val="center"/>
        </w:trPr>
        <w:tc>
          <w:tcPr>
            <w:tcW w:w="2694"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Number</w:t>
            </w:r>
          </w:p>
        </w:tc>
        <w:tc>
          <w:tcPr>
            <w:tcW w:w="4820"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Title</w:t>
            </w:r>
          </w:p>
        </w:tc>
        <w:tc>
          <w:tcPr>
            <w:tcW w:w="2268"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Status</w:t>
            </w: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34CDA">
            <w:pPr>
              <w:rPr>
                <w:rFonts w:cs="Arial"/>
                <w:lang w:val="fr-FR"/>
              </w:rPr>
            </w:pPr>
            <w:r w:rsidRPr="00EE68CE">
              <w:rPr>
                <w:lang w:val="fr-FR"/>
              </w:rPr>
              <w:t>e-NAV</w:t>
            </w:r>
            <w:r w:rsidR="00534CDA">
              <w:rPr>
                <w:lang w:val="fr-FR"/>
              </w:rPr>
              <w:t>8</w:t>
            </w:r>
            <w:r w:rsidRPr="00EE68CE">
              <w:rPr>
                <w:lang w:val="fr-FR"/>
              </w:rPr>
              <w:t>/</w:t>
            </w:r>
            <w:r w:rsidR="00534CDA">
              <w:rPr>
                <w:lang w:val="fr-FR"/>
              </w:rPr>
              <w:t>W</w:t>
            </w:r>
            <w:r w:rsidRPr="00EE68CE">
              <w:rPr>
                <w:lang w:val="fr-FR"/>
              </w:rPr>
              <w:t>G</w:t>
            </w:r>
            <w:r w:rsidR="00534CDA">
              <w:rPr>
                <w:lang w:val="fr-FR"/>
              </w:rPr>
              <w:t>1</w:t>
            </w:r>
            <w:r w:rsidRPr="00EE68CE">
              <w:rPr>
                <w:lang w:val="fr-FR"/>
              </w:rPr>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03EFC">
            <w:pPr>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34CDA">
            <w:pPr>
              <w:rPr>
                <w:rFonts w:cs="Arial"/>
              </w:rPr>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4C3957">
            <w:pPr>
              <w:pStyle w:val="BodyText"/>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4C3957">
            <w:pPr>
              <w:pStyle w:val="BodyText"/>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4C3957">
            <w:pPr>
              <w:pStyle w:val="BodyText"/>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/WG2/WP1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E216A6">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E216A6">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/WG3/WP1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E216A6">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/WG4/WP1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666B3C">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/WG5/WP1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CB70AE" w:rsidP="00CB70AE">
            <w:pPr>
              <w:spacing w:before="60" w:after="60"/>
              <w:rPr>
                <w:highlight w:val="yellow"/>
              </w:rPr>
            </w:pPr>
            <w:r w:rsidRPr="00CB70AE">
              <w:t>Draft</w:t>
            </w:r>
            <w:r>
              <w:t xml:space="preserve"> </w:t>
            </w:r>
            <w:r w:rsidRPr="00CB70AE">
              <w:t>Terms</w:t>
            </w:r>
            <w:r>
              <w:t xml:space="preserve"> of </w:t>
            </w:r>
            <w:r w:rsidRPr="00CB70AE">
              <w:t>Reference</w:t>
            </w:r>
            <w:r>
              <w:t xml:space="preserve"> f</w:t>
            </w:r>
            <w:r w:rsidRPr="00CB70AE">
              <w:t>or</w:t>
            </w:r>
            <w:r>
              <w:t xml:space="preserve"> t</w:t>
            </w:r>
            <w:r w:rsidRPr="00CB70AE">
              <w:t>he</w:t>
            </w:r>
            <w:r>
              <w:t xml:space="preserve"> </w:t>
            </w:r>
            <w:r w:rsidRPr="00CB70AE">
              <w:t>Data</w:t>
            </w:r>
            <w:r>
              <w:t xml:space="preserve"> </w:t>
            </w:r>
            <w:r w:rsidRPr="00CB70AE">
              <w:t>Model</w:t>
            </w:r>
            <w:r>
              <w:t>l</w:t>
            </w:r>
            <w:r w:rsidRPr="00CB70AE">
              <w:t>ing</w:t>
            </w:r>
            <w:r>
              <w:t xml:space="preserve"> &amp; </w:t>
            </w:r>
            <w:r w:rsidRPr="00CB70AE">
              <w:t>Interfacing</w:t>
            </w:r>
            <w:r>
              <w:t xml:space="preserve"> </w:t>
            </w:r>
            <w:r w:rsidRPr="00CB70AE">
              <w:t>Working</w:t>
            </w:r>
            <w:r>
              <w:t xml:space="preserve"> </w:t>
            </w:r>
            <w:r w:rsidRPr="00CB70AE">
              <w:t>Group</w:t>
            </w: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4B521F">
            <w:pPr>
              <w:spacing w:before="60" w:after="60"/>
            </w:pPr>
            <w:r w:rsidRPr="00EE68CE">
              <w:t>To e-</w:t>
            </w:r>
            <w:r w:rsidR="004B521F" w:rsidRPr="00EE68CE">
              <w:t>NAV</w:t>
            </w:r>
            <w:r w:rsidR="004B521F">
              <w:t>10</w:t>
            </w:r>
          </w:p>
        </w:tc>
      </w:tr>
      <w:tr w:rsidR="00073B9B"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534CDA">
            <w:pPr>
              <w:spacing w:before="60" w:after="60"/>
            </w:pPr>
            <w:r w:rsidRPr="00EE68CE">
              <w:t>e-NAV</w:t>
            </w:r>
            <w:r>
              <w:t>8</w:t>
            </w:r>
            <w:r w:rsidRPr="00EE68CE">
              <w:t>/WG5/WP</w:t>
            </w:r>
            <w:r>
              <w:t>2</w:t>
            </w:r>
          </w:p>
        </w:tc>
        <w:tc>
          <w:tcPr>
            <w:tcW w:w="4820" w:type="dxa"/>
            <w:tcBorders>
              <w:top w:val="single" w:sz="4" w:space="0" w:color="auto"/>
              <w:left w:val="single" w:sz="4" w:space="0" w:color="auto"/>
              <w:bottom w:val="single" w:sz="4" w:space="0" w:color="auto"/>
              <w:right w:val="single" w:sz="4" w:space="0" w:color="auto"/>
            </w:tcBorders>
            <w:vAlign w:val="center"/>
          </w:tcPr>
          <w:p w:rsidR="00073B9B" w:rsidRDefault="00CB70AE" w:rsidP="00AC38DE">
            <w:pPr>
              <w:spacing w:before="60" w:after="60"/>
            </w:pPr>
            <w:r w:rsidRPr="00CB70AE">
              <w:t>What Does WG5 Want from the TSMAD Meeting</w:t>
            </w:r>
          </w:p>
        </w:tc>
        <w:tc>
          <w:tcPr>
            <w:tcW w:w="2268"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4B521F">
            <w:pPr>
              <w:spacing w:before="60" w:after="60"/>
            </w:pPr>
            <w:r w:rsidRPr="00EE68CE">
              <w:t>To e-</w:t>
            </w:r>
            <w:r w:rsidR="004B521F" w:rsidRPr="00EE68CE">
              <w:t>NAV</w:t>
            </w:r>
            <w:r w:rsidR="004B521F">
              <w:t>10</w:t>
            </w:r>
          </w:p>
        </w:tc>
      </w:tr>
      <w:tr w:rsidR="00CB70AE"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CB70AE" w:rsidRPr="00EE68CE" w:rsidRDefault="00CB70AE" w:rsidP="00534CDA">
            <w:pPr>
              <w:spacing w:before="60" w:after="60"/>
            </w:pPr>
            <w:r w:rsidRPr="00EE68CE">
              <w:t>e-NAV</w:t>
            </w:r>
            <w:r>
              <w:t>8</w:t>
            </w:r>
            <w:r w:rsidRPr="00EE68CE">
              <w:t>/WG5/WP</w:t>
            </w:r>
            <w:r w:rsidR="00133D68">
              <w:t>3</w:t>
            </w:r>
          </w:p>
        </w:tc>
        <w:tc>
          <w:tcPr>
            <w:tcW w:w="4820" w:type="dxa"/>
            <w:tcBorders>
              <w:top w:val="single" w:sz="4" w:space="0" w:color="auto"/>
              <w:left w:val="single" w:sz="4" w:space="0" w:color="auto"/>
              <w:bottom w:val="single" w:sz="4" w:space="0" w:color="auto"/>
              <w:right w:val="single" w:sz="4" w:space="0" w:color="auto"/>
            </w:tcBorders>
            <w:vAlign w:val="center"/>
          </w:tcPr>
          <w:p w:rsidR="00CB70AE" w:rsidRDefault="00CB70AE" w:rsidP="00AB7399">
            <w:pPr>
              <w:spacing w:before="60" w:after="60"/>
              <w:rPr>
                <w:caps/>
                <w:lang w:eastAsia="en-US"/>
              </w:rPr>
            </w:pPr>
            <w:r w:rsidRPr="00CB70AE">
              <w:t>Draft</w:t>
            </w:r>
            <w:r>
              <w:t xml:space="preserve"> </w:t>
            </w:r>
            <w:r w:rsidRPr="00CB70AE">
              <w:t>Revision</w:t>
            </w:r>
            <w:r>
              <w:t xml:space="preserve"> o</w:t>
            </w:r>
            <w:r w:rsidRPr="00CB70AE">
              <w:t>f</w:t>
            </w:r>
            <w:r>
              <w:t xml:space="preserve"> </w:t>
            </w:r>
            <w:r w:rsidRPr="00CB70AE">
              <w:t>Rec</w:t>
            </w:r>
            <w:r>
              <w:t xml:space="preserve">. </w:t>
            </w:r>
            <w:r w:rsidRPr="00CB70AE">
              <w:t>e-NAV-140</w:t>
            </w:r>
          </w:p>
        </w:tc>
        <w:tc>
          <w:tcPr>
            <w:tcW w:w="2268" w:type="dxa"/>
            <w:tcBorders>
              <w:top w:val="single" w:sz="4" w:space="0" w:color="auto"/>
              <w:left w:val="single" w:sz="4" w:space="0" w:color="auto"/>
              <w:bottom w:val="single" w:sz="4" w:space="0" w:color="auto"/>
              <w:right w:val="single" w:sz="4" w:space="0" w:color="auto"/>
            </w:tcBorders>
            <w:vAlign w:val="center"/>
          </w:tcPr>
          <w:p w:rsidR="00CB70AE" w:rsidRPr="00EE68CE" w:rsidRDefault="00CB70AE" w:rsidP="004B521F">
            <w:pPr>
              <w:spacing w:before="60" w:after="60"/>
            </w:pPr>
            <w:r w:rsidRPr="00EE68CE">
              <w:t>To e-NAV</w:t>
            </w:r>
            <w:r>
              <w:t>10</w:t>
            </w:r>
          </w:p>
        </w:tc>
      </w:tr>
      <w:tr w:rsidR="00133D68"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133D68" w:rsidRPr="00EE68CE" w:rsidRDefault="005110EE" w:rsidP="00534CDA">
            <w:pPr>
              <w:spacing w:before="60" w:after="60"/>
            </w:pPr>
            <w:r w:rsidRPr="00EE68CE">
              <w:t>e-NAV</w:t>
            </w:r>
            <w:r>
              <w:t>8</w:t>
            </w:r>
            <w:r w:rsidRPr="00EE68CE">
              <w:t>/WG5/WP</w:t>
            </w:r>
            <w:r>
              <w:t>4</w:t>
            </w:r>
          </w:p>
        </w:tc>
        <w:tc>
          <w:tcPr>
            <w:tcW w:w="4820" w:type="dxa"/>
            <w:tcBorders>
              <w:top w:val="single" w:sz="4" w:space="0" w:color="auto"/>
              <w:left w:val="single" w:sz="4" w:space="0" w:color="auto"/>
              <w:bottom w:val="single" w:sz="4" w:space="0" w:color="auto"/>
              <w:right w:val="single" w:sz="4" w:space="0" w:color="auto"/>
            </w:tcBorders>
            <w:vAlign w:val="center"/>
          </w:tcPr>
          <w:p w:rsidR="00133D68" w:rsidRPr="00CB70AE" w:rsidRDefault="005110EE" w:rsidP="00AB7399">
            <w:pPr>
              <w:spacing w:before="60" w:after="60"/>
            </w:pPr>
            <w:r w:rsidRPr="005110EE">
              <w:t xml:space="preserve">Draft Information paper for PAP &amp; </w:t>
            </w:r>
            <w:r>
              <w:t xml:space="preserve">IALA </w:t>
            </w:r>
            <w:r w:rsidRPr="005110EE">
              <w:t>Committees - Policy Decision Paper</w:t>
            </w:r>
          </w:p>
        </w:tc>
        <w:tc>
          <w:tcPr>
            <w:tcW w:w="2268" w:type="dxa"/>
            <w:tcBorders>
              <w:top w:val="single" w:sz="4" w:space="0" w:color="auto"/>
              <w:left w:val="single" w:sz="4" w:space="0" w:color="auto"/>
              <w:bottom w:val="single" w:sz="4" w:space="0" w:color="auto"/>
              <w:right w:val="single" w:sz="4" w:space="0" w:color="auto"/>
            </w:tcBorders>
            <w:vAlign w:val="center"/>
          </w:tcPr>
          <w:p w:rsidR="00133D68" w:rsidRPr="00EE68CE" w:rsidRDefault="005110EE" w:rsidP="004B521F">
            <w:pPr>
              <w:spacing w:before="60" w:after="60"/>
            </w:pPr>
            <w:r w:rsidRPr="00EE68CE">
              <w:t>To e-NAV</w:t>
            </w:r>
            <w:r>
              <w:t>10</w:t>
            </w:r>
          </w:p>
        </w:tc>
      </w:tr>
      <w:tr w:rsidR="00CB70AE" w:rsidRPr="00EE68CE" w:rsidTr="00E44FE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CB70AE" w:rsidRPr="00EE68CE" w:rsidRDefault="00CB70AE"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CB70AE" w:rsidRPr="00EE68CE" w:rsidRDefault="00CB70AE"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CB70AE" w:rsidRPr="00EE68CE" w:rsidRDefault="00CB70AE" w:rsidP="00E44FE7">
            <w:pPr>
              <w:spacing w:before="60" w:after="60"/>
            </w:pPr>
          </w:p>
        </w:tc>
      </w:tr>
      <w:tr w:rsidR="00CB70AE" w:rsidRPr="00EE68CE" w:rsidTr="00E44FE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CB70AE" w:rsidRPr="00EE68CE" w:rsidRDefault="00CB70AE" w:rsidP="00534CDA">
            <w:pPr>
              <w:spacing w:before="60" w:after="60"/>
            </w:pPr>
            <w:r w:rsidRPr="00EE68CE">
              <w:t>e-NAV</w:t>
            </w:r>
            <w:r>
              <w:t>8</w:t>
            </w:r>
            <w:r w:rsidRPr="00EE68CE">
              <w:t>/WG</w:t>
            </w:r>
            <w:r>
              <w:t>6</w:t>
            </w:r>
            <w:r w:rsidRPr="00EE68CE">
              <w:t>/WP1</w:t>
            </w:r>
          </w:p>
        </w:tc>
        <w:tc>
          <w:tcPr>
            <w:tcW w:w="4820" w:type="dxa"/>
            <w:tcBorders>
              <w:top w:val="single" w:sz="4" w:space="0" w:color="auto"/>
              <w:left w:val="single" w:sz="4" w:space="0" w:color="auto"/>
              <w:bottom w:val="single" w:sz="4" w:space="0" w:color="auto"/>
              <w:right w:val="single" w:sz="4" w:space="0" w:color="auto"/>
            </w:tcBorders>
            <w:vAlign w:val="center"/>
          </w:tcPr>
          <w:p w:rsidR="00CB70AE" w:rsidRPr="00EE68CE" w:rsidRDefault="00CB70AE"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CB70AE" w:rsidRPr="00EE68CE" w:rsidRDefault="00CB70AE" w:rsidP="00E44FE7">
            <w:pPr>
              <w:spacing w:before="60" w:after="60"/>
            </w:pPr>
          </w:p>
        </w:tc>
      </w:tr>
    </w:tbl>
    <w:p w:rsidR="008547F6" w:rsidRPr="00EE68CE" w:rsidRDefault="008547F6" w:rsidP="00BA0AF3"/>
    <w:p w:rsidR="008547F6" w:rsidRPr="00EE68CE" w:rsidRDefault="008547F6" w:rsidP="00BA0AF3"/>
    <w:p w:rsidR="008547F6" w:rsidRPr="00EE68CE" w:rsidRDefault="008547F6" w:rsidP="00BA0AF3">
      <w:pPr>
        <w:sectPr w:rsidR="008547F6" w:rsidRPr="00EE68CE" w:rsidSect="003D1B9A">
          <w:footerReference w:type="default" r:id="rId135"/>
          <w:pgSz w:w="11905" w:h="16837" w:code="9"/>
          <w:pgMar w:top="1134" w:right="1134" w:bottom="1134" w:left="1134" w:header="720" w:footer="720" w:gutter="0"/>
          <w:cols w:space="720"/>
          <w:noEndnote/>
          <w:docGrid w:linePitch="299"/>
        </w:sectPr>
      </w:pPr>
    </w:p>
    <w:p w:rsidR="008547F6" w:rsidRPr="00EE68CE" w:rsidRDefault="00D866BC" w:rsidP="0011282E">
      <w:pPr>
        <w:pStyle w:val="Annex"/>
      </w:pPr>
      <w:bookmarkStart w:id="334" w:name="_Toc207579618"/>
      <w:bookmarkStart w:id="335" w:name="_Toc209530665"/>
      <w:bookmarkStart w:id="336" w:name="_Toc210084106"/>
      <w:bookmarkStart w:id="337" w:name="_Toc224792391"/>
      <w:bookmarkStart w:id="338" w:name="_Toc224793501"/>
      <w:bookmarkStart w:id="339" w:name="_Toc288163672"/>
      <w:r w:rsidRPr="00EE68CE">
        <w:lastRenderedPageBreak/>
        <w:t>ACTION ITEMS</w:t>
      </w:r>
      <w:bookmarkEnd w:id="334"/>
      <w:bookmarkEnd w:id="335"/>
      <w:bookmarkEnd w:id="336"/>
      <w:bookmarkEnd w:id="337"/>
      <w:bookmarkEnd w:id="338"/>
      <w:bookmarkEnd w:id="339"/>
    </w:p>
    <w:p w:rsidR="008547F6" w:rsidRDefault="008547F6" w:rsidP="00CF350C">
      <w:pPr>
        <w:pStyle w:val="ActionItem"/>
      </w:pPr>
      <w:bookmarkStart w:id="340" w:name="_Toc162367161"/>
      <w:r w:rsidRPr="00EE68CE">
        <w:t xml:space="preserve">Action Items for </w:t>
      </w:r>
      <w:r w:rsidR="00B41561" w:rsidRPr="00EE68CE">
        <w:t xml:space="preserve">the IALA </w:t>
      </w:r>
      <w:r w:rsidRPr="00EE68CE">
        <w:t>Secretariat</w:t>
      </w:r>
      <w:bookmarkEnd w:id="340"/>
    </w:p>
    <w:p w:rsidR="005110EE" w:rsidRDefault="00C05D20">
      <w:pPr>
        <w:pStyle w:val="TableofFigures"/>
        <w:rPr>
          <w:rFonts w:asciiTheme="minorHAnsi" w:eastAsiaTheme="minorEastAsia" w:hAnsiTheme="minorHAnsi" w:cstheme="minorBidi"/>
          <w:noProof/>
          <w:szCs w:val="22"/>
          <w:lang w:eastAsia="en-GB"/>
        </w:rPr>
      </w:pPr>
      <w:r>
        <w:rPr>
          <w:rFonts w:eastAsia="MS Mincho"/>
          <w:lang w:eastAsia="ja-JP"/>
        </w:rPr>
        <w:fldChar w:fldCharType="begin"/>
      </w:r>
      <w:r>
        <w:instrText xml:space="preserve"> TOC \h \z \t "Action IALA" \c </w:instrText>
      </w:r>
      <w:r>
        <w:rPr>
          <w:rFonts w:eastAsia="MS Mincho"/>
          <w:lang w:eastAsia="ja-JP"/>
        </w:rPr>
        <w:fldChar w:fldCharType="separate"/>
      </w:r>
      <w:hyperlink w:anchor="_Toc288214513" w:history="1">
        <w:r w:rsidR="005110EE" w:rsidRPr="0056677F">
          <w:rPr>
            <w:rStyle w:val="Hyperlink"/>
            <w:noProof/>
          </w:rPr>
          <w:t>The IALA Secretariat is requested to investigate the possibility of displaying the IALA list of radionavigation services in a mapping format via the IALA website.</w:t>
        </w:r>
        <w:r w:rsidR="005110EE">
          <w:rPr>
            <w:noProof/>
            <w:webHidden/>
          </w:rPr>
          <w:tab/>
        </w:r>
        <w:r w:rsidR="005110EE">
          <w:rPr>
            <w:noProof/>
            <w:webHidden/>
          </w:rPr>
          <w:fldChar w:fldCharType="begin"/>
        </w:r>
        <w:r w:rsidR="005110EE">
          <w:rPr>
            <w:noProof/>
            <w:webHidden/>
          </w:rPr>
          <w:instrText xml:space="preserve"> PAGEREF _Toc288214513 \h </w:instrText>
        </w:r>
        <w:r w:rsidR="005110EE">
          <w:rPr>
            <w:noProof/>
            <w:webHidden/>
          </w:rPr>
        </w:r>
        <w:r w:rsidR="005110EE">
          <w:rPr>
            <w:noProof/>
            <w:webHidden/>
          </w:rPr>
          <w:fldChar w:fldCharType="separate"/>
        </w:r>
        <w:r w:rsidR="006B45BA">
          <w:rPr>
            <w:noProof/>
            <w:webHidden/>
          </w:rPr>
          <w:t>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4" w:history="1">
        <w:r w:rsidR="005110EE" w:rsidRPr="0056677F">
          <w:rPr>
            <w:rStyle w:val="Hyperlink"/>
            <w:noProof/>
          </w:rPr>
          <w:t>The IALA Secretariat is requested to forward the liaison note (e-NAV9/output/15) to the IMO CG on e-Navigation, including three annexes (Annex 1: Comments on version 2 (post IMO COMSAR 15) (e-NAV9/output/15A) of the report of the IMO Correspondence Group on e-Navigation, Annex 2: VTS32/output/07 – work done by the VTS Committee on developing the shore side gap analysis, with a focus on VTS (e-NAV9/output/15B) and Annex 3: COMSAR endorsed gap analysis spreadsheet) (e-NAV9/output/15C).</w:t>
        </w:r>
        <w:r w:rsidR="005110EE">
          <w:rPr>
            <w:noProof/>
            <w:webHidden/>
          </w:rPr>
          <w:tab/>
        </w:r>
        <w:r w:rsidR="005110EE">
          <w:rPr>
            <w:noProof/>
            <w:webHidden/>
          </w:rPr>
          <w:fldChar w:fldCharType="begin"/>
        </w:r>
        <w:r w:rsidR="005110EE">
          <w:rPr>
            <w:noProof/>
            <w:webHidden/>
          </w:rPr>
          <w:instrText xml:space="preserve"> PAGEREF _Toc288214514 \h </w:instrText>
        </w:r>
        <w:r w:rsidR="005110EE">
          <w:rPr>
            <w:noProof/>
            <w:webHidden/>
          </w:rPr>
        </w:r>
        <w:r w:rsidR="005110EE">
          <w:rPr>
            <w:noProof/>
            <w:webHidden/>
          </w:rPr>
          <w:fldChar w:fldCharType="separate"/>
        </w:r>
        <w:r w:rsidR="006B45BA">
          <w:rPr>
            <w:noProof/>
            <w:webHidden/>
          </w:rPr>
          <w:t>11</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5" w:history="1">
        <w:r w:rsidR="005110EE" w:rsidRPr="0056677F">
          <w:rPr>
            <w:rStyle w:val="Hyperlink"/>
            <w:noProof/>
          </w:rPr>
          <w:t>The IALA Secretariat is requested to add the Q and A on traditional aids to navigation in an e-navigation environment (e-NAV9/output/16) to the existing version of the FAQs and post the revised document on the IALA external and committee websites.</w:t>
        </w:r>
        <w:r w:rsidR="005110EE">
          <w:rPr>
            <w:noProof/>
            <w:webHidden/>
          </w:rPr>
          <w:tab/>
        </w:r>
        <w:r w:rsidR="005110EE">
          <w:rPr>
            <w:noProof/>
            <w:webHidden/>
          </w:rPr>
          <w:fldChar w:fldCharType="begin"/>
        </w:r>
        <w:r w:rsidR="005110EE">
          <w:rPr>
            <w:noProof/>
            <w:webHidden/>
          </w:rPr>
          <w:instrText xml:space="preserve"> PAGEREF _Toc288214515 \h </w:instrText>
        </w:r>
        <w:r w:rsidR="005110EE">
          <w:rPr>
            <w:noProof/>
            <w:webHidden/>
          </w:rPr>
        </w:r>
        <w:r w:rsidR="005110EE">
          <w:rPr>
            <w:noProof/>
            <w:webHidden/>
          </w:rPr>
          <w:fldChar w:fldCharType="separate"/>
        </w:r>
        <w:r w:rsidR="006B45BA">
          <w:rPr>
            <w:noProof/>
            <w:webHidden/>
          </w:rPr>
          <w:t>11</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6" w:history="1">
        <w:r w:rsidR="005110EE" w:rsidRPr="0056677F">
          <w:rPr>
            <w:rStyle w:val="Hyperlink"/>
            <w:noProof/>
          </w:rPr>
          <w:t>The Secretariat is requested to forward the Liaison Note on ePelorus (e-NAV9/output/19) to the ANM &amp; EEP Committees.</w:t>
        </w:r>
        <w:r w:rsidR="005110EE">
          <w:rPr>
            <w:noProof/>
            <w:webHidden/>
          </w:rPr>
          <w:tab/>
        </w:r>
        <w:r w:rsidR="005110EE">
          <w:rPr>
            <w:noProof/>
            <w:webHidden/>
          </w:rPr>
          <w:fldChar w:fldCharType="begin"/>
        </w:r>
        <w:r w:rsidR="005110EE">
          <w:rPr>
            <w:noProof/>
            <w:webHidden/>
          </w:rPr>
          <w:instrText xml:space="preserve"> PAGEREF _Toc288214516 \h </w:instrText>
        </w:r>
        <w:r w:rsidR="005110EE">
          <w:rPr>
            <w:noProof/>
            <w:webHidden/>
          </w:rPr>
        </w:r>
        <w:r w:rsidR="005110EE">
          <w:rPr>
            <w:noProof/>
            <w:webHidden/>
          </w:rPr>
          <w:fldChar w:fldCharType="separate"/>
        </w:r>
        <w:r w:rsidR="006B45BA">
          <w:rPr>
            <w:noProof/>
            <w:webHidden/>
          </w:rPr>
          <w:t>11</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7" w:history="1">
        <w:r w:rsidR="005110EE" w:rsidRPr="0056677F">
          <w:rPr>
            <w:rStyle w:val="Hyperlink"/>
            <w:noProof/>
          </w:rPr>
          <w:t>The Secretariat is requested to forward the draft revised Guideline 1060 (e-NAV9/output/21) to the IALA Council for approval.</w:t>
        </w:r>
        <w:r w:rsidR="005110EE">
          <w:rPr>
            <w:noProof/>
            <w:webHidden/>
          </w:rPr>
          <w:tab/>
        </w:r>
        <w:r w:rsidR="005110EE">
          <w:rPr>
            <w:noProof/>
            <w:webHidden/>
          </w:rPr>
          <w:fldChar w:fldCharType="begin"/>
        </w:r>
        <w:r w:rsidR="005110EE">
          <w:rPr>
            <w:noProof/>
            <w:webHidden/>
          </w:rPr>
          <w:instrText xml:space="preserve"> PAGEREF _Toc288214517 \h </w:instrText>
        </w:r>
        <w:r w:rsidR="005110EE">
          <w:rPr>
            <w:noProof/>
            <w:webHidden/>
          </w:rPr>
        </w:r>
        <w:r w:rsidR="005110EE">
          <w:rPr>
            <w:noProof/>
            <w:webHidden/>
          </w:rPr>
          <w:fldChar w:fldCharType="separate"/>
        </w:r>
        <w:r w:rsidR="006B45BA">
          <w:rPr>
            <w:noProof/>
            <w:webHidden/>
          </w:rPr>
          <w:t>11</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8" w:history="1">
        <w:r w:rsidR="005110EE" w:rsidRPr="0056677F">
          <w:rPr>
            <w:rStyle w:val="Hyperlink"/>
            <w:noProof/>
          </w:rPr>
          <w:t>The Secretariat is requested to forward the input paper to IMO NAV57 on resilient PNT (e-NAV9/output/20) to the IALA Council for approval.</w:t>
        </w:r>
        <w:r w:rsidR="005110EE">
          <w:rPr>
            <w:noProof/>
            <w:webHidden/>
          </w:rPr>
          <w:tab/>
        </w:r>
        <w:r w:rsidR="005110EE">
          <w:rPr>
            <w:noProof/>
            <w:webHidden/>
          </w:rPr>
          <w:fldChar w:fldCharType="begin"/>
        </w:r>
        <w:r w:rsidR="005110EE">
          <w:rPr>
            <w:noProof/>
            <w:webHidden/>
          </w:rPr>
          <w:instrText xml:space="preserve"> PAGEREF _Toc288214518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19" w:history="1">
        <w:r w:rsidR="005110EE" w:rsidRPr="0056677F">
          <w:rPr>
            <w:rStyle w:val="Hyperlink"/>
            <w:noProof/>
          </w:rPr>
          <w:t>If approved, the Secretariat is requested to forward the input paper to IMO NAV57 on resilient PNT (e-NAV9/output/20).</w:t>
        </w:r>
        <w:r w:rsidR="005110EE">
          <w:rPr>
            <w:noProof/>
            <w:webHidden/>
          </w:rPr>
          <w:tab/>
        </w:r>
        <w:r w:rsidR="005110EE">
          <w:rPr>
            <w:noProof/>
            <w:webHidden/>
          </w:rPr>
          <w:fldChar w:fldCharType="begin"/>
        </w:r>
        <w:r w:rsidR="005110EE">
          <w:rPr>
            <w:noProof/>
            <w:webHidden/>
          </w:rPr>
          <w:instrText xml:space="preserve"> PAGEREF _Toc288214519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0" w:history="1">
        <w:r w:rsidR="005110EE" w:rsidRPr="0056677F">
          <w:rPr>
            <w:rStyle w:val="Hyperlink"/>
            <w:noProof/>
          </w:rPr>
          <w:t>The Secretariat is requested to forward e-NAV9/8/4, e-NAV9/8/7, e-NAV9/8/7 &amp; e-NAV9/8/9 to e-NAV10.</w:t>
        </w:r>
        <w:r w:rsidR="005110EE">
          <w:rPr>
            <w:noProof/>
            <w:webHidden/>
          </w:rPr>
          <w:tab/>
        </w:r>
        <w:r w:rsidR="005110EE">
          <w:rPr>
            <w:noProof/>
            <w:webHidden/>
          </w:rPr>
          <w:fldChar w:fldCharType="begin"/>
        </w:r>
        <w:r w:rsidR="005110EE">
          <w:rPr>
            <w:noProof/>
            <w:webHidden/>
          </w:rPr>
          <w:instrText xml:space="preserve"> PAGEREF _Toc288214520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1" w:history="1">
        <w:r w:rsidR="005110EE" w:rsidRPr="0056677F">
          <w:rPr>
            <w:rStyle w:val="Hyperlink"/>
            <w:noProof/>
          </w:rPr>
          <w:t>The Secretariat is requested to forward the Recommendation on the Harmonized Implementation of Application Specific Messages (e-NAV9/output/18) to the IALA Council for approval.</w:t>
        </w:r>
        <w:r w:rsidR="005110EE">
          <w:rPr>
            <w:noProof/>
            <w:webHidden/>
          </w:rPr>
          <w:tab/>
        </w:r>
        <w:r w:rsidR="005110EE">
          <w:rPr>
            <w:noProof/>
            <w:webHidden/>
          </w:rPr>
          <w:fldChar w:fldCharType="begin"/>
        </w:r>
        <w:r w:rsidR="005110EE">
          <w:rPr>
            <w:noProof/>
            <w:webHidden/>
          </w:rPr>
          <w:instrText xml:space="preserve"> PAGEREF _Toc288214521 \h </w:instrText>
        </w:r>
        <w:r w:rsidR="005110EE">
          <w:rPr>
            <w:noProof/>
            <w:webHidden/>
          </w:rPr>
        </w:r>
        <w:r w:rsidR="005110EE">
          <w:rPr>
            <w:noProof/>
            <w:webHidden/>
          </w:rPr>
          <w:fldChar w:fldCharType="separate"/>
        </w:r>
        <w:r w:rsidR="006B45BA">
          <w:rPr>
            <w:noProof/>
            <w:webHidden/>
          </w:rPr>
          <w:t>13</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2" w:history="1">
        <w:r w:rsidR="005110EE" w:rsidRPr="0056677F">
          <w:rPr>
            <w:rStyle w:val="Hyperlink"/>
            <w:noProof/>
          </w:rPr>
          <w:t>If approved, the Secretariat is requested to publish the Recommendation on the Harmonized Implementation of Application Specific Messages (e-NAV9/output/18) on the IALA website and communicate the new recommendation to all members together with an explanation of the procedure for submitting material to the ASM collection.</w:t>
        </w:r>
        <w:r w:rsidR="005110EE">
          <w:rPr>
            <w:noProof/>
            <w:webHidden/>
          </w:rPr>
          <w:tab/>
        </w:r>
        <w:r w:rsidR="005110EE">
          <w:rPr>
            <w:noProof/>
            <w:webHidden/>
          </w:rPr>
          <w:fldChar w:fldCharType="begin"/>
        </w:r>
        <w:r w:rsidR="005110EE">
          <w:rPr>
            <w:noProof/>
            <w:webHidden/>
          </w:rPr>
          <w:instrText xml:space="preserve"> PAGEREF _Toc288214522 \h </w:instrText>
        </w:r>
        <w:r w:rsidR="005110EE">
          <w:rPr>
            <w:noProof/>
            <w:webHidden/>
          </w:rPr>
        </w:r>
        <w:r w:rsidR="005110EE">
          <w:rPr>
            <w:noProof/>
            <w:webHidden/>
          </w:rPr>
          <w:fldChar w:fldCharType="separate"/>
        </w:r>
        <w:r w:rsidR="006B45BA">
          <w:rPr>
            <w:noProof/>
            <w:webHidden/>
          </w:rPr>
          <w:t>13</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3" w:history="1">
        <w:r w:rsidR="005110EE" w:rsidRPr="0056677F">
          <w:rPr>
            <w:rStyle w:val="Hyperlink"/>
            <w:noProof/>
          </w:rPr>
          <w:t>The Secretariat is requested to forward the draft revised IALA Recommendation A-126 on The Use of the Automatic Identification System (AIS) in Marine Aids to Navigation Services (e-NAV9/output/4) to the IALA Council for approval.</w:t>
        </w:r>
        <w:r w:rsidR="005110EE">
          <w:rPr>
            <w:noProof/>
            <w:webHidden/>
          </w:rPr>
          <w:tab/>
        </w:r>
        <w:r w:rsidR="005110EE">
          <w:rPr>
            <w:noProof/>
            <w:webHidden/>
          </w:rPr>
          <w:fldChar w:fldCharType="begin"/>
        </w:r>
        <w:r w:rsidR="005110EE">
          <w:rPr>
            <w:noProof/>
            <w:webHidden/>
          </w:rPr>
          <w:instrText xml:space="preserve"> PAGEREF _Toc288214523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4" w:history="1">
        <w:r w:rsidR="005110EE" w:rsidRPr="0056677F">
          <w:rPr>
            <w:rStyle w:val="Hyperlink"/>
            <w:noProof/>
          </w:rPr>
          <w:t>If approved, the Secretariat is requested to publish the draft revised IALA Recommendation A-126 (e-NAV9/output/4).</w:t>
        </w:r>
        <w:r w:rsidR="005110EE">
          <w:rPr>
            <w:noProof/>
            <w:webHidden/>
          </w:rPr>
          <w:tab/>
        </w:r>
        <w:r w:rsidR="005110EE">
          <w:rPr>
            <w:noProof/>
            <w:webHidden/>
          </w:rPr>
          <w:fldChar w:fldCharType="begin"/>
        </w:r>
        <w:r w:rsidR="005110EE">
          <w:rPr>
            <w:noProof/>
            <w:webHidden/>
          </w:rPr>
          <w:instrText xml:space="preserve"> PAGEREF _Toc288214524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5" w:history="1">
        <w:r w:rsidR="005110EE" w:rsidRPr="0056677F">
          <w:rPr>
            <w:rStyle w:val="Hyperlink"/>
            <w:noProof/>
          </w:rPr>
          <w:t>The Secretariat is requested to forward the draft revised IALA Guideline on AIS overview (e-NAV9/output/5) to the IALA Council for approval.</w:t>
        </w:r>
        <w:r w:rsidR="005110EE">
          <w:rPr>
            <w:noProof/>
            <w:webHidden/>
          </w:rPr>
          <w:tab/>
        </w:r>
        <w:r w:rsidR="005110EE">
          <w:rPr>
            <w:noProof/>
            <w:webHidden/>
          </w:rPr>
          <w:fldChar w:fldCharType="begin"/>
        </w:r>
        <w:r w:rsidR="005110EE">
          <w:rPr>
            <w:noProof/>
            <w:webHidden/>
          </w:rPr>
          <w:instrText xml:space="preserve"> PAGEREF _Toc288214525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6" w:history="1">
        <w:r w:rsidR="005110EE" w:rsidRPr="0056677F">
          <w:rPr>
            <w:rStyle w:val="Hyperlink"/>
            <w:noProof/>
          </w:rPr>
          <w:t>If approved, the Secretariat is requested to publish the revised IALA Guideline on AIS overview (e-NAV9/output/5).</w:t>
        </w:r>
        <w:r w:rsidR="005110EE">
          <w:rPr>
            <w:noProof/>
            <w:webHidden/>
          </w:rPr>
          <w:tab/>
        </w:r>
        <w:r w:rsidR="005110EE">
          <w:rPr>
            <w:noProof/>
            <w:webHidden/>
          </w:rPr>
          <w:fldChar w:fldCharType="begin"/>
        </w:r>
        <w:r w:rsidR="005110EE">
          <w:rPr>
            <w:noProof/>
            <w:webHidden/>
          </w:rPr>
          <w:instrText xml:space="preserve"> PAGEREF _Toc288214526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7" w:history="1">
        <w:r w:rsidR="005110EE" w:rsidRPr="0056677F">
          <w:rPr>
            <w:rStyle w:val="Hyperlink"/>
            <w:noProof/>
          </w:rPr>
          <w:t>The Secretariat is requested to forward the Liaison Note on AtoN monitoring by AIS and AIS power consumption (e-NAV9/output/10) to EEP16.</w:t>
        </w:r>
        <w:r w:rsidR="005110EE">
          <w:rPr>
            <w:noProof/>
            <w:webHidden/>
          </w:rPr>
          <w:tab/>
        </w:r>
        <w:r w:rsidR="005110EE">
          <w:rPr>
            <w:noProof/>
            <w:webHidden/>
          </w:rPr>
          <w:fldChar w:fldCharType="begin"/>
        </w:r>
        <w:r w:rsidR="005110EE">
          <w:rPr>
            <w:noProof/>
            <w:webHidden/>
          </w:rPr>
          <w:instrText xml:space="preserve"> PAGEREF _Toc288214527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8" w:history="1">
        <w:r w:rsidR="005110EE" w:rsidRPr="0056677F">
          <w:rPr>
            <w:rStyle w:val="Hyperlink"/>
            <w:noProof/>
          </w:rPr>
          <w:t>The Secretariat is requested to forward the Liaison Note Regarding ITU 1371-4 clarifications (e-NAV9/output/6) to the IALA Council for approval.</w:t>
        </w:r>
        <w:r w:rsidR="005110EE">
          <w:rPr>
            <w:noProof/>
            <w:webHidden/>
          </w:rPr>
          <w:tab/>
        </w:r>
        <w:r w:rsidR="005110EE">
          <w:rPr>
            <w:noProof/>
            <w:webHidden/>
          </w:rPr>
          <w:fldChar w:fldCharType="begin"/>
        </w:r>
        <w:r w:rsidR="005110EE">
          <w:rPr>
            <w:noProof/>
            <w:webHidden/>
          </w:rPr>
          <w:instrText xml:space="preserve"> PAGEREF _Toc288214528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29" w:history="1">
        <w:r w:rsidR="005110EE" w:rsidRPr="0056677F">
          <w:rPr>
            <w:rStyle w:val="Hyperlink"/>
            <w:noProof/>
          </w:rPr>
          <w:t>If approved, the Secretariat is requested to forward the Liaison Note Regarding ITU 1371-4 clarifications (e-NAV9/output/6) to IEC TC80 WG15.</w:t>
        </w:r>
        <w:r w:rsidR="005110EE">
          <w:rPr>
            <w:noProof/>
            <w:webHidden/>
          </w:rPr>
          <w:tab/>
        </w:r>
        <w:r w:rsidR="005110EE">
          <w:rPr>
            <w:noProof/>
            <w:webHidden/>
          </w:rPr>
          <w:fldChar w:fldCharType="begin"/>
        </w:r>
        <w:r w:rsidR="005110EE">
          <w:rPr>
            <w:noProof/>
            <w:webHidden/>
          </w:rPr>
          <w:instrText xml:space="preserve"> PAGEREF _Toc288214529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0" w:history="1">
        <w:r w:rsidR="005110EE" w:rsidRPr="0056677F">
          <w:rPr>
            <w:rStyle w:val="Hyperlink"/>
            <w:noProof/>
          </w:rPr>
          <w:t>The Secretariat is requested to forward the Liaison Note on the output power for AIS Class B SO (e-NAV9/output/7) to the IALA Council for approval by e-mail.</w:t>
        </w:r>
        <w:r w:rsidR="005110EE">
          <w:rPr>
            <w:noProof/>
            <w:webHidden/>
          </w:rPr>
          <w:tab/>
        </w:r>
        <w:r w:rsidR="005110EE">
          <w:rPr>
            <w:noProof/>
            <w:webHidden/>
          </w:rPr>
          <w:fldChar w:fldCharType="begin"/>
        </w:r>
        <w:r w:rsidR="005110EE">
          <w:rPr>
            <w:noProof/>
            <w:webHidden/>
          </w:rPr>
          <w:instrText xml:space="preserve"> PAGEREF _Toc288214530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1" w:history="1">
        <w:r w:rsidR="005110EE" w:rsidRPr="0056677F">
          <w:rPr>
            <w:rStyle w:val="Hyperlink"/>
            <w:noProof/>
          </w:rPr>
          <w:t>If approved, the Secretariat is requested to forward the Liaison Note on the output power for AIS Class B SO (e-NAV9/output/7) to ITU R WP5B.</w:t>
        </w:r>
        <w:r w:rsidR="005110EE">
          <w:rPr>
            <w:noProof/>
            <w:webHidden/>
          </w:rPr>
          <w:tab/>
        </w:r>
        <w:r w:rsidR="005110EE">
          <w:rPr>
            <w:noProof/>
            <w:webHidden/>
          </w:rPr>
          <w:fldChar w:fldCharType="begin"/>
        </w:r>
        <w:r w:rsidR="005110EE">
          <w:rPr>
            <w:noProof/>
            <w:webHidden/>
          </w:rPr>
          <w:instrText xml:space="preserve"> PAGEREF _Toc288214531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2" w:history="1">
        <w:r w:rsidR="005110EE" w:rsidRPr="0056677F">
          <w:rPr>
            <w:rStyle w:val="Hyperlink"/>
            <w:noProof/>
          </w:rPr>
          <w:t>The Secretariat is requested to forward the Liaison Note regarding AIS MOB and EPIRB AIS Devices (e-NAV9/output/8) to the IALA Council for approval.</w:t>
        </w:r>
        <w:r w:rsidR="005110EE">
          <w:rPr>
            <w:noProof/>
            <w:webHidden/>
          </w:rPr>
          <w:tab/>
        </w:r>
        <w:r w:rsidR="005110EE">
          <w:rPr>
            <w:noProof/>
            <w:webHidden/>
          </w:rPr>
          <w:fldChar w:fldCharType="begin"/>
        </w:r>
        <w:r w:rsidR="005110EE">
          <w:rPr>
            <w:noProof/>
            <w:webHidden/>
          </w:rPr>
          <w:instrText xml:space="preserve"> PAGEREF _Toc288214532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3" w:history="1">
        <w:r w:rsidR="005110EE" w:rsidRPr="0056677F">
          <w:rPr>
            <w:rStyle w:val="Hyperlink"/>
            <w:noProof/>
          </w:rPr>
          <w:t>If approved, the Secretariat is requested to forward the Liaison Note regarding AIS MOB and EPIRB AIS Devices (e-NAV9/output/8) to RTCM.</w:t>
        </w:r>
        <w:r w:rsidR="005110EE">
          <w:rPr>
            <w:noProof/>
            <w:webHidden/>
          </w:rPr>
          <w:tab/>
        </w:r>
        <w:r w:rsidR="005110EE">
          <w:rPr>
            <w:noProof/>
            <w:webHidden/>
          </w:rPr>
          <w:fldChar w:fldCharType="begin"/>
        </w:r>
        <w:r w:rsidR="005110EE">
          <w:rPr>
            <w:noProof/>
            <w:webHidden/>
          </w:rPr>
          <w:instrText xml:space="preserve"> PAGEREF _Toc288214533 \h </w:instrText>
        </w:r>
        <w:r w:rsidR="005110EE">
          <w:rPr>
            <w:noProof/>
            <w:webHidden/>
          </w:rPr>
        </w:r>
        <w:r w:rsidR="005110EE">
          <w:rPr>
            <w:noProof/>
            <w:webHidden/>
          </w:rPr>
          <w:fldChar w:fldCharType="separate"/>
        </w:r>
        <w:r w:rsidR="006B45BA">
          <w:rPr>
            <w:noProof/>
            <w:webHidden/>
          </w:rPr>
          <w:t>14</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4" w:history="1">
        <w:r w:rsidR="005110EE" w:rsidRPr="0056677F">
          <w:rPr>
            <w:rStyle w:val="Hyperlink"/>
            <w:noProof/>
          </w:rPr>
          <w:t>The Secretariat is requested to forward the Liaison Note responding to the paper from Japan on ‘Development of Policy and New Symbols for AIS Aids to Navigation’ (e-NAV9/output/9) to the IALA Council for approval by e-mail.</w:t>
        </w:r>
        <w:r w:rsidR="005110EE">
          <w:rPr>
            <w:noProof/>
            <w:webHidden/>
          </w:rPr>
          <w:tab/>
        </w:r>
        <w:r w:rsidR="005110EE">
          <w:rPr>
            <w:noProof/>
            <w:webHidden/>
          </w:rPr>
          <w:fldChar w:fldCharType="begin"/>
        </w:r>
        <w:r w:rsidR="005110EE">
          <w:rPr>
            <w:noProof/>
            <w:webHidden/>
          </w:rPr>
          <w:instrText xml:space="preserve"> PAGEREF _Toc288214534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5" w:history="1">
        <w:r w:rsidR="005110EE" w:rsidRPr="0056677F">
          <w:rPr>
            <w:rStyle w:val="Hyperlink"/>
            <w:noProof/>
          </w:rPr>
          <w:t>If approved, the Secretariat is requested to forward the Liaison Note (e-NAV9/output/9) to IMO NAV57, after the submission of the Japanese paper on AtoN symbology.</w:t>
        </w:r>
        <w:r w:rsidR="005110EE">
          <w:rPr>
            <w:noProof/>
            <w:webHidden/>
          </w:rPr>
          <w:tab/>
        </w:r>
        <w:r w:rsidR="005110EE">
          <w:rPr>
            <w:noProof/>
            <w:webHidden/>
          </w:rPr>
          <w:fldChar w:fldCharType="begin"/>
        </w:r>
        <w:r w:rsidR="005110EE">
          <w:rPr>
            <w:noProof/>
            <w:webHidden/>
          </w:rPr>
          <w:instrText xml:space="preserve"> PAGEREF _Toc288214535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6" w:history="1">
        <w:r w:rsidR="005110EE" w:rsidRPr="0056677F">
          <w:rPr>
            <w:rStyle w:val="Hyperlink"/>
            <w:noProof/>
          </w:rPr>
          <w:t>The Secretariat is requested to forward the input paper for IMO NAV57 on Clarifications on AIS Navigation Status (e-NAV9/output/11) to the IALA Council for approval by e-mail.</w:t>
        </w:r>
        <w:r w:rsidR="005110EE">
          <w:rPr>
            <w:noProof/>
            <w:webHidden/>
          </w:rPr>
          <w:tab/>
        </w:r>
        <w:r w:rsidR="005110EE">
          <w:rPr>
            <w:noProof/>
            <w:webHidden/>
          </w:rPr>
          <w:fldChar w:fldCharType="begin"/>
        </w:r>
        <w:r w:rsidR="005110EE">
          <w:rPr>
            <w:noProof/>
            <w:webHidden/>
          </w:rPr>
          <w:instrText xml:space="preserve"> PAGEREF _Toc288214536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7" w:history="1">
        <w:r w:rsidR="005110EE" w:rsidRPr="0056677F">
          <w:rPr>
            <w:rStyle w:val="Hyperlink"/>
            <w:noProof/>
          </w:rPr>
          <w:t>If approved, the Secretariat is requested to forward the input paper (e-NAV9/output/11) to IMO NAV57.</w:t>
        </w:r>
        <w:r w:rsidR="005110EE">
          <w:rPr>
            <w:noProof/>
            <w:webHidden/>
          </w:rPr>
          <w:tab/>
        </w:r>
        <w:r w:rsidR="005110EE">
          <w:rPr>
            <w:noProof/>
            <w:webHidden/>
          </w:rPr>
          <w:fldChar w:fldCharType="begin"/>
        </w:r>
        <w:r w:rsidR="005110EE">
          <w:rPr>
            <w:noProof/>
            <w:webHidden/>
          </w:rPr>
          <w:instrText xml:space="preserve"> PAGEREF _Toc288214537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8" w:history="1">
        <w:r w:rsidR="005110EE" w:rsidRPr="0056677F">
          <w:rPr>
            <w:rStyle w:val="Hyperlink"/>
            <w:noProof/>
          </w:rPr>
          <w:t>The Secretariat is requested to forward the Liaison Note on Visible Light Technology (e-NAV9/output/12) to EEP16.</w:t>
        </w:r>
        <w:r w:rsidR="005110EE">
          <w:rPr>
            <w:noProof/>
            <w:webHidden/>
          </w:rPr>
          <w:tab/>
        </w:r>
        <w:r w:rsidR="005110EE">
          <w:rPr>
            <w:noProof/>
            <w:webHidden/>
          </w:rPr>
          <w:fldChar w:fldCharType="begin"/>
        </w:r>
        <w:r w:rsidR="005110EE">
          <w:rPr>
            <w:noProof/>
            <w:webHidden/>
          </w:rPr>
          <w:instrText xml:space="preserve"> PAGEREF _Toc288214538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39" w:history="1">
        <w:r w:rsidR="005110EE" w:rsidRPr="0056677F">
          <w:rPr>
            <w:rStyle w:val="Hyperlink"/>
            <w:noProof/>
          </w:rPr>
          <w:t>The Secretariat is requested to forward the Liaison Note on Spectrum Requirements (e-NAV9/output/13) to VTS33.</w:t>
        </w:r>
        <w:r w:rsidR="005110EE">
          <w:rPr>
            <w:noProof/>
            <w:webHidden/>
          </w:rPr>
          <w:tab/>
        </w:r>
        <w:r w:rsidR="005110EE">
          <w:rPr>
            <w:noProof/>
            <w:webHidden/>
          </w:rPr>
          <w:fldChar w:fldCharType="begin"/>
        </w:r>
        <w:r w:rsidR="005110EE">
          <w:rPr>
            <w:noProof/>
            <w:webHidden/>
          </w:rPr>
          <w:instrText xml:space="preserve"> PAGEREF _Toc288214539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0" w:history="1">
        <w:r w:rsidR="005110EE" w:rsidRPr="0056677F">
          <w:rPr>
            <w:rStyle w:val="Hyperlink"/>
            <w:noProof/>
          </w:rPr>
          <w:t>The Secretariat is requested to forward the Liaison Note on Spectrum Requirements (e-NAV9/output/14) to the IALA Council for approval.</w:t>
        </w:r>
        <w:r w:rsidR="005110EE">
          <w:rPr>
            <w:noProof/>
            <w:webHidden/>
          </w:rPr>
          <w:tab/>
        </w:r>
        <w:r w:rsidR="005110EE">
          <w:rPr>
            <w:noProof/>
            <w:webHidden/>
          </w:rPr>
          <w:fldChar w:fldCharType="begin"/>
        </w:r>
        <w:r w:rsidR="005110EE">
          <w:rPr>
            <w:noProof/>
            <w:webHidden/>
          </w:rPr>
          <w:instrText xml:space="preserve"> PAGEREF _Toc288214540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1" w:history="1">
        <w:r w:rsidR="005110EE" w:rsidRPr="0056677F">
          <w:rPr>
            <w:rStyle w:val="Hyperlink"/>
            <w:noProof/>
          </w:rPr>
          <w:t>If approved, the Secretariat is requested to forward the Liaison Note on Spectrum Requirements (e-NAV9/output/14) to the IMO-ITU Joint Experts Group.</w:t>
        </w:r>
        <w:r w:rsidR="005110EE">
          <w:rPr>
            <w:noProof/>
            <w:webHidden/>
          </w:rPr>
          <w:tab/>
        </w:r>
        <w:r w:rsidR="005110EE">
          <w:rPr>
            <w:noProof/>
            <w:webHidden/>
          </w:rPr>
          <w:fldChar w:fldCharType="begin"/>
        </w:r>
        <w:r w:rsidR="005110EE">
          <w:rPr>
            <w:noProof/>
            <w:webHidden/>
          </w:rPr>
          <w:instrText xml:space="preserve"> PAGEREF _Toc288214541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2" w:history="1">
        <w:r w:rsidR="005110EE" w:rsidRPr="0056677F">
          <w:rPr>
            <w:rStyle w:val="Hyperlink"/>
            <w:noProof/>
          </w:rPr>
          <w:t>The Secretariat is requested to encourage IALA national members to support the recommendations of the IALA MRCP at ITU WRC-12.</w:t>
        </w:r>
        <w:r w:rsidR="005110EE">
          <w:rPr>
            <w:noProof/>
            <w:webHidden/>
          </w:rPr>
          <w:tab/>
        </w:r>
        <w:r w:rsidR="005110EE">
          <w:rPr>
            <w:noProof/>
            <w:webHidden/>
          </w:rPr>
          <w:fldChar w:fldCharType="begin"/>
        </w:r>
        <w:r w:rsidR="005110EE">
          <w:rPr>
            <w:noProof/>
            <w:webHidden/>
          </w:rPr>
          <w:instrText xml:space="preserve"> PAGEREF _Toc288214542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3" w:history="1">
        <w:r w:rsidR="005110EE" w:rsidRPr="0056677F">
          <w:rPr>
            <w:rStyle w:val="Hyperlink"/>
            <w:noProof/>
          </w:rPr>
          <w:t>The Secretariat is requested to encourage national members to support a new WRC-16 agenda item for e-Navigation (including VTS operations) and GMDSS Modernization at ITU WRC-12</w:t>
        </w:r>
        <w:r w:rsidR="005110EE">
          <w:rPr>
            <w:noProof/>
            <w:webHidden/>
          </w:rPr>
          <w:tab/>
        </w:r>
        <w:r w:rsidR="005110EE">
          <w:rPr>
            <w:noProof/>
            <w:webHidden/>
          </w:rPr>
          <w:fldChar w:fldCharType="begin"/>
        </w:r>
        <w:r w:rsidR="005110EE">
          <w:rPr>
            <w:noProof/>
            <w:webHidden/>
          </w:rPr>
          <w:instrText xml:space="preserve"> PAGEREF _Toc288214543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4" w:history="1">
        <w:r w:rsidR="005110EE" w:rsidRPr="0056677F">
          <w:rPr>
            <w:rStyle w:val="Hyperlink"/>
            <w:noProof/>
          </w:rPr>
          <w:t>The Secretariat is requested to encourage IALA national members to support the Netherlands, IALA submission on the protection of the VDL when it is raised at IMO MSC89.</w:t>
        </w:r>
        <w:r w:rsidR="005110EE">
          <w:rPr>
            <w:noProof/>
            <w:webHidden/>
          </w:rPr>
          <w:tab/>
        </w:r>
        <w:r w:rsidR="005110EE">
          <w:rPr>
            <w:noProof/>
            <w:webHidden/>
          </w:rPr>
          <w:fldChar w:fldCharType="begin"/>
        </w:r>
        <w:r w:rsidR="005110EE">
          <w:rPr>
            <w:noProof/>
            <w:webHidden/>
          </w:rPr>
          <w:instrText xml:space="preserve"> PAGEREF _Toc288214544 \h </w:instrText>
        </w:r>
        <w:r w:rsidR="005110EE">
          <w:rPr>
            <w:noProof/>
            <w:webHidden/>
          </w:rPr>
        </w:r>
        <w:r w:rsidR="005110EE">
          <w:rPr>
            <w:noProof/>
            <w:webHidden/>
          </w:rPr>
          <w:fldChar w:fldCharType="separate"/>
        </w:r>
        <w:r w:rsidR="006B45BA">
          <w:rPr>
            <w:noProof/>
            <w:webHidden/>
          </w:rPr>
          <w:t>17</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5" w:history="1">
        <w:r w:rsidR="005110EE" w:rsidRPr="0056677F">
          <w:rPr>
            <w:rStyle w:val="Hyperlink"/>
            <w:noProof/>
          </w:rPr>
          <w:t>The Secretariat is requested to forward e-NAV9/WG5/WP1, e-NAV9/WG5/WP2, e-NAV9/WG5/WP3 &amp; NAV9/WG5/WP4 to e-NAV10.</w:t>
        </w:r>
        <w:r w:rsidR="005110EE">
          <w:rPr>
            <w:noProof/>
            <w:webHidden/>
          </w:rPr>
          <w:tab/>
        </w:r>
        <w:r w:rsidR="005110EE">
          <w:rPr>
            <w:noProof/>
            <w:webHidden/>
          </w:rPr>
          <w:fldChar w:fldCharType="begin"/>
        </w:r>
        <w:r w:rsidR="005110EE">
          <w:rPr>
            <w:noProof/>
            <w:webHidden/>
          </w:rPr>
          <w:instrText xml:space="preserve"> PAGEREF _Toc288214545 \h </w:instrText>
        </w:r>
        <w:r w:rsidR="005110EE">
          <w:rPr>
            <w:noProof/>
            <w:webHidden/>
          </w:rPr>
        </w:r>
        <w:r w:rsidR="005110EE">
          <w:rPr>
            <w:noProof/>
            <w:webHidden/>
          </w:rPr>
          <w:fldChar w:fldCharType="separate"/>
        </w:r>
        <w:r w:rsidR="006B45BA">
          <w:rPr>
            <w:noProof/>
            <w:webHidden/>
          </w:rPr>
          <w:t>17</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6" w:history="1">
        <w:r w:rsidR="005110EE" w:rsidRPr="0056677F">
          <w:rPr>
            <w:rStyle w:val="Hyperlink"/>
            <w:noProof/>
          </w:rPr>
          <w:t>The Secretariat is requested to forward the information paper on e-Navigation architecture (e-NAV9/output/3) to, PAP and all other IALA Committees for their consideration.</w:t>
        </w:r>
        <w:r w:rsidR="005110EE">
          <w:rPr>
            <w:noProof/>
            <w:webHidden/>
          </w:rPr>
          <w:tab/>
        </w:r>
        <w:r w:rsidR="005110EE">
          <w:rPr>
            <w:noProof/>
            <w:webHidden/>
          </w:rPr>
          <w:fldChar w:fldCharType="begin"/>
        </w:r>
        <w:r w:rsidR="005110EE">
          <w:rPr>
            <w:noProof/>
            <w:webHidden/>
          </w:rPr>
          <w:instrText xml:space="preserve"> PAGEREF _Toc288214546 \h </w:instrText>
        </w:r>
        <w:r w:rsidR="005110EE">
          <w:rPr>
            <w:noProof/>
            <w:webHidden/>
          </w:rPr>
        </w:r>
        <w:r w:rsidR="005110EE">
          <w:rPr>
            <w:noProof/>
            <w:webHidden/>
          </w:rPr>
          <w:fldChar w:fldCharType="separate"/>
        </w:r>
        <w:r w:rsidR="006B45BA">
          <w:rPr>
            <w:noProof/>
            <w:webHidden/>
          </w:rPr>
          <w:t>17</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7" w:history="1">
        <w:r w:rsidR="005110EE" w:rsidRPr="0056677F">
          <w:rPr>
            <w:rStyle w:val="Hyperlink"/>
            <w:noProof/>
          </w:rPr>
          <w:t>The Secretariat is requested to forward the information paper on e-Navigation architecture (e-NAV9/output/3) to the IMO Correspondence Group on e-Navigation</w:t>
        </w:r>
        <w:r w:rsidR="005110EE">
          <w:rPr>
            <w:noProof/>
            <w:webHidden/>
          </w:rPr>
          <w:tab/>
        </w:r>
        <w:r w:rsidR="005110EE">
          <w:rPr>
            <w:noProof/>
            <w:webHidden/>
          </w:rPr>
          <w:fldChar w:fldCharType="begin"/>
        </w:r>
        <w:r w:rsidR="005110EE">
          <w:rPr>
            <w:noProof/>
            <w:webHidden/>
          </w:rPr>
          <w:instrText xml:space="preserve"> PAGEREF _Toc288214547 \h </w:instrText>
        </w:r>
        <w:r w:rsidR="005110EE">
          <w:rPr>
            <w:noProof/>
            <w:webHidden/>
          </w:rPr>
        </w:r>
        <w:r w:rsidR="005110EE">
          <w:rPr>
            <w:noProof/>
            <w:webHidden/>
          </w:rPr>
          <w:fldChar w:fldCharType="separate"/>
        </w:r>
        <w:r w:rsidR="006B45BA">
          <w:rPr>
            <w:noProof/>
            <w:webHidden/>
          </w:rPr>
          <w:t>17</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8" w:history="1">
        <w:r w:rsidR="005110EE" w:rsidRPr="0056677F">
          <w:rPr>
            <w:rStyle w:val="Hyperlink"/>
            <w:noProof/>
          </w:rPr>
          <w:t>The Secretariat I requested to forward the Liaison Note on Maritime Information Systems (MIS) (e-NAV9/output/22) to the IMO e-Navigation Correspondence Group for their work on Gap Analysis.</w:t>
        </w:r>
        <w:r w:rsidR="005110EE">
          <w:rPr>
            <w:noProof/>
            <w:webHidden/>
          </w:rPr>
          <w:tab/>
        </w:r>
        <w:r w:rsidR="005110EE">
          <w:rPr>
            <w:noProof/>
            <w:webHidden/>
          </w:rPr>
          <w:fldChar w:fldCharType="begin"/>
        </w:r>
        <w:r w:rsidR="005110EE">
          <w:rPr>
            <w:noProof/>
            <w:webHidden/>
          </w:rPr>
          <w:instrText xml:space="preserve"> PAGEREF _Toc288214548 \h </w:instrText>
        </w:r>
        <w:r w:rsidR="005110EE">
          <w:rPr>
            <w:noProof/>
            <w:webHidden/>
          </w:rPr>
        </w:r>
        <w:r w:rsidR="005110EE">
          <w:rPr>
            <w:noProof/>
            <w:webHidden/>
          </w:rPr>
          <w:fldChar w:fldCharType="separate"/>
        </w:r>
        <w:r w:rsidR="006B45BA">
          <w:rPr>
            <w:noProof/>
            <w:webHidden/>
          </w:rPr>
          <w:t>19</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49" w:history="1">
        <w:r w:rsidR="005110EE" w:rsidRPr="0056677F">
          <w:rPr>
            <w:rStyle w:val="Hyperlink"/>
            <w:noProof/>
          </w:rPr>
          <w:t>The Secretariat is requested to forward the Liaison Note on Current IMO SOLAS navigation and communications (e-NAV9/output/17) to the IMO e-Navigation Correspondence Group.</w:t>
        </w:r>
        <w:r w:rsidR="005110EE">
          <w:rPr>
            <w:noProof/>
            <w:webHidden/>
          </w:rPr>
          <w:tab/>
        </w:r>
        <w:r w:rsidR="005110EE">
          <w:rPr>
            <w:noProof/>
            <w:webHidden/>
          </w:rPr>
          <w:fldChar w:fldCharType="begin"/>
        </w:r>
        <w:r w:rsidR="005110EE">
          <w:rPr>
            <w:noProof/>
            <w:webHidden/>
          </w:rPr>
          <w:instrText xml:space="preserve"> PAGEREF _Toc288214549 \h </w:instrText>
        </w:r>
        <w:r w:rsidR="005110EE">
          <w:rPr>
            <w:noProof/>
            <w:webHidden/>
          </w:rPr>
        </w:r>
        <w:r w:rsidR="005110EE">
          <w:rPr>
            <w:noProof/>
            <w:webHidden/>
          </w:rPr>
          <w:fldChar w:fldCharType="separate"/>
        </w:r>
        <w:r w:rsidR="006B45BA">
          <w:rPr>
            <w:noProof/>
            <w:webHidden/>
          </w:rPr>
          <w:t>21</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0" w:history="1">
        <w:r w:rsidR="005110EE" w:rsidRPr="0056677F">
          <w:rPr>
            <w:rStyle w:val="Hyperlink"/>
            <w:noProof/>
          </w:rPr>
          <w:t>The Secretariat is requested to forward the report of e-NAV9 (e-NAV9/output/1) to the Council, to note.</w:t>
        </w:r>
        <w:r w:rsidR="005110EE">
          <w:rPr>
            <w:noProof/>
            <w:webHidden/>
          </w:rPr>
          <w:tab/>
        </w:r>
        <w:r w:rsidR="005110EE">
          <w:rPr>
            <w:noProof/>
            <w:webHidden/>
          </w:rPr>
          <w:fldChar w:fldCharType="begin"/>
        </w:r>
        <w:r w:rsidR="005110EE">
          <w:rPr>
            <w:noProof/>
            <w:webHidden/>
          </w:rPr>
          <w:instrText xml:space="preserve"> PAGEREF _Toc288214550 \h </w:instrText>
        </w:r>
        <w:r w:rsidR="005110EE">
          <w:rPr>
            <w:noProof/>
            <w:webHidden/>
          </w:rPr>
        </w:r>
        <w:r w:rsidR="005110EE">
          <w:rPr>
            <w:noProof/>
            <w:webHidden/>
          </w:rPr>
          <w:fldChar w:fldCharType="separate"/>
        </w:r>
        <w:r w:rsidR="006B45BA">
          <w:rPr>
            <w:noProof/>
            <w:webHidden/>
          </w:rPr>
          <w:t>22</w:t>
        </w:r>
        <w:r w:rsidR="005110EE">
          <w:rPr>
            <w:noProof/>
            <w:webHidden/>
          </w:rPr>
          <w:fldChar w:fldCharType="end"/>
        </w:r>
      </w:hyperlink>
    </w:p>
    <w:p w:rsidR="002F3C88" w:rsidRDefault="00C05D20" w:rsidP="004C3957">
      <w:pPr>
        <w:pStyle w:val="BodyText"/>
      </w:pPr>
      <w:r>
        <w:fldChar w:fldCharType="end"/>
      </w:r>
      <w:r w:rsidR="009E10BA">
        <w:fldChar w:fldCharType="begin"/>
      </w:r>
      <w:r w:rsidR="009E10BA">
        <w:instrText xml:space="preserve"> TOC \h \z \t "Action IALA" \c </w:instrText>
      </w:r>
      <w:r w:rsidR="009E10BA">
        <w:fldChar w:fldCharType="end"/>
      </w:r>
    </w:p>
    <w:p w:rsidR="002F3C88" w:rsidRDefault="002F3C88" w:rsidP="002F3C88">
      <w:pPr>
        <w:pStyle w:val="ActionItem"/>
      </w:pPr>
      <w:r>
        <w:t>Action items for members</w:t>
      </w:r>
    </w:p>
    <w:p w:rsidR="005110EE" w:rsidRDefault="00C05D20">
      <w:pPr>
        <w:pStyle w:val="TableofFigures"/>
        <w:rPr>
          <w:rFonts w:asciiTheme="minorHAnsi" w:eastAsiaTheme="minorEastAsia" w:hAnsiTheme="minorHAnsi" w:cstheme="minorBidi"/>
          <w:noProof/>
          <w:szCs w:val="22"/>
          <w:lang w:eastAsia="en-GB"/>
        </w:rPr>
      </w:pPr>
      <w:r>
        <w:rPr>
          <w:rFonts w:eastAsia="MS Mincho"/>
          <w:lang w:eastAsia="ja-JP"/>
        </w:rPr>
        <w:fldChar w:fldCharType="begin"/>
      </w:r>
      <w:r>
        <w:instrText xml:space="preserve"> TOC \h \z \t "Action Member" \c </w:instrText>
      </w:r>
      <w:r>
        <w:rPr>
          <w:rFonts w:eastAsia="MS Mincho"/>
          <w:lang w:eastAsia="ja-JP"/>
        </w:rPr>
        <w:fldChar w:fldCharType="separate"/>
      </w:r>
      <w:hyperlink w:anchor="_Toc288214551" w:history="1">
        <w:r w:rsidR="005110EE" w:rsidRPr="0051178C">
          <w:rPr>
            <w:rStyle w:val="Hyperlink"/>
            <w:noProof/>
          </w:rPr>
          <w:t>Members are requested to register, in advance, for Committee meetings, due to the high number of participants and the need to make satisfactory arrangements for them.</w:t>
        </w:r>
        <w:r w:rsidR="005110EE">
          <w:rPr>
            <w:noProof/>
            <w:webHidden/>
          </w:rPr>
          <w:tab/>
        </w:r>
        <w:r w:rsidR="005110EE">
          <w:rPr>
            <w:noProof/>
            <w:webHidden/>
          </w:rPr>
          <w:fldChar w:fldCharType="begin"/>
        </w:r>
        <w:r w:rsidR="005110EE">
          <w:rPr>
            <w:noProof/>
            <w:webHidden/>
          </w:rPr>
          <w:instrText xml:space="preserve"> PAGEREF _Toc288214551 \h </w:instrText>
        </w:r>
        <w:r w:rsidR="005110EE">
          <w:rPr>
            <w:noProof/>
            <w:webHidden/>
          </w:rPr>
        </w:r>
        <w:r w:rsidR="005110EE">
          <w:rPr>
            <w:noProof/>
            <w:webHidden/>
          </w:rPr>
          <w:fldChar w:fldCharType="separate"/>
        </w:r>
        <w:r w:rsidR="006B45BA">
          <w:rPr>
            <w:noProof/>
            <w:webHidden/>
          </w:rPr>
          <w:t>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2" w:history="1">
        <w:r w:rsidR="005110EE" w:rsidRPr="0051178C">
          <w:rPr>
            <w:rStyle w:val="Hyperlink"/>
            <w:noProof/>
          </w:rPr>
          <w:t>Members are requested to use the template for the submission of documents, or as a cover note for the submission of documents for future meetings.</w:t>
        </w:r>
        <w:r w:rsidR="005110EE">
          <w:rPr>
            <w:noProof/>
            <w:webHidden/>
          </w:rPr>
          <w:tab/>
        </w:r>
        <w:r w:rsidR="005110EE">
          <w:rPr>
            <w:noProof/>
            <w:webHidden/>
          </w:rPr>
          <w:fldChar w:fldCharType="begin"/>
        </w:r>
        <w:r w:rsidR="005110EE">
          <w:rPr>
            <w:noProof/>
            <w:webHidden/>
          </w:rPr>
          <w:instrText xml:space="preserve"> PAGEREF _Toc288214552 \h </w:instrText>
        </w:r>
        <w:r w:rsidR="005110EE">
          <w:rPr>
            <w:noProof/>
            <w:webHidden/>
          </w:rPr>
        </w:r>
        <w:r w:rsidR="005110EE">
          <w:rPr>
            <w:noProof/>
            <w:webHidden/>
          </w:rPr>
          <w:fldChar w:fldCharType="separate"/>
        </w:r>
        <w:r w:rsidR="006B45BA">
          <w:rPr>
            <w:noProof/>
            <w:webHidden/>
          </w:rPr>
          <w:t>7</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3" w:history="1">
        <w:r w:rsidR="005110EE" w:rsidRPr="0051178C">
          <w:rPr>
            <w:rStyle w:val="Hyperlink"/>
            <w:noProof/>
          </w:rPr>
          <w:t>WG2 members are requested to review the paper e-NAV9/8/5 (and Add.1) on an inter-sessional basis and provide feedback to M Hoppe.</w:t>
        </w:r>
        <w:r w:rsidR="005110EE">
          <w:rPr>
            <w:noProof/>
            <w:webHidden/>
          </w:rPr>
          <w:tab/>
        </w:r>
        <w:r w:rsidR="005110EE">
          <w:rPr>
            <w:noProof/>
            <w:webHidden/>
          </w:rPr>
          <w:fldChar w:fldCharType="begin"/>
        </w:r>
        <w:r w:rsidR="005110EE">
          <w:rPr>
            <w:noProof/>
            <w:webHidden/>
          </w:rPr>
          <w:instrText xml:space="preserve"> PAGEREF _Toc288214553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4" w:history="1">
        <w:r w:rsidR="005110EE" w:rsidRPr="0051178C">
          <w:rPr>
            <w:rStyle w:val="Hyperlink"/>
            <w:noProof/>
          </w:rPr>
          <w:t>WG2 members are requested to notify M Hoppe of their interest in attending an inter-sessional meeting (early June) to progress Integrated PNT architecture and system development, including multi-system receivers.</w:t>
        </w:r>
        <w:r w:rsidR="005110EE">
          <w:rPr>
            <w:noProof/>
            <w:webHidden/>
          </w:rPr>
          <w:tab/>
        </w:r>
        <w:r w:rsidR="005110EE">
          <w:rPr>
            <w:noProof/>
            <w:webHidden/>
          </w:rPr>
          <w:fldChar w:fldCharType="begin"/>
        </w:r>
        <w:r w:rsidR="005110EE">
          <w:rPr>
            <w:noProof/>
            <w:webHidden/>
          </w:rPr>
          <w:instrText xml:space="preserve"> PAGEREF _Toc288214554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5" w:history="1">
        <w:r w:rsidR="005110EE" w:rsidRPr="0051178C">
          <w:rPr>
            <w:rStyle w:val="Hyperlink"/>
            <w:noProof/>
          </w:rPr>
          <w:t>Victor Placido da Conceicao is requested to provide an input paper on disaster recovery to e-NAV10.</w:t>
        </w:r>
        <w:r w:rsidR="005110EE">
          <w:rPr>
            <w:noProof/>
            <w:webHidden/>
          </w:rPr>
          <w:tab/>
        </w:r>
        <w:r w:rsidR="005110EE">
          <w:rPr>
            <w:noProof/>
            <w:webHidden/>
          </w:rPr>
          <w:fldChar w:fldCharType="begin"/>
        </w:r>
        <w:r w:rsidR="005110EE">
          <w:rPr>
            <w:noProof/>
            <w:webHidden/>
          </w:rPr>
          <w:instrText xml:space="preserve"> PAGEREF _Toc288214555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6" w:history="1">
        <w:r w:rsidR="005110EE" w:rsidRPr="0051178C">
          <w:rPr>
            <w:rStyle w:val="Hyperlink"/>
            <w:noProof/>
          </w:rPr>
          <w:t>WG2 members are requested to review their National inputs within the IALA list of Radionavigation Services, and advise the IALA Secretariat of any updates.</w:t>
        </w:r>
        <w:r w:rsidR="005110EE">
          <w:rPr>
            <w:noProof/>
            <w:webHidden/>
          </w:rPr>
          <w:tab/>
        </w:r>
        <w:r w:rsidR="005110EE">
          <w:rPr>
            <w:noProof/>
            <w:webHidden/>
          </w:rPr>
          <w:fldChar w:fldCharType="begin"/>
        </w:r>
        <w:r w:rsidR="005110EE">
          <w:rPr>
            <w:noProof/>
            <w:webHidden/>
          </w:rPr>
          <w:instrText xml:space="preserve"> PAGEREF _Toc288214556 \h </w:instrText>
        </w:r>
        <w:r w:rsidR="005110EE">
          <w:rPr>
            <w:noProof/>
            <w:webHidden/>
          </w:rPr>
        </w:r>
        <w:r w:rsidR="005110EE">
          <w:rPr>
            <w:noProof/>
            <w:webHidden/>
          </w:rPr>
          <w:fldChar w:fldCharType="separate"/>
        </w:r>
        <w:r w:rsidR="006B45BA">
          <w:rPr>
            <w:noProof/>
            <w:webHidden/>
          </w:rPr>
          <w:t>12</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7" w:history="1">
        <w:r w:rsidR="005110EE" w:rsidRPr="0051178C">
          <w:rPr>
            <w:rStyle w:val="Hyperlink"/>
            <w:noProof/>
          </w:rPr>
          <w:t>The Chair of WG3 is requested to provide the text for the procedure for submitting material to the ASM collection to the Secretariat.</w:t>
        </w:r>
        <w:r w:rsidR="005110EE">
          <w:rPr>
            <w:noProof/>
            <w:webHidden/>
          </w:rPr>
          <w:tab/>
        </w:r>
        <w:r w:rsidR="005110EE">
          <w:rPr>
            <w:noProof/>
            <w:webHidden/>
          </w:rPr>
          <w:fldChar w:fldCharType="begin"/>
        </w:r>
        <w:r w:rsidR="005110EE">
          <w:rPr>
            <w:noProof/>
            <w:webHidden/>
          </w:rPr>
          <w:instrText xml:space="preserve"> PAGEREF _Toc288214557 \h </w:instrText>
        </w:r>
        <w:r w:rsidR="005110EE">
          <w:rPr>
            <w:noProof/>
            <w:webHidden/>
          </w:rPr>
        </w:r>
        <w:r w:rsidR="005110EE">
          <w:rPr>
            <w:noProof/>
            <w:webHidden/>
          </w:rPr>
          <w:fldChar w:fldCharType="separate"/>
        </w:r>
        <w:r w:rsidR="006B45BA">
          <w:rPr>
            <w:noProof/>
            <w:webHidden/>
          </w:rPr>
          <w:t>13</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8" w:history="1">
        <w:r w:rsidR="005110EE" w:rsidRPr="0051178C">
          <w:rPr>
            <w:rStyle w:val="Hyperlink"/>
            <w:noProof/>
          </w:rPr>
          <w:t>WG members are encouraged to submit all their regional ASM messages, in use or planned, to the IALA collection.</w:t>
        </w:r>
        <w:r w:rsidR="005110EE">
          <w:rPr>
            <w:noProof/>
            <w:webHidden/>
          </w:rPr>
          <w:tab/>
        </w:r>
        <w:r w:rsidR="005110EE">
          <w:rPr>
            <w:noProof/>
            <w:webHidden/>
          </w:rPr>
          <w:fldChar w:fldCharType="begin"/>
        </w:r>
        <w:r w:rsidR="005110EE">
          <w:rPr>
            <w:noProof/>
            <w:webHidden/>
          </w:rPr>
          <w:instrText xml:space="preserve"> PAGEREF _Toc288214558 \h </w:instrText>
        </w:r>
        <w:r w:rsidR="005110EE">
          <w:rPr>
            <w:noProof/>
            <w:webHidden/>
          </w:rPr>
        </w:r>
        <w:r w:rsidR="005110EE">
          <w:rPr>
            <w:noProof/>
            <w:webHidden/>
          </w:rPr>
          <w:fldChar w:fldCharType="separate"/>
        </w:r>
        <w:r w:rsidR="006B45BA">
          <w:rPr>
            <w:noProof/>
            <w:webHidden/>
          </w:rPr>
          <w:t>13</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59" w:history="1">
        <w:r w:rsidR="005110EE" w:rsidRPr="0051178C">
          <w:rPr>
            <w:rStyle w:val="Hyperlink"/>
            <w:noProof/>
          </w:rPr>
          <w:t>WG members are requested to submit comments on and contributions to the revision of Recommendation A124, particularly on Annex 1, 3, 17 and 18.</w:t>
        </w:r>
        <w:r w:rsidR="005110EE">
          <w:rPr>
            <w:noProof/>
            <w:webHidden/>
          </w:rPr>
          <w:tab/>
        </w:r>
        <w:r w:rsidR="005110EE">
          <w:rPr>
            <w:noProof/>
            <w:webHidden/>
          </w:rPr>
          <w:fldChar w:fldCharType="begin"/>
        </w:r>
        <w:r w:rsidR="005110EE">
          <w:rPr>
            <w:noProof/>
            <w:webHidden/>
          </w:rPr>
          <w:instrText xml:space="preserve"> PAGEREF _Toc288214559 \h </w:instrText>
        </w:r>
        <w:r w:rsidR="005110EE">
          <w:rPr>
            <w:noProof/>
            <w:webHidden/>
          </w:rPr>
        </w:r>
        <w:r w:rsidR="005110EE">
          <w:rPr>
            <w:noProof/>
            <w:webHidden/>
          </w:rPr>
          <w:fldChar w:fldCharType="separate"/>
        </w:r>
        <w:r w:rsidR="006B45BA">
          <w:rPr>
            <w:noProof/>
            <w:webHidden/>
          </w:rPr>
          <w:t>13</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0" w:history="1">
        <w:r w:rsidR="005110EE" w:rsidRPr="0051178C">
          <w:rPr>
            <w:rStyle w:val="Hyperlink"/>
            <w:noProof/>
          </w:rPr>
          <w:t>Cdr. Hideki Noguchi is requested to advise the Secretariat when the Japanese paper on AtoN symbology has been submitted to IMO NAV57.</w:t>
        </w:r>
        <w:r w:rsidR="005110EE">
          <w:rPr>
            <w:noProof/>
            <w:webHidden/>
          </w:rPr>
          <w:tab/>
        </w:r>
        <w:r w:rsidR="005110EE">
          <w:rPr>
            <w:noProof/>
            <w:webHidden/>
          </w:rPr>
          <w:fldChar w:fldCharType="begin"/>
        </w:r>
        <w:r w:rsidR="005110EE">
          <w:rPr>
            <w:noProof/>
            <w:webHidden/>
          </w:rPr>
          <w:instrText xml:space="preserve"> PAGEREF _Toc288214560 \h </w:instrText>
        </w:r>
        <w:r w:rsidR="005110EE">
          <w:rPr>
            <w:noProof/>
            <w:webHidden/>
          </w:rPr>
        </w:r>
        <w:r w:rsidR="005110EE">
          <w:rPr>
            <w:noProof/>
            <w:webHidden/>
          </w:rPr>
          <w:fldChar w:fldCharType="separate"/>
        </w:r>
        <w:r w:rsidR="006B45BA">
          <w:rPr>
            <w:noProof/>
            <w:webHidden/>
          </w:rPr>
          <w:t>15</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1" w:history="1">
        <w:r w:rsidR="005110EE" w:rsidRPr="0051178C">
          <w:rPr>
            <w:rStyle w:val="Hyperlink"/>
            <w:noProof/>
          </w:rPr>
          <w:t>WG members are requested to support a new WRC-16 agenda item for e-Navigation (including VTS operations) and GMDSS Modernization at ITU WRC-12</w:t>
        </w:r>
        <w:r w:rsidR="005110EE">
          <w:rPr>
            <w:noProof/>
            <w:webHidden/>
          </w:rPr>
          <w:tab/>
        </w:r>
        <w:r w:rsidR="005110EE">
          <w:rPr>
            <w:noProof/>
            <w:webHidden/>
          </w:rPr>
          <w:fldChar w:fldCharType="begin"/>
        </w:r>
        <w:r w:rsidR="005110EE">
          <w:rPr>
            <w:noProof/>
            <w:webHidden/>
          </w:rPr>
          <w:instrText xml:space="preserve"> PAGEREF _Toc288214561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2" w:history="1">
        <w:r w:rsidR="005110EE" w:rsidRPr="0051178C">
          <w:rPr>
            <w:rStyle w:val="Hyperlink"/>
            <w:noProof/>
          </w:rPr>
          <w:t>WG members are requested to support the recommendations of the IALA MRCP at ITU WRC-12.</w:t>
        </w:r>
        <w:r w:rsidR="005110EE">
          <w:rPr>
            <w:noProof/>
            <w:webHidden/>
          </w:rPr>
          <w:tab/>
        </w:r>
        <w:r w:rsidR="005110EE">
          <w:rPr>
            <w:noProof/>
            <w:webHidden/>
          </w:rPr>
          <w:fldChar w:fldCharType="begin"/>
        </w:r>
        <w:r w:rsidR="005110EE">
          <w:rPr>
            <w:noProof/>
            <w:webHidden/>
          </w:rPr>
          <w:instrText xml:space="preserve"> PAGEREF _Toc288214562 \h </w:instrText>
        </w:r>
        <w:r w:rsidR="005110EE">
          <w:rPr>
            <w:noProof/>
            <w:webHidden/>
          </w:rPr>
        </w:r>
        <w:r w:rsidR="005110EE">
          <w:rPr>
            <w:noProof/>
            <w:webHidden/>
          </w:rPr>
          <w:fldChar w:fldCharType="separate"/>
        </w:r>
        <w:r w:rsidR="006B45BA">
          <w:rPr>
            <w:noProof/>
            <w:webHidden/>
          </w:rPr>
          <w:t>16</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3" w:history="1">
        <w:r w:rsidR="005110EE" w:rsidRPr="0051178C">
          <w:rPr>
            <w:rStyle w:val="Hyperlink"/>
            <w:noProof/>
          </w:rPr>
          <w:t>The Chair and the Vice-Chair are requested to consider setting up the proposed new Working Group of the e-NAV Committee on data modelling and interfacing and decide as appropriate.</w:t>
        </w:r>
        <w:r w:rsidR="005110EE">
          <w:rPr>
            <w:noProof/>
            <w:webHidden/>
          </w:rPr>
          <w:tab/>
        </w:r>
        <w:r w:rsidR="005110EE">
          <w:rPr>
            <w:noProof/>
            <w:webHidden/>
          </w:rPr>
          <w:fldChar w:fldCharType="begin"/>
        </w:r>
        <w:r w:rsidR="005110EE">
          <w:rPr>
            <w:noProof/>
            <w:webHidden/>
          </w:rPr>
          <w:instrText xml:space="preserve"> PAGEREF _Toc288214563 \h </w:instrText>
        </w:r>
        <w:r w:rsidR="005110EE">
          <w:rPr>
            <w:noProof/>
            <w:webHidden/>
          </w:rPr>
        </w:r>
        <w:r w:rsidR="005110EE">
          <w:rPr>
            <w:noProof/>
            <w:webHidden/>
          </w:rPr>
          <w:fldChar w:fldCharType="separate"/>
        </w:r>
        <w:r w:rsidR="006B45BA">
          <w:rPr>
            <w:noProof/>
            <w:webHidden/>
          </w:rPr>
          <w:t>18</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4" w:history="1">
        <w:r w:rsidR="005110EE" w:rsidRPr="0051178C">
          <w:rPr>
            <w:rStyle w:val="Hyperlink"/>
            <w:noProof/>
          </w:rPr>
          <w:t>The Chair of WG5 is requested to set up the joint meeting with IHO TSMAD members, 4 - 6 May 2011, Taunton, UK, using the working paper e-NAV9/WG5/WP2.</w:t>
        </w:r>
        <w:r w:rsidR="005110EE">
          <w:rPr>
            <w:noProof/>
            <w:webHidden/>
          </w:rPr>
          <w:tab/>
        </w:r>
        <w:r w:rsidR="005110EE">
          <w:rPr>
            <w:noProof/>
            <w:webHidden/>
          </w:rPr>
          <w:fldChar w:fldCharType="begin"/>
        </w:r>
        <w:r w:rsidR="005110EE">
          <w:rPr>
            <w:noProof/>
            <w:webHidden/>
          </w:rPr>
          <w:instrText xml:space="preserve"> PAGEREF _Toc288214564 \h </w:instrText>
        </w:r>
        <w:r w:rsidR="005110EE">
          <w:rPr>
            <w:noProof/>
            <w:webHidden/>
          </w:rPr>
        </w:r>
        <w:r w:rsidR="005110EE">
          <w:rPr>
            <w:noProof/>
            <w:webHidden/>
          </w:rPr>
          <w:fldChar w:fldCharType="separate"/>
        </w:r>
        <w:r w:rsidR="006B45BA">
          <w:rPr>
            <w:noProof/>
            <w:webHidden/>
          </w:rPr>
          <w:t>18</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5" w:history="1">
        <w:r w:rsidR="005110EE" w:rsidRPr="0051178C">
          <w:rPr>
            <w:rStyle w:val="Hyperlink"/>
            <w:noProof/>
          </w:rPr>
          <w:t>The Chair of WG5 is requested to progress the e-Navigation architecture inter sessionally.</w:t>
        </w:r>
        <w:r w:rsidR="005110EE">
          <w:rPr>
            <w:noProof/>
            <w:webHidden/>
          </w:rPr>
          <w:tab/>
        </w:r>
        <w:r w:rsidR="005110EE">
          <w:rPr>
            <w:noProof/>
            <w:webHidden/>
          </w:rPr>
          <w:fldChar w:fldCharType="begin"/>
        </w:r>
        <w:r w:rsidR="005110EE">
          <w:rPr>
            <w:noProof/>
            <w:webHidden/>
          </w:rPr>
          <w:instrText xml:space="preserve"> PAGEREF _Toc288214565 \h </w:instrText>
        </w:r>
        <w:r w:rsidR="005110EE">
          <w:rPr>
            <w:noProof/>
            <w:webHidden/>
          </w:rPr>
        </w:r>
        <w:r w:rsidR="005110EE">
          <w:rPr>
            <w:noProof/>
            <w:webHidden/>
          </w:rPr>
          <w:fldChar w:fldCharType="separate"/>
        </w:r>
        <w:r w:rsidR="006B45BA">
          <w:rPr>
            <w:noProof/>
            <w:webHidden/>
          </w:rPr>
          <w:t>18</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6" w:history="1">
        <w:r w:rsidR="005110EE" w:rsidRPr="0051178C">
          <w:rPr>
            <w:rStyle w:val="Hyperlink"/>
            <w:noProof/>
          </w:rPr>
          <w:t>The Chair of WG5 is requested to set up one inter-sessional meeting at IALA Headquarters 29 August to 2 September 2011.</w:t>
        </w:r>
        <w:r w:rsidR="005110EE">
          <w:rPr>
            <w:noProof/>
            <w:webHidden/>
          </w:rPr>
          <w:tab/>
        </w:r>
        <w:r w:rsidR="005110EE">
          <w:rPr>
            <w:noProof/>
            <w:webHidden/>
          </w:rPr>
          <w:fldChar w:fldCharType="begin"/>
        </w:r>
        <w:r w:rsidR="005110EE">
          <w:rPr>
            <w:noProof/>
            <w:webHidden/>
          </w:rPr>
          <w:instrText xml:space="preserve"> PAGEREF _Toc288214566 \h </w:instrText>
        </w:r>
        <w:r w:rsidR="005110EE">
          <w:rPr>
            <w:noProof/>
            <w:webHidden/>
          </w:rPr>
        </w:r>
        <w:r w:rsidR="005110EE">
          <w:rPr>
            <w:noProof/>
            <w:webHidden/>
          </w:rPr>
          <w:fldChar w:fldCharType="separate"/>
        </w:r>
        <w:r w:rsidR="006B45BA">
          <w:rPr>
            <w:noProof/>
            <w:webHidden/>
          </w:rPr>
          <w:t>18</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7" w:history="1">
        <w:r w:rsidR="005110EE" w:rsidRPr="0051178C">
          <w:rPr>
            <w:rStyle w:val="Hyperlink"/>
            <w:noProof/>
          </w:rPr>
          <w:t>e-NAV Committee members are encouraged to submit examples of e-Navigation Portrayal examples. In particular, more shore-based examples are needed.</w:t>
        </w:r>
        <w:r w:rsidR="005110EE">
          <w:rPr>
            <w:noProof/>
            <w:webHidden/>
          </w:rPr>
          <w:tab/>
        </w:r>
        <w:r w:rsidR="005110EE">
          <w:rPr>
            <w:noProof/>
            <w:webHidden/>
          </w:rPr>
          <w:fldChar w:fldCharType="begin"/>
        </w:r>
        <w:r w:rsidR="005110EE">
          <w:rPr>
            <w:noProof/>
            <w:webHidden/>
          </w:rPr>
          <w:instrText xml:space="preserve"> PAGEREF _Toc288214567 \h </w:instrText>
        </w:r>
        <w:r w:rsidR="005110EE">
          <w:rPr>
            <w:noProof/>
            <w:webHidden/>
          </w:rPr>
        </w:r>
        <w:r w:rsidR="005110EE">
          <w:rPr>
            <w:noProof/>
            <w:webHidden/>
          </w:rPr>
          <w:fldChar w:fldCharType="separate"/>
        </w:r>
        <w:r w:rsidR="006B45BA">
          <w:rPr>
            <w:noProof/>
            <w:webHidden/>
          </w:rPr>
          <w:t>20</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8" w:history="1">
        <w:r w:rsidR="005110EE" w:rsidRPr="0051178C">
          <w:rPr>
            <w:rStyle w:val="Hyperlink"/>
            <w:noProof/>
          </w:rPr>
          <w:t>The Vice Chairman of the Committee is requested to provide an input paper on ‘The Regulatory Process for e-Navigation’ to e-NAV10.</w:t>
        </w:r>
        <w:r w:rsidR="005110EE">
          <w:rPr>
            <w:noProof/>
            <w:webHidden/>
          </w:rPr>
          <w:tab/>
        </w:r>
        <w:r w:rsidR="005110EE">
          <w:rPr>
            <w:noProof/>
            <w:webHidden/>
          </w:rPr>
          <w:fldChar w:fldCharType="begin"/>
        </w:r>
        <w:r w:rsidR="005110EE">
          <w:rPr>
            <w:noProof/>
            <w:webHidden/>
          </w:rPr>
          <w:instrText xml:space="preserve"> PAGEREF _Toc288214568 \h </w:instrText>
        </w:r>
        <w:r w:rsidR="005110EE">
          <w:rPr>
            <w:noProof/>
            <w:webHidden/>
          </w:rPr>
        </w:r>
        <w:r w:rsidR="005110EE">
          <w:rPr>
            <w:noProof/>
            <w:webHidden/>
          </w:rPr>
          <w:fldChar w:fldCharType="separate"/>
        </w:r>
        <w:r w:rsidR="006B45BA">
          <w:rPr>
            <w:noProof/>
            <w:webHidden/>
          </w:rPr>
          <w:t>20</w:t>
        </w:r>
        <w:r w:rsidR="005110EE">
          <w:rPr>
            <w:noProof/>
            <w:webHidden/>
          </w:rPr>
          <w:fldChar w:fldCharType="end"/>
        </w:r>
      </w:hyperlink>
    </w:p>
    <w:p w:rsidR="005110EE" w:rsidRDefault="002A186D">
      <w:pPr>
        <w:pStyle w:val="TableofFigures"/>
        <w:rPr>
          <w:rFonts w:asciiTheme="minorHAnsi" w:eastAsiaTheme="minorEastAsia" w:hAnsiTheme="minorHAnsi" w:cstheme="minorBidi"/>
          <w:noProof/>
          <w:szCs w:val="22"/>
          <w:lang w:eastAsia="en-GB"/>
        </w:rPr>
      </w:pPr>
      <w:hyperlink w:anchor="_Toc288214569" w:history="1">
        <w:r w:rsidR="005110EE" w:rsidRPr="0051178C">
          <w:rPr>
            <w:rStyle w:val="Hyperlink"/>
            <w:noProof/>
          </w:rPr>
          <w:t>Members are requested to provide input to e-NAV10.</w:t>
        </w:r>
        <w:r w:rsidR="005110EE">
          <w:rPr>
            <w:noProof/>
            <w:webHidden/>
          </w:rPr>
          <w:tab/>
        </w:r>
        <w:r w:rsidR="005110EE">
          <w:rPr>
            <w:noProof/>
            <w:webHidden/>
          </w:rPr>
          <w:fldChar w:fldCharType="begin"/>
        </w:r>
        <w:r w:rsidR="005110EE">
          <w:rPr>
            <w:noProof/>
            <w:webHidden/>
          </w:rPr>
          <w:instrText xml:space="preserve"> PAGEREF _Toc288214569 \h </w:instrText>
        </w:r>
        <w:r w:rsidR="005110EE">
          <w:rPr>
            <w:noProof/>
            <w:webHidden/>
          </w:rPr>
        </w:r>
        <w:r w:rsidR="005110EE">
          <w:rPr>
            <w:noProof/>
            <w:webHidden/>
          </w:rPr>
          <w:fldChar w:fldCharType="separate"/>
        </w:r>
        <w:r w:rsidR="006B45BA">
          <w:rPr>
            <w:noProof/>
            <w:webHidden/>
          </w:rPr>
          <w:t>21</w:t>
        </w:r>
        <w:r w:rsidR="005110EE">
          <w:rPr>
            <w:noProof/>
            <w:webHidden/>
          </w:rPr>
          <w:fldChar w:fldCharType="end"/>
        </w:r>
      </w:hyperlink>
    </w:p>
    <w:p w:rsidR="000E17DC" w:rsidRDefault="00C05D20" w:rsidP="004C3957">
      <w:pPr>
        <w:pStyle w:val="BodyText"/>
      </w:pPr>
      <w:r>
        <w:fldChar w:fldCharType="end"/>
      </w:r>
    </w:p>
    <w:p w:rsidR="000E17DC" w:rsidRDefault="000E17DC">
      <w:r>
        <w:br w:type="page"/>
      </w:r>
    </w:p>
    <w:p w:rsidR="00C05D20" w:rsidRDefault="000E17DC" w:rsidP="000E17DC">
      <w:pPr>
        <w:pStyle w:val="Annex"/>
      </w:pPr>
      <w:bookmarkStart w:id="341" w:name="_Toc288163673"/>
      <w:r w:rsidRPr="00EE68CE">
        <w:lastRenderedPageBreak/>
        <w:t>REVIS</w:t>
      </w:r>
      <w:r>
        <w:t>ion of the</w:t>
      </w:r>
      <w:r w:rsidRPr="00EE68CE">
        <w:t xml:space="preserve"> WORK PROGRAMME</w:t>
      </w:r>
      <w:bookmarkEnd w:id="341"/>
      <w:r w:rsidR="002F3C88">
        <w:fldChar w:fldCharType="begin"/>
      </w:r>
      <w:r w:rsidR="002F3C88">
        <w:instrText xml:space="preserve"> TOC \h \z \t "Action Member" \c </w:instrText>
      </w:r>
      <w:r w:rsidR="002F3C88">
        <w:fldChar w:fldCharType="separate"/>
      </w:r>
    </w:p>
    <w:p w:rsidR="000E17DC" w:rsidRPr="00EE68CE" w:rsidRDefault="002F3C88" w:rsidP="004C3957">
      <w:pPr>
        <w:pStyle w:val="BodyText"/>
      </w:pPr>
      <w:r>
        <w:fldChar w:fldCharType="end"/>
      </w:r>
      <w:r w:rsidR="000E17DC" w:rsidRPr="00EE68CE">
        <w:rPr>
          <w:highlight w:val="yellow"/>
        </w:rPr>
        <w:t>(Changes made at e-</w:t>
      </w:r>
      <w:r w:rsidR="008D70E7" w:rsidRPr="00EE68CE">
        <w:rPr>
          <w:highlight w:val="yellow"/>
        </w:rPr>
        <w:t>NAV</w:t>
      </w:r>
      <w:r w:rsidR="008D70E7">
        <w:rPr>
          <w:highlight w:val="yellow"/>
        </w:rPr>
        <w:t>9</w:t>
      </w:r>
      <w:r w:rsidR="008D70E7" w:rsidRPr="00EE68CE">
        <w:rPr>
          <w:highlight w:val="yellow"/>
        </w:rPr>
        <w:t xml:space="preserve"> </w:t>
      </w:r>
      <w:r w:rsidR="000E17DC" w:rsidRPr="00EE68CE">
        <w:rPr>
          <w:highlight w:val="yellow"/>
        </w:rPr>
        <w:t>have been highlighted)</w:t>
      </w:r>
    </w:p>
    <w:p w:rsidR="000E17DC" w:rsidRPr="00EE68CE" w:rsidRDefault="000E17DC" w:rsidP="004C3957">
      <w:pPr>
        <w:pStyle w:val="BodyText"/>
      </w:pPr>
    </w:p>
    <w:p w:rsidR="000E17DC" w:rsidRPr="009D3F87" w:rsidRDefault="000E17DC" w:rsidP="004C3957">
      <w:pPr>
        <w:pStyle w:val="BodyText"/>
      </w:pPr>
      <w:r w:rsidRPr="009D3F87">
        <w:t>e-Navigation is an holistic concept of enhanced navigation through electronic systems, based on user needs and derived user requirements.  In particular, the e-Navigation concept simultaneously targets:</w:t>
      </w:r>
    </w:p>
    <w:p w:rsidR="000E17DC" w:rsidRPr="009D3F87" w:rsidRDefault="000E17DC" w:rsidP="000E17DC">
      <w:pPr>
        <w:pStyle w:val="Bullet1"/>
      </w:pPr>
      <w:r w:rsidRPr="009D3F87">
        <w:t>the harmonization of shipborne and shore-based functionality;</w:t>
      </w:r>
    </w:p>
    <w:p w:rsidR="000E17DC" w:rsidRPr="009D3F87" w:rsidRDefault="000E17DC" w:rsidP="000E17DC">
      <w:pPr>
        <w:pStyle w:val="Bullet1"/>
      </w:pPr>
      <w:r w:rsidRPr="009D3F87">
        <w:t>the harmonization of shore-based operational and technical functionalities and services of different shore-based stake-holders;</w:t>
      </w:r>
    </w:p>
    <w:p w:rsidR="000E17DC" w:rsidRPr="009D3F87" w:rsidRDefault="000E17DC" w:rsidP="000E17DC">
      <w:pPr>
        <w:pStyle w:val="Bullet1"/>
      </w:pPr>
      <w:r w:rsidRPr="009D3F87">
        <w:t>multi-dimensional quality improvements of shore-based operational and technical services;</w:t>
      </w:r>
    </w:p>
    <w:p w:rsidR="000E17DC" w:rsidRPr="009D3F87" w:rsidRDefault="000E17DC" w:rsidP="000E17DC">
      <w:pPr>
        <w:pStyle w:val="Bullet1"/>
      </w:pPr>
      <w:r w:rsidRPr="009D3F87">
        <w:t>demonstration of service levels achieved, using appropriate management and engineering methods.</w:t>
      </w:r>
    </w:p>
    <w:p w:rsidR="000E17DC" w:rsidRPr="009D3F87" w:rsidRDefault="000E17DC" w:rsidP="004C3957">
      <w:pPr>
        <w:pStyle w:val="BodyText"/>
      </w:pPr>
      <w:r w:rsidRPr="009D3F87">
        <w:t>The e-NAV Committee deals with:</w:t>
      </w:r>
    </w:p>
    <w:p w:rsidR="000E17DC" w:rsidRPr="009D3F87" w:rsidRDefault="000E17DC" w:rsidP="000E17DC">
      <w:pPr>
        <w:pStyle w:val="Bullet1"/>
      </w:pPr>
      <w:r w:rsidRPr="009D3F87">
        <w:t>progressive contributions to IMO and other relevant international bodies to support the IMO stated ‘core goals’ and ‘key strategic elements’ of its e-Navigation concept and to reap its intended, stated ‘benefits’;</w:t>
      </w:r>
    </w:p>
    <w:p w:rsidR="000E17DC" w:rsidRPr="009D3F87" w:rsidRDefault="000E17DC" w:rsidP="000E17DC">
      <w:pPr>
        <w:pStyle w:val="Bullet1"/>
      </w:pPr>
      <w:r w:rsidRPr="009D3F87">
        <w:t>harmonized derivation of user requirements from stated user needs, both existing and new, regarding shore-based operational services as well as technical services and systems, in close liaison with other IALA Committees;</w:t>
      </w:r>
    </w:p>
    <w:p w:rsidR="000E17DC" w:rsidRPr="009D3F87" w:rsidRDefault="000E17DC" w:rsidP="000E17DC">
      <w:pPr>
        <w:pStyle w:val="Bullet1"/>
      </w:pPr>
      <w:r w:rsidRPr="009D3F87">
        <w:t>the appropriate description of operational presentation surfaces to shore-based users, employing the methodology of information portrayal;</w:t>
      </w:r>
    </w:p>
    <w:p w:rsidR="000E17DC" w:rsidRPr="009D3F87" w:rsidRDefault="000E17DC" w:rsidP="000E17DC">
      <w:pPr>
        <w:pStyle w:val="Bullet1"/>
      </w:pPr>
      <w:r w:rsidRPr="009D3F87">
        <w:t>radio navigation and communications services and systems for the provision of integrated electronic navigation information (including AIS, GNSS, etc.);</w:t>
      </w:r>
    </w:p>
    <w:p w:rsidR="000E17DC" w:rsidRPr="009D3F87" w:rsidRDefault="000E17DC" w:rsidP="000E17DC">
      <w:pPr>
        <w:pStyle w:val="Bullet1"/>
      </w:pPr>
      <w:r w:rsidRPr="009D3F87">
        <w:t>the architectural aspects of IMO’s e-Navigation concept, in particular regarding harmonized concepts such as the (IALA) Universal Maritime Data Model (UMDM), the (IALA) Maritime Data Exchange Format (MDEF), and the IALA Common Shore-based System Architecture (CSSA);</w:t>
      </w:r>
    </w:p>
    <w:p w:rsidR="000E17DC" w:rsidRPr="009D3F87" w:rsidRDefault="000E17DC" w:rsidP="000E17DC">
      <w:pPr>
        <w:pStyle w:val="Bullet1"/>
      </w:pPr>
      <w:r w:rsidRPr="009D3F87">
        <w:t>the impact of IMO’s e-Navigation concept on the Work Programme of IALA.</w:t>
      </w:r>
    </w:p>
    <w:p w:rsidR="000E17DC" w:rsidRPr="009D3F87" w:rsidRDefault="000E17DC" w:rsidP="004C3957">
      <w:pPr>
        <w:pStyle w:val="BodyText"/>
      </w:pPr>
      <w:r w:rsidRPr="009D3F87">
        <w:t>In the work of the Committee, the following general aspects are to be taken into consideration:</w:t>
      </w:r>
    </w:p>
    <w:p w:rsidR="000E17DC" w:rsidRPr="009D3F87" w:rsidRDefault="000E17DC" w:rsidP="000E17DC">
      <w:pPr>
        <w:pStyle w:val="Bullet1"/>
      </w:pPr>
      <w:r w:rsidRPr="009D3F87">
        <w:t>Strategic focus of IALA;</w:t>
      </w:r>
    </w:p>
    <w:p w:rsidR="000E17DC" w:rsidRPr="009D3F87" w:rsidRDefault="000E17DC" w:rsidP="000E17DC">
      <w:pPr>
        <w:pStyle w:val="Bullet1"/>
      </w:pPr>
      <w:r w:rsidRPr="009D3F87">
        <w:t>Harmonized use of definitions and terms;</w:t>
      </w:r>
    </w:p>
    <w:p w:rsidR="000E17DC" w:rsidRPr="009D3F87" w:rsidRDefault="000E17DC" w:rsidP="000E17DC">
      <w:pPr>
        <w:pStyle w:val="Bullet1"/>
      </w:pPr>
      <w:r w:rsidRPr="009D3F87">
        <w:t>Concepts associated with risk Assessment / management;</w:t>
      </w:r>
    </w:p>
    <w:p w:rsidR="000E17DC" w:rsidRPr="009D3F87" w:rsidRDefault="000E17DC" w:rsidP="000E17DC">
      <w:pPr>
        <w:pStyle w:val="Bullet1"/>
      </w:pPr>
      <w:r w:rsidRPr="009D3F87">
        <w:t>IMO e-Navigation strategy;</w:t>
      </w:r>
    </w:p>
    <w:p w:rsidR="000E17DC" w:rsidRPr="009D3F87" w:rsidRDefault="000E17DC" w:rsidP="000E17DC">
      <w:pPr>
        <w:pStyle w:val="Bullet1"/>
      </w:pPr>
      <w:r w:rsidRPr="009D3F87">
        <w:t>Work Programme 2010 – 2014.</w:t>
      </w:r>
    </w:p>
    <w:p w:rsidR="000E17DC" w:rsidRDefault="000E17DC" w:rsidP="000E17DC">
      <w:r>
        <w:br w:type="page"/>
      </w:r>
    </w:p>
    <w:p w:rsidR="000E17DC" w:rsidRPr="009D3F87" w:rsidRDefault="000E17DC" w:rsidP="000E17DC"/>
    <w:tbl>
      <w:tblPr>
        <w:tblW w:w="10415"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2"/>
        <w:gridCol w:w="1236"/>
        <w:gridCol w:w="1182"/>
        <w:gridCol w:w="2398"/>
        <w:gridCol w:w="1957"/>
      </w:tblGrid>
      <w:tr w:rsidR="00E93E2A" w:rsidRPr="009550BC" w:rsidTr="00090648">
        <w:trPr>
          <w:cantSplit/>
          <w:tblHeader/>
          <w:jc w:val="center"/>
        </w:trPr>
        <w:tc>
          <w:tcPr>
            <w:tcW w:w="3642" w:type="dxa"/>
            <w:tcBorders>
              <w:bottom w:val="thickThinSmallGap" w:sz="24" w:space="0" w:color="auto"/>
            </w:tcBorders>
            <w:vAlign w:val="center"/>
          </w:tcPr>
          <w:p w:rsidR="00E93E2A" w:rsidRPr="009550BC" w:rsidRDefault="00E93E2A" w:rsidP="00BA73E0">
            <w:pPr>
              <w:jc w:val="center"/>
              <w:rPr>
                <w:rFonts w:cs="Arial"/>
              </w:rPr>
            </w:pPr>
            <w:r w:rsidRPr="009550BC">
              <w:rPr>
                <w:rFonts w:cs="Arial"/>
              </w:rPr>
              <w:t>Task</w:t>
            </w:r>
          </w:p>
        </w:tc>
        <w:tc>
          <w:tcPr>
            <w:tcW w:w="1236" w:type="dxa"/>
            <w:tcBorders>
              <w:bottom w:val="thickThinSmallGap" w:sz="24" w:space="0" w:color="auto"/>
            </w:tcBorders>
            <w:vAlign w:val="center"/>
          </w:tcPr>
          <w:p w:rsidR="00E93E2A" w:rsidRPr="009550BC" w:rsidRDefault="00E93E2A" w:rsidP="00BA73E0">
            <w:pPr>
              <w:jc w:val="center"/>
              <w:rPr>
                <w:rFonts w:cs="Arial"/>
              </w:rPr>
            </w:pPr>
            <w:r w:rsidRPr="009550BC">
              <w:rPr>
                <w:rFonts w:cs="Arial"/>
              </w:rPr>
              <w:t>Estimated number of sessions</w:t>
            </w:r>
          </w:p>
        </w:tc>
        <w:tc>
          <w:tcPr>
            <w:tcW w:w="1182" w:type="dxa"/>
            <w:tcBorders>
              <w:bottom w:val="thickThinSmallGap" w:sz="24" w:space="0" w:color="auto"/>
            </w:tcBorders>
            <w:vAlign w:val="center"/>
          </w:tcPr>
          <w:p w:rsidR="00E93E2A" w:rsidRPr="009550BC" w:rsidRDefault="00E93E2A" w:rsidP="00BA73E0">
            <w:pPr>
              <w:jc w:val="center"/>
              <w:rPr>
                <w:rFonts w:cs="Arial"/>
              </w:rPr>
            </w:pPr>
            <w:r w:rsidRPr="009550BC">
              <w:rPr>
                <w:rFonts w:cs="Arial"/>
              </w:rPr>
              <w:t>WG</w:t>
            </w:r>
          </w:p>
        </w:tc>
        <w:tc>
          <w:tcPr>
            <w:tcW w:w="2398" w:type="dxa"/>
            <w:tcBorders>
              <w:bottom w:val="thickThinSmallGap" w:sz="24" w:space="0" w:color="auto"/>
            </w:tcBorders>
            <w:vAlign w:val="center"/>
          </w:tcPr>
          <w:p w:rsidR="00E93E2A" w:rsidRPr="009550BC" w:rsidRDefault="00E93E2A" w:rsidP="00BA73E0">
            <w:pPr>
              <w:jc w:val="center"/>
              <w:rPr>
                <w:rFonts w:cs="Arial"/>
              </w:rPr>
            </w:pPr>
            <w:r w:rsidRPr="009550BC">
              <w:rPr>
                <w:rFonts w:cs="Arial"/>
              </w:rPr>
              <w:t>Deliverable</w:t>
            </w:r>
          </w:p>
        </w:tc>
        <w:tc>
          <w:tcPr>
            <w:tcW w:w="1957" w:type="dxa"/>
            <w:tcBorders>
              <w:bottom w:val="thickThinSmallGap" w:sz="24" w:space="0" w:color="auto"/>
            </w:tcBorders>
            <w:vAlign w:val="center"/>
          </w:tcPr>
          <w:p w:rsidR="00E93E2A" w:rsidRPr="009550BC" w:rsidRDefault="00E93E2A" w:rsidP="00090648">
            <w:pPr>
              <w:jc w:val="center"/>
              <w:rPr>
                <w:rFonts w:cs="Arial"/>
              </w:rPr>
            </w:pPr>
            <w:r>
              <w:rPr>
                <w:rFonts w:cs="Arial"/>
              </w:rPr>
              <w:t>Strategy element(s)</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Strategy and operations</w:t>
            </w:r>
            <w:r>
              <w:t xml:space="preserve">, </w:t>
            </w:r>
            <w:r w:rsidRPr="009550BC">
              <w:t>User requirements)</w:t>
            </w:r>
          </w:p>
        </w:tc>
        <w:tc>
          <w:tcPr>
            <w:tcW w:w="1236" w:type="dxa"/>
            <w:tcBorders>
              <w:top w:val="thickThinSmallGap" w:sz="24" w:space="0" w:color="auto"/>
            </w:tcBorders>
            <w:shd w:val="clear" w:color="auto" w:fill="B3B3B3"/>
            <w:vAlign w:val="center"/>
          </w:tcPr>
          <w:p w:rsidR="00E93E2A" w:rsidRPr="009550BC" w:rsidRDefault="00E93E2A" w:rsidP="00BA73E0">
            <w:pPr>
              <w:spacing w:before="40" w:after="40"/>
              <w:jc w:val="center"/>
              <w:rPr>
                <w:rFonts w:cs="Arial"/>
              </w:rPr>
            </w:pPr>
          </w:p>
        </w:tc>
        <w:tc>
          <w:tcPr>
            <w:tcW w:w="1182" w:type="dxa"/>
            <w:tcBorders>
              <w:top w:val="thickThinSmallGap" w:sz="24" w:space="0" w:color="auto"/>
            </w:tcBorders>
            <w:shd w:val="clear" w:color="auto" w:fill="B3B3B3"/>
            <w:vAlign w:val="center"/>
          </w:tcPr>
          <w:p w:rsidR="00E93E2A" w:rsidRPr="009550BC" w:rsidRDefault="00E93E2A" w:rsidP="00BA73E0">
            <w:pPr>
              <w:spacing w:before="40" w:after="40"/>
              <w:jc w:val="center"/>
              <w:rPr>
                <w:rFonts w:cs="Arial"/>
                <w:strike/>
              </w:rPr>
            </w:pPr>
          </w:p>
        </w:tc>
        <w:tc>
          <w:tcPr>
            <w:tcW w:w="2398" w:type="dxa"/>
            <w:tcBorders>
              <w:top w:val="thickThinSmallGap" w:sz="24" w:space="0" w:color="auto"/>
            </w:tcBorders>
            <w:shd w:val="clear" w:color="auto" w:fill="B3B3B3"/>
            <w:vAlign w:val="center"/>
          </w:tcPr>
          <w:p w:rsidR="00E93E2A" w:rsidRPr="009550BC" w:rsidRDefault="00E93E2A" w:rsidP="00BA73E0">
            <w:pPr>
              <w:spacing w:before="40" w:after="40"/>
              <w:rPr>
                <w:rFonts w:cs="Arial"/>
                <w:strike/>
              </w:rPr>
            </w:pPr>
          </w:p>
        </w:tc>
        <w:tc>
          <w:tcPr>
            <w:tcW w:w="1957" w:type="dxa"/>
            <w:tcBorders>
              <w:top w:val="thickThinSmallGap" w:sz="24" w:space="0" w:color="auto"/>
            </w:tcBorders>
            <w:shd w:val="clear" w:color="auto" w:fill="B3B3B3"/>
            <w:vAlign w:val="center"/>
          </w:tcPr>
          <w:p w:rsidR="00E93E2A" w:rsidRPr="009550BC" w:rsidRDefault="00E93E2A" w:rsidP="00090648">
            <w:pPr>
              <w:spacing w:before="40" w:after="40"/>
              <w:jc w:val="center"/>
              <w:rPr>
                <w:rFonts w:cs="Arial"/>
                <w:strike/>
              </w:rPr>
            </w:pPr>
          </w:p>
        </w:tc>
      </w:tr>
      <w:tr w:rsidR="00E93E2A" w:rsidRPr="009550BC" w:rsidTr="00090648">
        <w:trPr>
          <w:cantSplit/>
          <w:jc w:val="center"/>
        </w:trPr>
        <w:tc>
          <w:tcPr>
            <w:tcW w:w="3642" w:type="dxa"/>
            <w:shd w:val="clear" w:color="auto" w:fill="auto"/>
            <w:vAlign w:val="center"/>
          </w:tcPr>
          <w:p w:rsidR="00E93E2A" w:rsidRPr="009550BC" w:rsidRDefault="00E93E2A" w:rsidP="00CB70AE">
            <w:pPr>
              <w:pStyle w:val="List1"/>
              <w:widowControl w:val="0"/>
              <w:numPr>
                <w:ilvl w:val="0"/>
                <w:numId w:val="28"/>
              </w:numPr>
              <w:spacing w:line="276" w:lineRule="auto"/>
              <w:rPr>
                <w:caps/>
                <w:lang w:val="en-US"/>
              </w:rPr>
            </w:pPr>
            <w:r w:rsidRPr="009550BC">
              <w:t>Monitor and co-ordinate input on Strategy &amp; Operations to the IMO process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7</w:t>
            </w:r>
          </w:p>
        </w:tc>
        <w:tc>
          <w:tcPr>
            <w:tcW w:w="1182" w:type="dxa"/>
            <w:vAlign w:val="center"/>
          </w:tcPr>
          <w:p w:rsidR="00E93E2A" w:rsidRPr="009550BC" w:rsidRDefault="00E93E2A" w:rsidP="00BA73E0">
            <w:pPr>
              <w:spacing w:before="40" w:after="40"/>
              <w:jc w:val="center"/>
              <w:rPr>
                <w:rFonts w:cs="Arial"/>
              </w:rPr>
            </w:pPr>
            <w:r w:rsidRPr="009550BC">
              <w:rPr>
                <w:rFonts w:cs="Arial"/>
              </w:rPr>
              <w:t>1</w:t>
            </w:r>
          </w:p>
        </w:tc>
        <w:tc>
          <w:tcPr>
            <w:tcW w:w="2398" w:type="dxa"/>
            <w:vAlign w:val="center"/>
          </w:tcPr>
          <w:p w:rsidR="00E93E2A" w:rsidRPr="009550BC" w:rsidRDefault="00E93E2A" w:rsidP="00BA73E0">
            <w:pPr>
              <w:spacing w:before="40" w:after="40"/>
              <w:rPr>
                <w:rFonts w:cs="Arial"/>
              </w:rPr>
            </w:pPr>
            <w:r w:rsidRPr="009550BC">
              <w:rPr>
                <w:rFonts w:cs="Arial"/>
              </w:rPr>
              <w:t>Inputs to NAV, COMSAR, STW  &amp; CG</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Review and update IALA Strategy for e-Navigation</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vAlign w:val="center"/>
          </w:tcPr>
          <w:p w:rsidR="00E93E2A" w:rsidRPr="009550BC" w:rsidRDefault="00E93E2A" w:rsidP="00BA73E0">
            <w:pPr>
              <w:spacing w:before="40" w:after="40"/>
              <w:jc w:val="center"/>
              <w:rPr>
                <w:rFonts w:cs="Arial"/>
              </w:rPr>
            </w:pPr>
            <w:r w:rsidRPr="009550BC">
              <w:rPr>
                <w:rFonts w:cs="Arial"/>
              </w:rPr>
              <w:t>1</w:t>
            </w:r>
          </w:p>
        </w:tc>
        <w:tc>
          <w:tcPr>
            <w:tcW w:w="2398" w:type="dxa"/>
            <w:vAlign w:val="center"/>
          </w:tcPr>
          <w:p w:rsidR="00E93E2A" w:rsidRPr="009550BC" w:rsidRDefault="00E93E2A" w:rsidP="00BA73E0">
            <w:pPr>
              <w:spacing w:before="40" w:after="40"/>
              <w:rPr>
                <w:rFonts w:cs="Arial"/>
              </w:rPr>
            </w:pPr>
            <w:r w:rsidRPr="009550BC">
              <w:rPr>
                <w:rFonts w:cs="Arial"/>
              </w:rPr>
              <w:t>Input for PAP</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Maintain and update user requirements (in co-ordination with the VTS &amp; ANM Committees)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1</w:t>
            </w:r>
          </w:p>
        </w:tc>
        <w:tc>
          <w:tcPr>
            <w:tcW w:w="2398" w:type="dxa"/>
            <w:vAlign w:val="center"/>
          </w:tcPr>
          <w:p w:rsidR="00E93E2A" w:rsidRPr="009550BC" w:rsidRDefault="00E93E2A" w:rsidP="00BA73E0">
            <w:pPr>
              <w:spacing w:before="40" w:after="40"/>
              <w:rPr>
                <w:rFonts w:cs="Arial"/>
              </w:rPr>
            </w:pPr>
            <w:r w:rsidRPr="009550BC">
              <w:rPr>
                <w:rFonts w:cs="Arial"/>
              </w:rPr>
              <w:t>Inputs to NAV &amp; CG</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rPr>
                <w:b/>
              </w:rPr>
            </w:pPr>
            <w:r w:rsidRPr="009550BC">
              <w:t>Monitor developments in navigation for polar regions</w:t>
            </w:r>
          </w:p>
        </w:tc>
        <w:tc>
          <w:tcPr>
            <w:tcW w:w="1236" w:type="dxa"/>
            <w:tcBorders>
              <w:bottom w:val="single" w:sz="4" w:space="0" w:color="auto"/>
            </w:tcBorders>
            <w:shd w:val="clear" w:color="auto" w:fill="auto"/>
            <w:vAlign w:val="center"/>
          </w:tcPr>
          <w:p w:rsidR="00E93E2A" w:rsidRPr="009550BC" w:rsidRDefault="00E93E2A" w:rsidP="00BA73E0">
            <w:pPr>
              <w:spacing w:before="40" w:after="40"/>
              <w:jc w:val="center"/>
              <w:rPr>
                <w:rFonts w:cs="Arial"/>
              </w:rPr>
            </w:pPr>
            <w:r w:rsidRPr="009550BC">
              <w:rPr>
                <w:rFonts w:cs="Arial"/>
              </w:rPr>
              <w:t>2</w:t>
            </w:r>
          </w:p>
        </w:tc>
        <w:tc>
          <w:tcPr>
            <w:tcW w:w="1182" w:type="dxa"/>
            <w:tcBorders>
              <w:bottom w:val="single" w:sz="4" w:space="0" w:color="auto"/>
            </w:tcBorders>
            <w:vAlign w:val="center"/>
          </w:tcPr>
          <w:p w:rsidR="00E93E2A" w:rsidRPr="009550BC" w:rsidRDefault="00E93E2A" w:rsidP="00BA73E0">
            <w:pPr>
              <w:spacing w:before="40" w:after="40"/>
              <w:jc w:val="center"/>
              <w:rPr>
                <w:rFonts w:cs="Arial"/>
              </w:rPr>
            </w:pPr>
            <w:r w:rsidRPr="009550BC">
              <w:rPr>
                <w:rFonts w:cs="Arial"/>
              </w:rPr>
              <w:t>ALL</w:t>
            </w:r>
          </w:p>
        </w:tc>
        <w:tc>
          <w:tcPr>
            <w:tcW w:w="2398" w:type="dxa"/>
            <w:tcBorders>
              <w:bottom w:val="single" w:sz="4" w:space="0" w:color="auto"/>
            </w:tcBorders>
            <w:vAlign w:val="center"/>
          </w:tcPr>
          <w:p w:rsidR="00E93E2A" w:rsidRPr="009550BC" w:rsidRDefault="00E93E2A" w:rsidP="00BA73E0">
            <w:pPr>
              <w:spacing w:before="40" w:after="40"/>
              <w:rPr>
                <w:rFonts w:cs="Arial"/>
              </w:rPr>
            </w:pPr>
            <w:r w:rsidRPr="009550BC">
              <w:rPr>
                <w:rFonts w:cs="Arial"/>
              </w:rPr>
              <w:t>Recommendation on e-Navigation for polar regions</w:t>
            </w:r>
          </w:p>
        </w:tc>
        <w:tc>
          <w:tcPr>
            <w:tcW w:w="1957" w:type="dxa"/>
            <w:tcBorders>
              <w:bottom w:val="single" w:sz="4" w:space="0" w:color="auto"/>
            </w:tcBorders>
            <w:vAlign w:val="center"/>
          </w:tcPr>
          <w:p w:rsidR="00E93E2A" w:rsidRPr="000F20C6" w:rsidRDefault="00E93E2A" w:rsidP="00090648">
            <w:pPr>
              <w:spacing w:before="40" w:after="40"/>
              <w:jc w:val="center"/>
              <w:rPr>
                <w:rFonts w:cs="Arial"/>
                <w:highlight w:val="yellow"/>
              </w:rPr>
            </w:pPr>
            <w:r w:rsidRPr="000F20C6">
              <w:rPr>
                <w:rFonts w:cs="Arial"/>
                <w:highlight w:val="yellow"/>
              </w:rPr>
              <w:t>11</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Position, Navigation, and Timing (Sensors):</w:t>
            </w:r>
          </w:p>
        </w:tc>
        <w:tc>
          <w:tcPr>
            <w:tcW w:w="1236" w:type="dxa"/>
            <w:shd w:val="clear" w:color="auto" w:fill="B3B3B3"/>
            <w:vAlign w:val="center"/>
          </w:tcPr>
          <w:p w:rsidR="00E93E2A" w:rsidRPr="009550BC" w:rsidRDefault="00E93E2A" w:rsidP="00BA73E0">
            <w:pPr>
              <w:spacing w:before="40" w:after="40"/>
              <w:jc w:val="center"/>
              <w:rPr>
                <w:rFonts w:cs="Arial"/>
              </w:rPr>
            </w:pPr>
          </w:p>
        </w:tc>
        <w:tc>
          <w:tcPr>
            <w:tcW w:w="1182" w:type="dxa"/>
            <w:shd w:val="clear" w:color="auto" w:fill="B3B3B3"/>
            <w:vAlign w:val="center"/>
          </w:tcPr>
          <w:p w:rsidR="00E93E2A" w:rsidRPr="009550BC" w:rsidRDefault="00E93E2A" w:rsidP="00BA73E0">
            <w:pPr>
              <w:spacing w:before="40" w:after="40"/>
              <w:jc w:val="center"/>
              <w:rPr>
                <w:rFonts w:cs="Arial"/>
              </w:rPr>
            </w:pPr>
          </w:p>
        </w:tc>
        <w:tc>
          <w:tcPr>
            <w:tcW w:w="2398" w:type="dxa"/>
            <w:shd w:val="clear" w:color="auto" w:fill="B3B3B3"/>
            <w:vAlign w:val="center"/>
          </w:tcPr>
          <w:p w:rsidR="00E93E2A" w:rsidRPr="009550BC" w:rsidRDefault="00E93E2A" w:rsidP="00BA73E0">
            <w:pPr>
              <w:spacing w:before="40" w:after="40"/>
              <w:rPr>
                <w:rFonts w:cs="Arial"/>
              </w:rPr>
            </w:pPr>
          </w:p>
        </w:tc>
        <w:tc>
          <w:tcPr>
            <w:tcW w:w="1957" w:type="dxa"/>
            <w:shd w:val="clear" w:color="auto" w:fill="B3B3B3"/>
            <w:vAlign w:val="center"/>
          </w:tcPr>
          <w:p w:rsidR="00E93E2A" w:rsidRPr="009550BC" w:rsidRDefault="00E93E2A" w:rsidP="00090648">
            <w:pPr>
              <w:spacing w:before="40" w:after="40"/>
              <w:jc w:val="center"/>
              <w:rPr>
                <w:rFonts w:cs="Arial"/>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Review and update World Wide Radio Navigation Plan</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vAlign w:val="center"/>
          </w:tcPr>
          <w:p w:rsidR="00E93E2A" w:rsidRPr="009550BC" w:rsidRDefault="00E93E2A" w:rsidP="00BA73E0">
            <w:pPr>
              <w:spacing w:before="40" w:after="40"/>
              <w:jc w:val="center"/>
              <w:rPr>
                <w:rFonts w:cs="Arial"/>
              </w:rPr>
            </w:pPr>
            <w:r w:rsidRPr="009550BC">
              <w:rPr>
                <w:rFonts w:cs="Arial"/>
              </w:rPr>
              <w:t>2</w:t>
            </w:r>
          </w:p>
        </w:tc>
        <w:tc>
          <w:tcPr>
            <w:tcW w:w="2398" w:type="dxa"/>
            <w:vAlign w:val="center"/>
          </w:tcPr>
          <w:p w:rsidR="00E93E2A" w:rsidRPr="009550BC" w:rsidRDefault="00E93E2A" w:rsidP="00BA73E0">
            <w:pPr>
              <w:spacing w:before="40" w:after="40"/>
              <w:rPr>
                <w:rFonts w:cs="Arial"/>
              </w:rPr>
            </w:pPr>
            <w:r w:rsidRPr="009550BC">
              <w:rPr>
                <w:rFonts w:cs="Arial"/>
              </w:rPr>
              <w:t>Input to NAV &amp; CG</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Recommendations and Guidelines on PNT systems and radar AtoN</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2</w:t>
            </w:r>
          </w:p>
        </w:tc>
        <w:tc>
          <w:tcPr>
            <w:tcW w:w="2398" w:type="dxa"/>
            <w:vAlign w:val="center"/>
          </w:tcPr>
          <w:p w:rsidR="00E93E2A" w:rsidRPr="009550BC" w:rsidRDefault="00E93E2A" w:rsidP="00BA73E0">
            <w:pPr>
              <w:spacing w:before="40" w:after="40"/>
              <w:rPr>
                <w:rFonts w:cs="Arial"/>
              </w:rPr>
            </w:pPr>
            <w:r w:rsidRPr="009550BC">
              <w:rPr>
                <w:rFonts w:cs="Arial"/>
              </w:rPr>
              <w:t>Revised Racon &amp; DGNSS Recommendation</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Co-ordinate input to IMO, ITU, and IEC on PNT systems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2</w:t>
            </w:r>
          </w:p>
        </w:tc>
        <w:tc>
          <w:tcPr>
            <w:tcW w:w="2398" w:type="dxa"/>
            <w:vAlign w:val="center"/>
          </w:tcPr>
          <w:p w:rsidR="00E93E2A" w:rsidRPr="009550BC" w:rsidRDefault="00E93E2A" w:rsidP="00BA73E0">
            <w:pPr>
              <w:spacing w:before="40" w:after="40"/>
              <w:rPr>
                <w:rFonts w:cs="Arial"/>
              </w:rPr>
            </w:pPr>
            <w:r w:rsidRPr="009550BC">
              <w:rPr>
                <w:rFonts w:cs="Arial"/>
              </w:rPr>
              <w:t>NAV &amp; CG inputs</w:t>
            </w:r>
          </w:p>
          <w:p w:rsidR="00E93E2A" w:rsidRPr="009550BC" w:rsidRDefault="00E93E2A" w:rsidP="00BA73E0">
            <w:pPr>
              <w:spacing w:before="40" w:after="40"/>
              <w:rPr>
                <w:rFonts w:cs="Arial"/>
              </w:rPr>
            </w:pPr>
            <w:r w:rsidRPr="009550BC">
              <w:rPr>
                <w:rFonts w:cs="Arial"/>
              </w:rPr>
              <w:t>(Liaison with RTCM SC104)</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1.2, 10.11, 15.2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a Guideline on establishment and operation of navigation systems in polar regions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2</w:t>
            </w:r>
          </w:p>
        </w:tc>
        <w:tc>
          <w:tcPr>
            <w:tcW w:w="1182" w:type="dxa"/>
            <w:vAlign w:val="center"/>
          </w:tcPr>
          <w:p w:rsidR="00E93E2A" w:rsidRPr="009550BC" w:rsidRDefault="00E93E2A" w:rsidP="00BA73E0">
            <w:pPr>
              <w:spacing w:before="40" w:after="40"/>
              <w:jc w:val="center"/>
              <w:rPr>
                <w:rFonts w:cs="Arial"/>
              </w:rPr>
            </w:pPr>
            <w:r w:rsidRPr="009550BC">
              <w:rPr>
                <w:rFonts w:cs="Arial"/>
              </w:rPr>
              <w:t>ALL</w:t>
            </w:r>
          </w:p>
        </w:tc>
        <w:tc>
          <w:tcPr>
            <w:tcW w:w="2398" w:type="dxa"/>
            <w:vAlign w:val="center"/>
          </w:tcPr>
          <w:p w:rsidR="00E93E2A" w:rsidRPr="009550BC" w:rsidRDefault="00E93E2A" w:rsidP="00BA73E0">
            <w:pPr>
              <w:spacing w:before="40" w:after="40"/>
              <w:rPr>
                <w:rFonts w:cs="Arial"/>
              </w:rPr>
            </w:pPr>
            <w:r w:rsidRPr="009550BC">
              <w:rPr>
                <w:rFonts w:cs="Arial"/>
              </w:rPr>
              <w:t>IALA Recommendation on e-Navigation in polar regions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10.3, 11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developments in satellite and terrestrial EPFSs and non-radionavigation systems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2</w:t>
            </w:r>
          </w:p>
        </w:tc>
        <w:tc>
          <w:tcPr>
            <w:tcW w:w="2398" w:type="dxa"/>
            <w:vAlign w:val="center"/>
          </w:tcPr>
          <w:p w:rsidR="00E93E2A" w:rsidRPr="009550BC" w:rsidRDefault="00E93E2A" w:rsidP="00BA73E0">
            <w:pPr>
              <w:spacing w:before="40" w:after="40"/>
              <w:rPr>
                <w:rFonts w:cs="Arial"/>
              </w:rPr>
            </w:pPr>
            <w:r w:rsidRPr="009550BC">
              <w:rPr>
                <w:rFonts w:cs="Arial"/>
              </w:rPr>
              <w:t>Periodic updates to Committee</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13.2, 13.6, 15.1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Guideline on recommended measures for disaster recovery</w:t>
            </w:r>
          </w:p>
        </w:tc>
        <w:tc>
          <w:tcPr>
            <w:tcW w:w="1236" w:type="dxa"/>
            <w:tcBorders>
              <w:bottom w:val="single" w:sz="4" w:space="0" w:color="auto"/>
            </w:tcBorders>
            <w:shd w:val="clear" w:color="auto" w:fill="auto"/>
            <w:vAlign w:val="center"/>
          </w:tcPr>
          <w:p w:rsidR="00E93E2A" w:rsidRPr="009550BC" w:rsidRDefault="00E93E2A" w:rsidP="00BA73E0">
            <w:pPr>
              <w:spacing w:before="40" w:after="40"/>
              <w:jc w:val="center"/>
              <w:rPr>
                <w:rFonts w:cs="Arial"/>
              </w:rPr>
            </w:pPr>
            <w:r w:rsidRPr="009550BC">
              <w:rPr>
                <w:rFonts w:cs="Arial"/>
              </w:rPr>
              <w:t>2</w:t>
            </w:r>
          </w:p>
        </w:tc>
        <w:tc>
          <w:tcPr>
            <w:tcW w:w="1182" w:type="dxa"/>
            <w:tcBorders>
              <w:bottom w:val="single" w:sz="4" w:space="0" w:color="auto"/>
            </w:tcBorders>
            <w:vAlign w:val="center"/>
          </w:tcPr>
          <w:p w:rsidR="00E93E2A" w:rsidRPr="009550BC" w:rsidRDefault="00E93E2A" w:rsidP="00BA73E0">
            <w:pPr>
              <w:spacing w:before="40" w:after="40"/>
              <w:jc w:val="center"/>
              <w:rPr>
                <w:rFonts w:cs="Arial"/>
              </w:rPr>
            </w:pPr>
            <w:r w:rsidRPr="009550BC">
              <w:rPr>
                <w:rFonts w:cs="Arial"/>
              </w:rPr>
              <w:t>ALL</w:t>
            </w:r>
          </w:p>
        </w:tc>
        <w:tc>
          <w:tcPr>
            <w:tcW w:w="2398" w:type="dxa"/>
            <w:tcBorders>
              <w:bottom w:val="single" w:sz="4" w:space="0" w:color="auto"/>
            </w:tcBorders>
            <w:vAlign w:val="center"/>
          </w:tcPr>
          <w:p w:rsidR="00E93E2A" w:rsidRPr="009550BC" w:rsidRDefault="00E93E2A" w:rsidP="00BA73E0">
            <w:pPr>
              <w:spacing w:before="40" w:after="40"/>
              <w:rPr>
                <w:rFonts w:cs="Arial"/>
              </w:rPr>
            </w:pPr>
            <w:r w:rsidRPr="009550BC">
              <w:rPr>
                <w:rFonts w:cs="Arial"/>
              </w:rPr>
              <w:t>IALA Guideline</w:t>
            </w:r>
          </w:p>
        </w:tc>
        <w:tc>
          <w:tcPr>
            <w:tcW w:w="1957" w:type="dxa"/>
            <w:tcBorders>
              <w:bottom w:val="single" w:sz="4" w:space="0" w:color="auto"/>
            </w:tcBorders>
            <w:vAlign w:val="center"/>
          </w:tcPr>
          <w:p w:rsidR="00E93E2A" w:rsidRPr="000F20C6" w:rsidRDefault="00E93E2A" w:rsidP="00090648">
            <w:pPr>
              <w:spacing w:before="40" w:after="40"/>
              <w:jc w:val="center"/>
              <w:rPr>
                <w:rFonts w:cs="Arial"/>
                <w:highlight w:val="yellow"/>
              </w:rPr>
            </w:pPr>
            <w:r w:rsidRPr="000F20C6">
              <w:rPr>
                <w:rFonts w:cs="Arial"/>
                <w:highlight w:val="yellow"/>
              </w:rPr>
              <w:t>10.11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developments in radar technology and their effect on racons</w:t>
            </w:r>
          </w:p>
        </w:tc>
        <w:tc>
          <w:tcPr>
            <w:tcW w:w="1236" w:type="dxa"/>
            <w:tcBorders>
              <w:bottom w:val="single" w:sz="4" w:space="0" w:color="auto"/>
            </w:tcBorders>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tcBorders>
              <w:bottom w:val="single" w:sz="4" w:space="0" w:color="auto"/>
            </w:tcBorders>
            <w:vAlign w:val="center"/>
          </w:tcPr>
          <w:p w:rsidR="00E93E2A" w:rsidRPr="009550BC" w:rsidRDefault="00E93E2A" w:rsidP="00BA73E0">
            <w:pPr>
              <w:spacing w:before="40" w:after="40"/>
              <w:jc w:val="center"/>
              <w:rPr>
                <w:rFonts w:cs="Arial"/>
              </w:rPr>
            </w:pPr>
            <w:r w:rsidRPr="009550BC">
              <w:rPr>
                <w:rFonts w:cs="Arial"/>
              </w:rPr>
              <w:t>2</w:t>
            </w:r>
          </w:p>
        </w:tc>
        <w:tc>
          <w:tcPr>
            <w:tcW w:w="2398" w:type="dxa"/>
            <w:tcBorders>
              <w:bottom w:val="single" w:sz="4" w:space="0" w:color="auto"/>
            </w:tcBorders>
            <w:vAlign w:val="center"/>
          </w:tcPr>
          <w:p w:rsidR="00E93E2A" w:rsidRPr="009550BC" w:rsidRDefault="00E93E2A" w:rsidP="00BA73E0">
            <w:pPr>
              <w:spacing w:before="40" w:after="40"/>
              <w:rPr>
                <w:rFonts w:cs="Arial"/>
              </w:rPr>
            </w:pPr>
            <w:r w:rsidRPr="009550BC">
              <w:rPr>
                <w:rFonts w:cs="Arial"/>
              </w:rPr>
              <w:t>Updated Racon Strategy</w:t>
            </w:r>
          </w:p>
        </w:tc>
        <w:tc>
          <w:tcPr>
            <w:tcW w:w="1957" w:type="dxa"/>
            <w:tcBorders>
              <w:bottom w:val="single" w:sz="4" w:space="0" w:color="auto"/>
            </w:tcBorders>
            <w:vAlign w:val="center"/>
          </w:tcPr>
          <w:p w:rsidR="00E93E2A" w:rsidRPr="000F20C6" w:rsidRDefault="00E93E2A" w:rsidP="00090648">
            <w:pPr>
              <w:spacing w:before="40" w:after="40"/>
              <w:jc w:val="center"/>
              <w:rPr>
                <w:rFonts w:cs="Arial"/>
                <w:highlight w:val="yellow"/>
              </w:rPr>
            </w:pPr>
            <w:r w:rsidRPr="000F20C6">
              <w:rPr>
                <w:rFonts w:cs="Arial"/>
                <w:highlight w:val="yellow"/>
              </w:rPr>
              <w:t>13.6</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AIS</w:t>
            </w:r>
          </w:p>
        </w:tc>
        <w:tc>
          <w:tcPr>
            <w:tcW w:w="1236" w:type="dxa"/>
            <w:shd w:val="clear" w:color="auto" w:fill="B3B3B3"/>
            <w:vAlign w:val="center"/>
          </w:tcPr>
          <w:p w:rsidR="00E93E2A" w:rsidRPr="009550BC" w:rsidRDefault="00E93E2A" w:rsidP="00BA73E0">
            <w:pPr>
              <w:spacing w:before="40" w:after="40"/>
              <w:jc w:val="center"/>
              <w:rPr>
                <w:rFonts w:cs="Arial"/>
              </w:rPr>
            </w:pPr>
          </w:p>
        </w:tc>
        <w:tc>
          <w:tcPr>
            <w:tcW w:w="1182" w:type="dxa"/>
            <w:shd w:val="clear" w:color="auto" w:fill="B3B3B3"/>
            <w:vAlign w:val="center"/>
          </w:tcPr>
          <w:p w:rsidR="00E93E2A" w:rsidRPr="009550BC" w:rsidRDefault="00E93E2A" w:rsidP="00BA73E0">
            <w:pPr>
              <w:spacing w:before="40" w:after="40"/>
              <w:jc w:val="center"/>
              <w:rPr>
                <w:rFonts w:cs="Arial"/>
              </w:rPr>
            </w:pPr>
          </w:p>
        </w:tc>
        <w:tc>
          <w:tcPr>
            <w:tcW w:w="2398" w:type="dxa"/>
            <w:shd w:val="clear" w:color="auto" w:fill="B3B3B3"/>
            <w:vAlign w:val="center"/>
          </w:tcPr>
          <w:p w:rsidR="00E93E2A" w:rsidRPr="009550BC" w:rsidRDefault="00E93E2A" w:rsidP="00BA73E0">
            <w:pPr>
              <w:spacing w:before="40" w:after="40"/>
              <w:rPr>
                <w:rFonts w:cs="Arial"/>
                <w:strike/>
              </w:rPr>
            </w:pPr>
          </w:p>
        </w:tc>
        <w:tc>
          <w:tcPr>
            <w:tcW w:w="1957" w:type="dxa"/>
            <w:shd w:val="clear" w:color="auto" w:fill="B3B3B3"/>
            <w:vAlign w:val="center"/>
          </w:tcPr>
          <w:p w:rsidR="00E93E2A" w:rsidRPr="000F20C6" w:rsidRDefault="00E93E2A" w:rsidP="00090648">
            <w:pPr>
              <w:spacing w:before="40" w:after="40"/>
              <w:jc w:val="center"/>
              <w:rPr>
                <w:rFonts w:cs="Arial"/>
                <w:strike/>
                <w:highlight w:val="yellow"/>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lastRenderedPageBreak/>
              <w:t>Review and update documentation on AIS (M.1371; A-124, A-126)</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3</w:t>
            </w:r>
          </w:p>
        </w:tc>
        <w:tc>
          <w:tcPr>
            <w:tcW w:w="2398" w:type="dxa"/>
            <w:vAlign w:val="center"/>
          </w:tcPr>
          <w:p w:rsidR="00E93E2A" w:rsidRPr="009550BC" w:rsidRDefault="00E93E2A" w:rsidP="00BA73E0">
            <w:pPr>
              <w:spacing w:before="40" w:after="40"/>
              <w:rPr>
                <w:rFonts w:cs="Arial"/>
              </w:rPr>
            </w:pPr>
            <w:r w:rsidRPr="009550BC">
              <w:rPr>
                <w:rFonts w:cs="Arial"/>
              </w:rPr>
              <w:t>Revised recs.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5, 10.3</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Co-ordinate input to IMO, ITU, and IEC on AIS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vAlign w:val="center"/>
          </w:tcPr>
          <w:p w:rsidR="00E93E2A" w:rsidRPr="009550BC" w:rsidRDefault="00E93E2A" w:rsidP="00BA73E0">
            <w:pPr>
              <w:spacing w:before="40" w:after="40"/>
              <w:jc w:val="center"/>
              <w:rPr>
                <w:rFonts w:cs="Arial"/>
              </w:rPr>
            </w:pPr>
            <w:r w:rsidRPr="009550BC">
              <w:rPr>
                <w:rFonts w:cs="Arial"/>
              </w:rPr>
              <w:t>3</w:t>
            </w:r>
          </w:p>
        </w:tc>
        <w:tc>
          <w:tcPr>
            <w:tcW w:w="2398" w:type="dxa"/>
            <w:vAlign w:val="center"/>
          </w:tcPr>
          <w:p w:rsidR="00E93E2A" w:rsidRPr="009550BC" w:rsidRDefault="00E93E2A" w:rsidP="00BA73E0">
            <w:pPr>
              <w:spacing w:before="40" w:after="40"/>
              <w:rPr>
                <w:rFonts w:cs="Arial"/>
                <w:lang w:val="fr-FR"/>
              </w:rPr>
            </w:pPr>
            <w:r w:rsidRPr="009550BC">
              <w:rPr>
                <w:rFonts w:cs="Arial"/>
                <w:lang w:val="fr-FR"/>
              </w:rPr>
              <w:t>Liaison notes, CG &amp; NAV inputs</w:t>
            </w:r>
          </w:p>
        </w:tc>
        <w:tc>
          <w:tcPr>
            <w:tcW w:w="1957" w:type="dxa"/>
            <w:vAlign w:val="center"/>
          </w:tcPr>
          <w:p w:rsidR="00E93E2A" w:rsidRPr="000F20C6" w:rsidRDefault="00E93E2A" w:rsidP="00090648">
            <w:pPr>
              <w:spacing w:before="40" w:after="40"/>
              <w:jc w:val="center"/>
              <w:rPr>
                <w:rFonts w:cs="Arial"/>
                <w:highlight w:val="yellow"/>
                <w:lang w:val="fr-FR"/>
              </w:rPr>
            </w:pPr>
            <w:r w:rsidRPr="000F20C6">
              <w:rPr>
                <w:rFonts w:cs="Arial"/>
                <w:highlight w:val="yellow"/>
                <w:lang w:val="fr-FR"/>
              </w:rPr>
              <w:t>1.2, 15.2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and contribute to development of AIS, including the next generation of AIS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3</w:t>
            </w:r>
          </w:p>
        </w:tc>
        <w:tc>
          <w:tcPr>
            <w:tcW w:w="2398" w:type="dxa"/>
            <w:vAlign w:val="center"/>
          </w:tcPr>
          <w:p w:rsidR="00E93E2A" w:rsidRPr="009550BC" w:rsidRDefault="00E93E2A" w:rsidP="00BA73E0">
            <w:pPr>
              <w:spacing w:before="40" w:after="40"/>
              <w:rPr>
                <w:rFonts w:cs="Arial"/>
              </w:rPr>
            </w:pPr>
            <w:r w:rsidRPr="009550BC">
              <w:rPr>
                <w:rFonts w:cs="Arial"/>
              </w:rPr>
              <w:t>Periodic updates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13.6</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developments in the technical definition of AIS stations at IEC, satellite detection of AIS, and terrestrial long range AIS.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3</w:t>
            </w:r>
          </w:p>
        </w:tc>
        <w:tc>
          <w:tcPr>
            <w:tcW w:w="2398" w:type="dxa"/>
            <w:vAlign w:val="center"/>
          </w:tcPr>
          <w:p w:rsidR="00E93E2A" w:rsidRPr="009550BC" w:rsidRDefault="00E93E2A" w:rsidP="00BA73E0">
            <w:pPr>
              <w:spacing w:before="40" w:after="40"/>
              <w:rPr>
                <w:rFonts w:cs="Arial"/>
              </w:rPr>
            </w:pPr>
            <w:r w:rsidRPr="009550BC">
              <w:rPr>
                <w:rFonts w:cs="Arial"/>
              </w:rPr>
              <w:t>IEC inputs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developments in the use of AIS in polar regions (e.g. AIS AtoN)</w:t>
            </w:r>
          </w:p>
        </w:tc>
        <w:tc>
          <w:tcPr>
            <w:tcW w:w="1236" w:type="dxa"/>
            <w:tcBorders>
              <w:bottom w:val="single" w:sz="4" w:space="0" w:color="auto"/>
            </w:tcBorders>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tcBorders>
              <w:bottom w:val="single" w:sz="4" w:space="0" w:color="auto"/>
            </w:tcBorders>
            <w:vAlign w:val="center"/>
          </w:tcPr>
          <w:p w:rsidR="00E93E2A" w:rsidRPr="009550BC" w:rsidRDefault="00E93E2A" w:rsidP="00BA73E0">
            <w:pPr>
              <w:spacing w:before="40" w:after="40"/>
              <w:jc w:val="center"/>
              <w:rPr>
                <w:rFonts w:cs="Arial"/>
              </w:rPr>
            </w:pPr>
            <w:r w:rsidRPr="009550BC">
              <w:rPr>
                <w:rFonts w:cs="Arial"/>
              </w:rPr>
              <w:t>ALL</w:t>
            </w:r>
          </w:p>
        </w:tc>
        <w:tc>
          <w:tcPr>
            <w:tcW w:w="2398" w:type="dxa"/>
            <w:tcBorders>
              <w:bottom w:val="single" w:sz="4" w:space="0" w:color="auto"/>
            </w:tcBorders>
            <w:vAlign w:val="center"/>
          </w:tcPr>
          <w:p w:rsidR="00E93E2A" w:rsidRPr="009550BC" w:rsidRDefault="00E93E2A" w:rsidP="00BA73E0">
            <w:pPr>
              <w:spacing w:before="40" w:after="40"/>
              <w:rPr>
                <w:rFonts w:cs="Arial"/>
              </w:rPr>
            </w:pPr>
            <w:r w:rsidRPr="009550BC">
              <w:rPr>
                <w:rFonts w:cs="Arial"/>
              </w:rPr>
              <w:t>IALA Recommendation on e-Navigation in polar regions</w:t>
            </w:r>
          </w:p>
        </w:tc>
        <w:tc>
          <w:tcPr>
            <w:tcW w:w="1957" w:type="dxa"/>
            <w:tcBorders>
              <w:bottom w:val="single" w:sz="4" w:space="0" w:color="auto"/>
            </w:tcBorders>
            <w:vAlign w:val="center"/>
          </w:tcPr>
          <w:p w:rsidR="00E93E2A" w:rsidRPr="000F20C6" w:rsidRDefault="00E93E2A" w:rsidP="00090648">
            <w:pPr>
              <w:spacing w:before="40" w:after="40"/>
              <w:jc w:val="center"/>
              <w:rPr>
                <w:rFonts w:cs="Arial"/>
                <w:highlight w:val="yellow"/>
              </w:rPr>
            </w:pPr>
            <w:r w:rsidRPr="000F20C6">
              <w:rPr>
                <w:rFonts w:cs="Arial"/>
                <w:highlight w:val="yellow"/>
              </w:rPr>
              <w:t>11</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Communications:</w:t>
            </w:r>
          </w:p>
        </w:tc>
        <w:tc>
          <w:tcPr>
            <w:tcW w:w="1236" w:type="dxa"/>
            <w:shd w:val="clear" w:color="auto" w:fill="B3B3B3"/>
            <w:vAlign w:val="center"/>
          </w:tcPr>
          <w:p w:rsidR="00E93E2A" w:rsidRPr="009550BC" w:rsidRDefault="00E93E2A" w:rsidP="00BA73E0">
            <w:pPr>
              <w:spacing w:before="40" w:after="40"/>
              <w:jc w:val="center"/>
              <w:rPr>
                <w:rFonts w:cs="Arial"/>
              </w:rPr>
            </w:pPr>
          </w:p>
        </w:tc>
        <w:tc>
          <w:tcPr>
            <w:tcW w:w="1182" w:type="dxa"/>
            <w:shd w:val="clear" w:color="auto" w:fill="B3B3B3"/>
            <w:vAlign w:val="center"/>
          </w:tcPr>
          <w:p w:rsidR="00E93E2A" w:rsidRPr="009550BC" w:rsidRDefault="00E93E2A" w:rsidP="00BA73E0">
            <w:pPr>
              <w:spacing w:before="40" w:after="40"/>
              <w:jc w:val="center"/>
              <w:rPr>
                <w:rFonts w:cs="Arial"/>
              </w:rPr>
            </w:pPr>
          </w:p>
        </w:tc>
        <w:tc>
          <w:tcPr>
            <w:tcW w:w="2398" w:type="dxa"/>
            <w:shd w:val="clear" w:color="auto" w:fill="B3B3B3"/>
            <w:vAlign w:val="center"/>
          </w:tcPr>
          <w:p w:rsidR="00E93E2A" w:rsidRPr="009550BC" w:rsidRDefault="00E93E2A" w:rsidP="00BA73E0">
            <w:pPr>
              <w:spacing w:before="40" w:after="40"/>
              <w:rPr>
                <w:rFonts w:cs="Arial"/>
                <w:strike/>
              </w:rPr>
            </w:pPr>
          </w:p>
        </w:tc>
        <w:tc>
          <w:tcPr>
            <w:tcW w:w="1957" w:type="dxa"/>
            <w:shd w:val="clear" w:color="auto" w:fill="B3B3B3"/>
            <w:vAlign w:val="center"/>
          </w:tcPr>
          <w:p w:rsidR="00E93E2A" w:rsidRPr="000F20C6" w:rsidRDefault="00E93E2A" w:rsidP="00090648">
            <w:pPr>
              <w:spacing w:before="40" w:after="40"/>
              <w:jc w:val="center"/>
              <w:rPr>
                <w:rFonts w:cs="Arial"/>
                <w:strike/>
                <w:highlight w:val="yellow"/>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Review and update IALA Maritime Radio Communications Plan</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4</w:t>
            </w:r>
          </w:p>
        </w:tc>
        <w:tc>
          <w:tcPr>
            <w:tcW w:w="2398" w:type="dxa"/>
            <w:vAlign w:val="center"/>
          </w:tcPr>
          <w:p w:rsidR="00E93E2A" w:rsidRPr="009550BC" w:rsidRDefault="00E93E2A" w:rsidP="00BA73E0">
            <w:pPr>
              <w:spacing w:before="40" w:after="40"/>
              <w:rPr>
                <w:rFonts w:cs="Arial"/>
              </w:rPr>
            </w:pPr>
            <w:r w:rsidRPr="009550BC">
              <w:rPr>
                <w:rFonts w:cs="Arial"/>
              </w:rPr>
              <w:t>COMSAR &amp; CG input</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1.2, 15.1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Review Recommendations and Guidelines on communications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4</w:t>
            </w:r>
          </w:p>
        </w:tc>
        <w:tc>
          <w:tcPr>
            <w:tcW w:w="2398" w:type="dxa"/>
            <w:vAlign w:val="center"/>
          </w:tcPr>
          <w:p w:rsidR="00E93E2A" w:rsidRPr="009550BC" w:rsidRDefault="00E93E2A" w:rsidP="00BA73E0">
            <w:pPr>
              <w:spacing w:before="40" w:after="40"/>
              <w:rPr>
                <w:rFonts w:cs="Arial"/>
              </w:rPr>
            </w:pPr>
            <w:r w:rsidRPr="009550BC">
              <w:rPr>
                <w:rFonts w:cs="Arial"/>
              </w:rPr>
              <w:t>IALA Recommendations and Guidelines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Co-ordinate input to ITU, IMO, and IEC on communications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4</w:t>
            </w:r>
          </w:p>
        </w:tc>
        <w:tc>
          <w:tcPr>
            <w:tcW w:w="2398" w:type="dxa"/>
            <w:vAlign w:val="center"/>
          </w:tcPr>
          <w:p w:rsidR="00E93E2A" w:rsidRPr="009550BC" w:rsidRDefault="00E93E2A" w:rsidP="00BA73E0">
            <w:pPr>
              <w:spacing w:before="40" w:after="40"/>
              <w:rPr>
                <w:rFonts w:cs="Arial"/>
              </w:rPr>
            </w:pPr>
            <w:r w:rsidRPr="009550BC">
              <w:rPr>
                <w:rFonts w:cs="Arial"/>
              </w:rPr>
              <w:t>CG &amp; COMSAR inputs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1.2, 15.2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a Guideline on establishment and operation of communications systems in polar regions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2</w:t>
            </w:r>
          </w:p>
        </w:tc>
        <w:tc>
          <w:tcPr>
            <w:tcW w:w="1182" w:type="dxa"/>
            <w:vAlign w:val="center"/>
          </w:tcPr>
          <w:p w:rsidR="00E93E2A" w:rsidRPr="009550BC" w:rsidRDefault="00E93E2A" w:rsidP="00BA73E0">
            <w:pPr>
              <w:spacing w:before="40" w:after="40"/>
              <w:jc w:val="center"/>
              <w:rPr>
                <w:rFonts w:cs="Arial"/>
              </w:rPr>
            </w:pPr>
            <w:r w:rsidRPr="009550BC">
              <w:rPr>
                <w:rFonts w:cs="Arial"/>
              </w:rPr>
              <w:t>ALL</w:t>
            </w:r>
          </w:p>
        </w:tc>
        <w:tc>
          <w:tcPr>
            <w:tcW w:w="2398" w:type="dxa"/>
            <w:vAlign w:val="center"/>
          </w:tcPr>
          <w:p w:rsidR="00E93E2A" w:rsidRPr="009550BC" w:rsidRDefault="00E93E2A" w:rsidP="00BA73E0">
            <w:pPr>
              <w:spacing w:before="40" w:after="40"/>
              <w:rPr>
                <w:rFonts w:cs="Arial"/>
              </w:rPr>
            </w:pPr>
            <w:r w:rsidRPr="009550BC">
              <w:rPr>
                <w:rFonts w:cs="Arial"/>
              </w:rPr>
              <w:t>IALA Recommendation on e-Navigation in polar regions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10.3, 11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developments in GMDSS and LRIT</w:t>
            </w:r>
          </w:p>
        </w:tc>
        <w:tc>
          <w:tcPr>
            <w:tcW w:w="1236" w:type="dxa"/>
            <w:tcBorders>
              <w:bottom w:val="single" w:sz="4" w:space="0" w:color="auto"/>
            </w:tcBorders>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tcBorders>
              <w:bottom w:val="single" w:sz="4" w:space="0" w:color="auto"/>
            </w:tcBorders>
            <w:vAlign w:val="center"/>
          </w:tcPr>
          <w:p w:rsidR="00E93E2A" w:rsidRPr="009550BC" w:rsidRDefault="00E93E2A" w:rsidP="00BA73E0">
            <w:pPr>
              <w:spacing w:before="40" w:after="40"/>
              <w:jc w:val="center"/>
              <w:rPr>
                <w:rFonts w:cs="Arial"/>
              </w:rPr>
            </w:pPr>
            <w:r w:rsidRPr="009550BC">
              <w:rPr>
                <w:rFonts w:cs="Arial"/>
              </w:rPr>
              <w:t>4</w:t>
            </w:r>
          </w:p>
        </w:tc>
        <w:tc>
          <w:tcPr>
            <w:tcW w:w="2398" w:type="dxa"/>
            <w:tcBorders>
              <w:bottom w:val="single" w:sz="4" w:space="0" w:color="auto"/>
            </w:tcBorders>
            <w:vAlign w:val="center"/>
          </w:tcPr>
          <w:p w:rsidR="00E93E2A" w:rsidRPr="009550BC" w:rsidRDefault="00E93E2A" w:rsidP="00BA73E0">
            <w:pPr>
              <w:spacing w:before="40" w:after="40"/>
              <w:rPr>
                <w:rFonts w:cs="Arial"/>
              </w:rPr>
            </w:pPr>
            <w:r w:rsidRPr="009550BC">
              <w:rPr>
                <w:rFonts w:cs="Arial"/>
              </w:rPr>
              <w:t>Periodic updates</w:t>
            </w:r>
          </w:p>
        </w:tc>
        <w:tc>
          <w:tcPr>
            <w:tcW w:w="1957" w:type="dxa"/>
            <w:tcBorders>
              <w:bottom w:val="single" w:sz="4" w:space="0" w:color="auto"/>
            </w:tcBorders>
            <w:vAlign w:val="center"/>
          </w:tcPr>
          <w:p w:rsidR="00E93E2A" w:rsidRPr="000F20C6" w:rsidRDefault="00E93E2A" w:rsidP="00090648">
            <w:pPr>
              <w:spacing w:before="40" w:after="40"/>
              <w:jc w:val="center"/>
              <w:rPr>
                <w:rFonts w:cs="Arial"/>
                <w:highlight w:val="yellow"/>
              </w:rPr>
            </w:pPr>
            <w:r w:rsidRPr="000F20C6">
              <w:rPr>
                <w:rFonts w:cs="Arial"/>
                <w:highlight w:val="yellow"/>
              </w:rPr>
              <w:t>13.2</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Architecture:</w:t>
            </w:r>
          </w:p>
        </w:tc>
        <w:tc>
          <w:tcPr>
            <w:tcW w:w="1236" w:type="dxa"/>
            <w:shd w:val="clear" w:color="auto" w:fill="B3B3B3"/>
            <w:vAlign w:val="center"/>
          </w:tcPr>
          <w:p w:rsidR="00E93E2A" w:rsidRPr="009550BC" w:rsidRDefault="00E93E2A" w:rsidP="00BA73E0">
            <w:pPr>
              <w:spacing w:before="40" w:after="40"/>
              <w:jc w:val="center"/>
              <w:rPr>
                <w:rFonts w:cs="Arial"/>
              </w:rPr>
            </w:pPr>
          </w:p>
        </w:tc>
        <w:tc>
          <w:tcPr>
            <w:tcW w:w="1182" w:type="dxa"/>
            <w:shd w:val="clear" w:color="auto" w:fill="B3B3B3"/>
            <w:vAlign w:val="center"/>
          </w:tcPr>
          <w:p w:rsidR="00E93E2A" w:rsidRPr="009550BC" w:rsidRDefault="00E93E2A" w:rsidP="00BA73E0">
            <w:pPr>
              <w:spacing w:before="40" w:after="40"/>
              <w:jc w:val="center"/>
              <w:rPr>
                <w:rFonts w:cs="Arial"/>
              </w:rPr>
            </w:pPr>
          </w:p>
        </w:tc>
        <w:tc>
          <w:tcPr>
            <w:tcW w:w="2398" w:type="dxa"/>
            <w:shd w:val="clear" w:color="auto" w:fill="B3B3B3"/>
            <w:vAlign w:val="center"/>
          </w:tcPr>
          <w:p w:rsidR="00E93E2A" w:rsidRPr="009550BC" w:rsidRDefault="00E93E2A" w:rsidP="00BA73E0">
            <w:pPr>
              <w:spacing w:before="40" w:after="40"/>
              <w:rPr>
                <w:rFonts w:cs="Arial"/>
              </w:rPr>
            </w:pPr>
          </w:p>
        </w:tc>
        <w:tc>
          <w:tcPr>
            <w:tcW w:w="1957" w:type="dxa"/>
            <w:shd w:val="clear" w:color="auto" w:fill="B3B3B3"/>
            <w:vAlign w:val="center"/>
          </w:tcPr>
          <w:p w:rsidR="00E93E2A" w:rsidRPr="000F20C6" w:rsidRDefault="00E93E2A" w:rsidP="00090648">
            <w:pPr>
              <w:spacing w:before="40" w:after="40"/>
              <w:jc w:val="center"/>
              <w:rPr>
                <w:rFonts w:cs="Arial"/>
                <w:highlight w:val="yellow"/>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Develop and maintain shore-based e-Navigation Architecture</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5</w:t>
            </w:r>
          </w:p>
          <w:p w:rsidR="00E93E2A" w:rsidRPr="009550BC" w:rsidRDefault="00E93E2A" w:rsidP="00BA73E0">
            <w:pPr>
              <w:spacing w:before="40" w:after="40"/>
              <w:jc w:val="center"/>
              <w:rPr>
                <w:rFonts w:cs="Arial"/>
              </w:rPr>
            </w:pPr>
            <w:r w:rsidRPr="009550BC">
              <w:rPr>
                <w:rFonts w:cs="Arial"/>
              </w:rPr>
              <w:t>(assisted by 2,3,4 &amp; 6)</w:t>
            </w:r>
          </w:p>
        </w:tc>
        <w:tc>
          <w:tcPr>
            <w:tcW w:w="2398" w:type="dxa"/>
            <w:vAlign w:val="center"/>
          </w:tcPr>
          <w:p w:rsidR="00E93E2A" w:rsidRPr="009550BC" w:rsidRDefault="00E93E2A" w:rsidP="00BA73E0">
            <w:pPr>
              <w:spacing w:before="40" w:after="40"/>
              <w:rPr>
                <w:rFonts w:cs="Arial"/>
              </w:rPr>
            </w:pPr>
            <w:r w:rsidRPr="009550BC">
              <w:rPr>
                <w:rFonts w:cs="Arial"/>
              </w:rPr>
              <w:t>Periodic updates to Committee</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Recommendations and Guidelines on e-Navigation architecture</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5</w:t>
            </w:r>
          </w:p>
        </w:tc>
        <w:tc>
          <w:tcPr>
            <w:tcW w:w="2398" w:type="dxa"/>
            <w:vAlign w:val="center"/>
          </w:tcPr>
          <w:p w:rsidR="00E93E2A" w:rsidRPr="009550BC" w:rsidRDefault="00E93E2A" w:rsidP="00BA73E0">
            <w:pPr>
              <w:spacing w:before="40" w:after="40"/>
              <w:rPr>
                <w:rFonts w:cs="Arial"/>
              </w:rPr>
            </w:pPr>
            <w:r w:rsidRPr="009550BC">
              <w:rPr>
                <w:rFonts w:cs="Arial"/>
              </w:rPr>
              <w:t>IALA Recommendations &amp; Guidelines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10.3, 10.11</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lastRenderedPageBreak/>
              <w:t>Co-ordinate input to IMO, ISO and IEC on architecture</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vAlign w:val="center"/>
          </w:tcPr>
          <w:p w:rsidR="00E93E2A" w:rsidRPr="009550BC" w:rsidRDefault="00E93E2A" w:rsidP="00BA73E0">
            <w:pPr>
              <w:spacing w:before="40" w:after="40"/>
              <w:jc w:val="center"/>
              <w:rPr>
                <w:rFonts w:cs="Arial"/>
              </w:rPr>
            </w:pPr>
            <w:r w:rsidRPr="009550BC">
              <w:rPr>
                <w:rFonts w:cs="Arial"/>
              </w:rPr>
              <w:t>5</w:t>
            </w:r>
          </w:p>
        </w:tc>
        <w:tc>
          <w:tcPr>
            <w:tcW w:w="2398" w:type="dxa"/>
            <w:vAlign w:val="center"/>
          </w:tcPr>
          <w:p w:rsidR="00E93E2A" w:rsidRPr="009550BC" w:rsidRDefault="00E93E2A" w:rsidP="00BA73E0">
            <w:pPr>
              <w:spacing w:before="40" w:after="40"/>
              <w:rPr>
                <w:rFonts w:cs="Arial"/>
              </w:rPr>
            </w:pPr>
            <w:r w:rsidRPr="009550BC">
              <w:rPr>
                <w:rFonts w:cs="Arial"/>
              </w:rPr>
              <w:t>CG &amp; NAV inputs</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1.2, 10.11, 15.2</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Information Portrayal:</w:t>
            </w:r>
          </w:p>
        </w:tc>
        <w:tc>
          <w:tcPr>
            <w:tcW w:w="1236" w:type="dxa"/>
            <w:shd w:val="clear" w:color="auto" w:fill="C0C0C0"/>
            <w:vAlign w:val="center"/>
          </w:tcPr>
          <w:p w:rsidR="00E93E2A" w:rsidRPr="009550BC" w:rsidRDefault="00E93E2A" w:rsidP="00BA73E0">
            <w:pPr>
              <w:spacing w:before="40" w:after="40"/>
              <w:jc w:val="center"/>
              <w:rPr>
                <w:rFonts w:cs="Arial"/>
              </w:rPr>
            </w:pPr>
          </w:p>
        </w:tc>
        <w:tc>
          <w:tcPr>
            <w:tcW w:w="1182" w:type="dxa"/>
            <w:shd w:val="clear" w:color="auto" w:fill="C0C0C0"/>
            <w:vAlign w:val="center"/>
          </w:tcPr>
          <w:p w:rsidR="00E93E2A" w:rsidRPr="009550BC" w:rsidRDefault="00E93E2A" w:rsidP="00BA73E0">
            <w:pPr>
              <w:spacing w:before="40" w:after="40"/>
              <w:jc w:val="center"/>
              <w:rPr>
                <w:rFonts w:cs="Arial"/>
              </w:rPr>
            </w:pPr>
          </w:p>
        </w:tc>
        <w:tc>
          <w:tcPr>
            <w:tcW w:w="2398" w:type="dxa"/>
            <w:shd w:val="clear" w:color="auto" w:fill="C0C0C0"/>
            <w:vAlign w:val="center"/>
          </w:tcPr>
          <w:p w:rsidR="00E93E2A" w:rsidRPr="009550BC" w:rsidRDefault="00E93E2A" w:rsidP="00BA73E0">
            <w:pPr>
              <w:spacing w:before="40" w:after="40"/>
              <w:rPr>
                <w:rFonts w:cs="Arial"/>
              </w:rPr>
            </w:pPr>
          </w:p>
        </w:tc>
        <w:tc>
          <w:tcPr>
            <w:tcW w:w="1957" w:type="dxa"/>
            <w:shd w:val="clear" w:color="auto" w:fill="C0C0C0"/>
            <w:vAlign w:val="center"/>
          </w:tcPr>
          <w:p w:rsidR="00E93E2A" w:rsidRPr="000F20C6" w:rsidRDefault="00E93E2A" w:rsidP="00090648">
            <w:pPr>
              <w:spacing w:before="40" w:after="40"/>
              <w:jc w:val="center"/>
              <w:rPr>
                <w:rFonts w:cs="Arial"/>
                <w:highlight w:val="yellow"/>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Recommendations and Guidelines on Maritime Information Systems (in co-ordination with the VTS Committee)</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6</w:t>
            </w:r>
          </w:p>
        </w:tc>
        <w:tc>
          <w:tcPr>
            <w:tcW w:w="2398" w:type="dxa"/>
            <w:vAlign w:val="center"/>
          </w:tcPr>
          <w:p w:rsidR="00E93E2A" w:rsidRPr="009550BC" w:rsidRDefault="00E93E2A" w:rsidP="00BA73E0">
            <w:pPr>
              <w:spacing w:before="40" w:after="40"/>
              <w:rPr>
                <w:rFonts w:cs="Arial"/>
              </w:rPr>
            </w:pPr>
            <w:r w:rsidRPr="009550BC">
              <w:rPr>
                <w:rFonts w:cs="Arial"/>
              </w:rPr>
              <w:t>IALA Rec. and inputs to NAV &amp; CG. Liaison with IHO</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10.11, 13.2</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Recommendations and Guidelines on the portrayal of information</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5</w:t>
            </w:r>
          </w:p>
        </w:tc>
        <w:tc>
          <w:tcPr>
            <w:tcW w:w="1182" w:type="dxa"/>
            <w:vAlign w:val="center"/>
          </w:tcPr>
          <w:p w:rsidR="00E93E2A" w:rsidRPr="009550BC" w:rsidRDefault="00E93E2A" w:rsidP="00BA73E0">
            <w:pPr>
              <w:spacing w:before="40" w:after="40"/>
              <w:jc w:val="center"/>
              <w:rPr>
                <w:rFonts w:cs="Arial"/>
              </w:rPr>
            </w:pPr>
            <w:r w:rsidRPr="009550BC">
              <w:rPr>
                <w:rFonts w:cs="Arial"/>
              </w:rPr>
              <w:t>6</w:t>
            </w:r>
          </w:p>
        </w:tc>
        <w:tc>
          <w:tcPr>
            <w:tcW w:w="2398" w:type="dxa"/>
            <w:vAlign w:val="center"/>
          </w:tcPr>
          <w:p w:rsidR="00E93E2A" w:rsidRPr="009550BC" w:rsidRDefault="00E93E2A" w:rsidP="00BA73E0">
            <w:pPr>
              <w:spacing w:before="40" w:after="40"/>
              <w:rPr>
                <w:rFonts w:cs="Arial"/>
              </w:rPr>
            </w:pPr>
            <w:r w:rsidRPr="009550BC">
              <w:rPr>
                <w:rFonts w:cs="Arial"/>
              </w:rPr>
              <w:t>IALA Rec. and inputs to NAV &amp; CG.  IHO liaison</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 xml:space="preserve">Monitor developments in ECDIS, </w:t>
            </w:r>
            <w:r>
              <w:t>INS</w:t>
            </w:r>
            <w:r w:rsidRPr="009550BC">
              <w:t xml:space="preserve"> and ENCs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3</w:t>
            </w:r>
          </w:p>
        </w:tc>
        <w:tc>
          <w:tcPr>
            <w:tcW w:w="1182" w:type="dxa"/>
            <w:vAlign w:val="center"/>
          </w:tcPr>
          <w:p w:rsidR="00E93E2A" w:rsidRPr="009550BC" w:rsidRDefault="00E93E2A" w:rsidP="00BA73E0">
            <w:pPr>
              <w:spacing w:before="40" w:after="40"/>
              <w:jc w:val="center"/>
              <w:rPr>
                <w:rFonts w:cs="Arial"/>
              </w:rPr>
            </w:pPr>
            <w:r w:rsidRPr="009550BC">
              <w:rPr>
                <w:rFonts w:cs="Arial"/>
              </w:rPr>
              <w:t>6</w:t>
            </w:r>
          </w:p>
        </w:tc>
        <w:tc>
          <w:tcPr>
            <w:tcW w:w="2398" w:type="dxa"/>
            <w:vAlign w:val="center"/>
          </w:tcPr>
          <w:p w:rsidR="00E93E2A" w:rsidRPr="009550BC" w:rsidRDefault="00E93E2A" w:rsidP="00BA73E0">
            <w:pPr>
              <w:spacing w:before="40" w:after="40"/>
              <w:rPr>
                <w:rFonts w:cs="Arial"/>
              </w:rPr>
            </w:pPr>
            <w:r w:rsidRPr="009550BC">
              <w:rPr>
                <w:rFonts w:cs="Arial"/>
              </w:rPr>
              <w:t>Periodic updates to Committee</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10.3, 13.2, 15.1</w:t>
            </w:r>
          </w:p>
        </w:tc>
      </w:tr>
      <w:tr w:rsidR="00E93E2A" w:rsidRPr="009550BC" w:rsidTr="00090648">
        <w:trPr>
          <w:cantSplit/>
          <w:jc w:val="center"/>
        </w:trPr>
        <w:tc>
          <w:tcPr>
            <w:tcW w:w="3642" w:type="dxa"/>
            <w:shd w:val="clear" w:color="auto" w:fill="auto"/>
            <w:vAlign w:val="center"/>
          </w:tcPr>
          <w:p w:rsidR="00E93E2A" w:rsidRPr="009550BC" w:rsidRDefault="00E93E2A" w:rsidP="00BA73E0">
            <w:pPr>
              <w:pStyle w:val="List1"/>
              <w:numPr>
                <w:ilvl w:val="0"/>
                <w:numId w:val="0"/>
              </w:numPr>
            </w:pPr>
            <w:r w:rsidRPr="009550BC">
              <w:t>General:</w:t>
            </w:r>
          </w:p>
        </w:tc>
        <w:tc>
          <w:tcPr>
            <w:tcW w:w="1236" w:type="dxa"/>
            <w:shd w:val="clear" w:color="auto" w:fill="BFBFBF"/>
            <w:vAlign w:val="center"/>
          </w:tcPr>
          <w:p w:rsidR="00E93E2A" w:rsidRPr="009550BC" w:rsidRDefault="00E93E2A" w:rsidP="00BA73E0">
            <w:pPr>
              <w:spacing w:before="40" w:after="40"/>
              <w:jc w:val="center"/>
              <w:rPr>
                <w:rFonts w:cs="Arial"/>
              </w:rPr>
            </w:pPr>
          </w:p>
        </w:tc>
        <w:tc>
          <w:tcPr>
            <w:tcW w:w="1182" w:type="dxa"/>
            <w:shd w:val="clear" w:color="auto" w:fill="BFBFBF"/>
            <w:vAlign w:val="center"/>
          </w:tcPr>
          <w:p w:rsidR="00E93E2A" w:rsidRPr="009550BC" w:rsidRDefault="00E93E2A" w:rsidP="00BA73E0">
            <w:pPr>
              <w:spacing w:before="40" w:after="40"/>
              <w:jc w:val="center"/>
              <w:rPr>
                <w:rFonts w:cs="Arial"/>
              </w:rPr>
            </w:pPr>
          </w:p>
        </w:tc>
        <w:tc>
          <w:tcPr>
            <w:tcW w:w="2398" w:type="dxa"/>
            <w:shd w:val="clear" w:color="auto" w:fill="BFBFBF"/>
            <w:vAlign w:val="center"/>
          </w:tcPr>
          <w:p w:rsidR="00E93E2A" w:rsidRPr="009550BC" w:rsidRDefault="00E93E2A" w:rsidP="00BA73E0">
            <w:pPr>
              <w:spacing w:before="40" w:after="40"/>
              <w:rPr>
                <w:rFonts w:cs="Arial"/>
              </w:rPr>
            </w:pPr>
          </w:p>
        </w:tc>
        <w:tc>
          <w:tcPr>
            <w:tcW w:w="1957" w:type="dxa"/>
            <w:shd w:val="clear" w:color="auto" w:fill="BFBFBF"/>
            <w:vAlign w:val="center"/>
          </w:tcPr>
          <w:p w:rsidR="00E93E2A" w:rsidRPr="009550BC" w:rsidRDefault="00E93E2A" w:rsidP="00090648">
            <w:pPr>
              <w:spacing w:before="40" w:after="40"/>
              <w:jc w:val="center"/>
              <w:rPr>
                <w:rFonts w:cs="Arial"/>
              </w:rPr>
            </w:pP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Monitor and report progress on related systems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2/3/4</w:t>
            </w:r>
          </w:p>
        </w:tc>
        <w:tc>
          <w:tcPr>
            <w:tcW w:w="2398" w:type="dxa"/>
            <w:vAlign w:val="center"/>
          </w:tcPr>
          <w:p w:rsidR="00E93E2A" w:rsidRPr="009550BC" w:rsidRDefault="00E93E2A" w:rsidP="00BA73E0">
            <w:pPr>
              <w:spacing w:before="40" w:after="40"/>
              <w:rPr>
                <w:rFonts w:cs="Arial"/>
              </w:rPr>
            </w:pPr>
            <w:r w:rsidRPr="009550BC">
              <w:rPr>
                <w:rFonts w:cs="Arial"/>
              </w:rPr>
              <w:t xml:space="preserve">Periodic updates </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13.4</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Liaise with other IALA Committees and other bodies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C/VC</w:t>
            </w:r>
          </w:p>
        </w:tc>
        <w:tc>
          <w:tcPr>
            <w:tcW w:w="2398" w:type="dxa"/>
            <w:vAlign w:val="center"/>
          </w:tcPr>
          <w:p w:rsidR="00E93E2A" w:rsidRPr="009550BC" w:rsidRDefault="00E93E2A" w:rsidP="00BA73E0">
            <w:pPr>
              <w:spacing w:before="40" w:after="40"/>
              <w:rPr>
                <w:rFonts w:cs="Arial"/>
              </w:rPr>
            </w:pPr>
            <w:r w:rsidRPr="009550BC">
              <w:rPr>
                <w:rFonts w:cs="Arial"/>
              </w:rPr>
              <w:t>Liaison notes, PAP</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1.2, 13.4</w:t>
            </w:r>
          </w:p>
        </w:tc>
      </w:tr>
      <w:tr w:rsidR="00E93E2A" w:rsidRPr="009550BC" w:rsidTr="00090648">
        <w:trPr>
          <w:cantSplit/>
          <w:jc w:val="center"/>
        </w:trPr>
        <w:tc>
          <w:tcPr>
            <w:tcW w:w="3642" w:type="dxa"/>
            <w:shd w:val="clear" w:color="auto" w:fill="auto"/>
            <w:vAlign w:val="center"/>
          </w:tcPr>
          <w:p w:rsidR="00E93E2A" w:rsidRPr="009550BC" w:rsidRDefault="00E93E2A" w:rsidP="00E93E2A">
            <w:pPr>
              <w:pStyle w:val="List1"/>
              <w:widowControl w:val="0"/>
              <w:tabs>
                <w:tab w:val="left" w:pos="567"/>
              </w:tabs>
              <w:spacing w:line="276" w:lineRule="auto"/>
            </w:pPr>
            <w:r w:rsidRPr="009550BC">
              <w:t>Prepare a combined IALA e-Navigation Plan (all Committees)</w:t>
            </w:r>
          </w:p>
        </w:tc>
        <w:tc>
          <w:tcPr>
            <w:tcW w:w="1236" w:type="dxa"/>
            <w:shd w:val="clear" w:color="auto" w:fill="auto"/>
            <w:vAlign w:val="center"/>
          </w:tcPr>
          <w:p w:rsidR="00E93E2A" w:rsidRPr="009550BC" w:rsidRDefault="00E93E2A" w:rsidP="00BA73E0">
            <w:pPr>
              <w:spacing w:before="40" w:after="40"/>
              <w:jc w:val="center"/>
              <w:rPr>
                <w:rFonts w:cs="Arial"/>
              </w:rPr>
            </w:pPr>
            <w:r w:rsidRPr="009550BC">
              <w:rPr>
                <w:rFonts w:cs="Arial"/>
              </w:rPr>
              <w:t>4</w:t>
            </w:r>
          </w:p>
        </w:tc>
        <w:tc>
          <w:tcPr>
            <w:tcW w:w="1182" w:type="dxa"/>
            <w:vAlign w:val="center"/>
          </w:tcPr>
          <w:p w:rsidR="00E93E2A" w:rsidRPr="009550BC" w:rsidRDefault="00E93E2A" w:rsidP="00BA73E0">
            <w:pPr>
              <w:spacing w:before="40" w:after="40"/>
              <w:jc w:val="center"/>
              <w:rPr>
                <w:rFonts w:cs="Arial"/>
              </w:rPr>
            </w:pPr>
            <w:r w:rsidRPr="009550BC">
              <w:rPr>
                <w:rFonts w:cs="Arial"/>
              </w:rPr>
              <w:t>C/VC</w:t>
            </w:r>
          </w:p>
        </w:tc>
        <w:tc>
          <w:tcPr>
            <w:tcW w:w="2398" w:type="dxa"/>
            <w:vAlign w:val="center"/>
          </w:tcPr>
          <w:p w:rsidR="00E93E2A" w:rsidRPr="009550BC" w:rsidRDefault="00E93E2A" w:rsidP="00BA73E0">
            <w:pPr>
              <w:spacing w:before="40" w:after="40"/>
              <w:rPr>
                <w:rFonts w:cs="Arial"/>
              </w:rPr>
            </w:pPr>
            <w:r w:rsidRPr="009550BC">
              <w:rPr>
                <w:rFonts w:cs="Arial"/>
              </w:rPr>
              <w:t>PAP</w:t>
            </w:r>
          </w:p>
        </w:tc>
        <w:tc>
          <w:tcPr>
            <w:tcW w:w="1957" w:type="dxa"/>
            <w:vAlign w:val="center"/>
          </w:tcPr>
          <w:p w:rsidR="00E93E2A" w:rsidRPr="000F20C6" w:rsidRDefault="00E93E2A" w:rsidP="00090648">
            <w:pPr>
              <w:spacing w:before="40" w:after="40"/>
              <w:jc w:val="center"/>
              <w:rPr>
                <w:rFonts w:cs="Arial"/>
                <w:highlight w:val="yellow"/>
              </w:rPr>
            </w:pPr>
            <w:r w:rsidRPr="000F20C6">
              <w:rPr>
                <w:rFonts w:cs="Arial"/>
                <w:highlight w:val="yellow"/>
              </w:rPr>
              <w:t>1.2, 13.6</w:t>
            </w:r>
          </w:p>
        </w:tc>
      </w:tr>
      <w:tr w:rsidR="00E93E2A" w:rsidRPr="009550BC" w:rsidTr="00090648">
        <w:trPr>
          <w:cantSplit/>
          <w:jc w:val="center"/>
        </w:trPr>
        <w:tc>
          <w:tcPr>
            <w:tcW w:w="3642" w:type="dxa"/>
            <w:shd w:val="clear" w:color="auto" w:fill="auto"/>
            <w:vAlign w:val="center"/>
          </w:tcPr>
          <w:p w:rsidR="00E93E2A" w:rsidRPr="00DE20DA" w:rsidRDefault="00E93E2A" w:rsidP="00E93E2A">
            <w:pPr>
              <w:pStyle w:val="List1"/>
              <w:widowControl w:val="0"/>
              <w:tabs>
                <w:tab w:val="left" w:pos="567"/>
              </w:tabs>
              <w:spacing w:line="276" w:lineRule="auto"/>
              <w:rPr>
                <w:highlight w:val="yellow"/>
              </w:rPr>
            </w:pPr>
            <w:r w:rsidRPr="00DE20DA">
              <w:rPr>
                <w:highlight w:val="yellow"/>
              </w:rPr>
              <w:t>Consider the regulatory process for e-Navigation and recommend the best approach</w:t>
            </w:r>
          </w:p>
        </w:tc>
        <w:tc>
          <w:tcPr>
            <w:tcW w:w="1236" w:type="dxa"/>
            <w:shd w:val="clear" w:color="auto" w:fill="auto"/>
            <w:vAlign w:val="center"/>
          </w:tcPr>
          <w:p w:rsidR="00E93E2A" w:rsidRPr="00DE20DA" w:rsidRDefault="00E93E2A" w:rsidP="00BA73E0">
            <w:pPr>
              <w:spacing w:before="40" w:after="40"/>
              <w:jc w:val="center"/>
              <w:rPr>
                <w:rFonts w:cs="Arial"/>
                <w:highlight w:val="yellow"/>
              </w:rPr>
            </w:pPr>
            <w:r w:rsidRPr="00DE20DA">
              <w:rPr>
                <w:rFonts w:cs="Arial"/>
                <w:highlight w:val="yellow"/>
              </w:rPr>
              <w:t>3</w:t>
            </w:r>
          </w:p>
        </w:tc>
        <w:tc>
          <w:tcPr>
            <w:tcW w:w="1182" w:type="dxa"/>
            <w:vAlign w:val="center"/>
          </w:tcPr>
          <w:p w:rsidR="00E93E2A" w:rsidRPr="00DE20DA" w:rsidRDefault="00E93E2A" w:rsidP="00BA73E0">
            <w:pPr>
              <w:spacing w:before="40" w:after="40"/>
              <w:jc w:val="center"/>
              <w:rPr>
                <w:rFonts w:cs="Arial"/>
                <w:highlight w:val="yellow"/>
              </w:rPr>
            </w:pPr>
            <w:r w:rsidRPr="00DE20DA">
              <w:rPr>
                <w:rFonts w:cs="Arial"/>
                <w:highlight w:val="yellow"/>
              </w:rPr>
              <w:t>ALL</w:t>
            </w:r>
          </w:p>
        </w:tc>
        <w:tc>
          <w:tcPr>
            <w:tcW w:w="2398" w:type="dxa"/>
            <w:vAlign w:val="center"/>
          </w:tcPr>
          <w:p w:rsidR="00E93E2A" w:rsidRPr="00DE20DA" w:rsidRDefault="00E93E2A" w:rsidP="00BA73E0">
            <w:pPr>
              <w:spacing w:before="40" w:after="40"/>
              <w:rPr>
                <w:rFonts w:cs="Arial"/>
                <w:highlight w:val="yellow"/>
              </w:rPr>
            </w:pPr>
            <w:r w:rsidRPr="00DE20DA">
              <w:rPr>
                <w:rFonts w:cs="Arial"/>
                <w:highlight w:val="yellow"/>
              </w:rPr>
              <w:t>Policy paper for Council</w:t>
            </w:r>
          </w:p>
        </w:tc>
        <w:tc>
          <w:tcPr>
            <w:tcW w:w="1957" w:type="dxa"/>
            <w:vAlign w:val="center"/>
          </w:tcPr>
          <w:p w:rsidR="00E93E2A" w:rsidRPr="00DE20DA" w:rsidRDefault="00E93E2A" w:rsidP="00090648">
            <w:pPr>
              <w:spacing w:before="40" w:after="40"/>
              <w:jc w:val="center"/>
              <w:rPr>
                <w:rFonts w:cs="Arial"/>
                <w:highlight w:val="yellow"/>
              </w:rPr>
            </w:pPr>
            <w:r w:rsidRPr="00DE20DA">
              <w:rPr>
                <w:rFonts w:cs="Arial"/>
                <w:highlight w:val="yellow"/>
              </w:rPr>
              <w:t>15.2</w:t>
            </w:r>
          </w:p>
        </w:tc>
      </w:tr>
    </w:tbl>
    <w:p w:rsidR="000E17DC" w:rsidRPr="009D3F87" w:rsidRDefault="000E17DC" w:rsidP="000E17DC"/>
    <w:p w:rsidR="000E17DC" w:rsidRPr="009D3F87" w:rsidRDefault="000E17DC" w:rsidP="004C3957">
      <w:pPr>
        <w:pStyle w:val="BodyText"/>
      </w:pPr>
      <w:r w:rsidRPr="009D3F87">
        <w:t>Monitoring Items</w:t>
      </w:r>
    </w:p>
    <w:tbl>
      <w:tblPr>
        <w:tblW w:w="9394" w:type="dxa"/>
        <w:jc w:val="center"/>
        <w:tblInd w:w="-2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5"/>
        <w:gridCol w:w="1417"/>
        <w:gridCol w:w="1282"/>
      </w:tblGrid>
      <w:tr w:rsidR="000E17DC" w:rsidRPr="009D3F87" w:rsidTr="00F130F8">
        <w:trPr>
          <w:cantSplit/>
          <w:jc w:val="center"/>
        </w:trPr>
        <w:tc>
          <w:tcPr>
            <w:tcW w:w="6695" w:type="dxa"/>
            <w:tcBorders>
              <w:bottom w:val="thickThinSmallGap" w:sz="24" w:space="0" w:color="auto"/>
            </w:tcBorders>
            <w:vAlign w:val="center"/>
          </w:tcPr>
          <w:p w:rsidR="000E17DC" w:rsidRPr="009D3F87" w:rsidRDefault="000E17DC" w:rsidP="00F130F8">
            <w:pPr>
              <w:jc w:val="center"/>
            </w:pPr>
            <w:r w:rsidRPr="009D3F87">
              <w:t>Task</w:t>
            </w:r>
          </w:p>
        </w:tc>
        <w:tc>
          <w:tcPr>
            <w:tcW w:w="1417" w:type="dxa"/>
            <w:tcBorders>
              <w:bottom w:val="thickThinSmallGap" w:sz="24" w:space="0" w:color="auto"/>
            </w:tcBorders>
            <w:vAlign w:val="center"/>
          </w:tcPr>
          <w:p w:rsidR="000E17DC" w:rsidRPr="009D3F87" w:rsidRDefault="000E17DC" w:rsidP="00F130F8">
            <w:pPr>
              <w:jc w:val="center"/>
            </w:pPr>
            <w:r w:rsidRPr="009D3F87">
              <w:t>Duration</w:t>
            </w:r>
          </w:p>
        </w:tc>
        <w:tc>
          <w:tcPr>
            <w:tcW w:w="1282" w:type="dxa"/>
            <w:tcBorders>
              <w:bottom w:val="thickThinSmallGap" w:sz="24" w:space="0" w:color="auto"/>
            </w:tcBorders>
            <w:vAlign w:val="center"/>
          </w:tcPr>
          <w:p w:rsidR="000E17DC" w:rsidRPr="009D3F87" w:rsidRDefault="000E17DC" w:rsidP="00F130F8">
            <w:pPr>
              <w:jc w:val="center"/>
            </w:pPr>
            <w:r>
              <w:t>Strategy e</w:t>
            </w:r>
            <w:r w:rsidRPr="009D3F87">
              <w:t>lement(s)</w:t>
            </w:r>
          </w:p>
        </w:tc>
      </w:tr>
      <w:tr w:rsidR="000E17DC" w:rsidRPr="009D3F87" w:rsidTr="00F130F8">
        <w:trPr>
          <w:cantSplit/>
          <w:jc w:val="center"/>
        </w:trPr>
        <w:tc>
          <w:tcPr>
            <w:tcW w:w="6695" w:type="dxa"/>
            <w:tcBorders>
              <w:top w:val="thickThinSmallGap" w:sz="24" w:space="0" w:color="auto"/>
            </w:tcBorders>
          </w:tcPr>
          <w:p w:rsidR="000E17DC" w:rsidRPr="009D3F87" w:rsidRDefault="000E17DC" w:rsidP="00F130F8">
            <w:pPr>
              <w:spacing w:before="60" w:after="60"/>
              <w:ind w:left="709" w:hanging="709"/>
            </w:pPr>
            <w:r w:rsidRPr="009D3F87">
              <w:t>M1</w:t>
            </w:r>
            <w:r w:rsidRPr="009D3F87">
              <w:tab/>
              <w:t>None at this time</w:t>
            </w:r>
          </w:p>
        </w:tc>
        <w:tc>
          <w:tcPr>
            <w:tcW w:w="1417" w:type="dxa"/>
            <w:tcBorders>
              <w:top w:val="thickThinSmallGap" w:sz="24" w:space="0" w:color="auto"/>
            </w:tcBorders>
            <w:vAlign w:val="center"/>
          </w:tcPr>
          <w:p w:rsidR="000E17DC" w:rsidRPr="009D3F87" w:rsidRDefault="000E17DC" w:rsidP="00F130F8">
            <w:pPr>
              <w:spacing w:before="60" w:after="60"/>
              <w:jc w:val="center"/>
              <w:rPr>
                <w:sz w:val="20"/>
              </w:rPr>
            </w:pPr>
          </w:p>
        </w:tc>
        <w:tc>
          <w:tcPr>
            <w:tcW w:w="1282" w:type="dxa"/>
            <w:tcBorders>
              <w:top w:val="thickThinSmallGap" w:sz="24" w:space="0" w:color="auto"/>
            </w:tcBorders>
            <w:vAlign w:val="center"/>
          </w:tcPr>
          <w:p w:rsidR="000E17DC" w:rsidRPr="009D3F87" w:rsidRDefault="000E17DC" w:rsidP="00F130F8">
            <w:pPr>
              <w:rPr>
                <w:sz w:val="20"/>
              </w:rPr>
            </w:pPr>
          </w:p>
        </w:tc>
      </w:tr>
    </w:tbl>
    <w:p w:rsidR="000E17DC" w:rsidRPr="009D3F87" w:rsidRDefault="000E17DC" w:rsidP="000E17DC"/>
    <w:p w:rsidR="000E17DC" w:rsidRPr="009D3F87" w:rsidRDefault="000E17DC" w:rsidP="004C3957">
      <w:pPr>
        <w:pStyle w:val="BodyText"/>
      </w:pPr>
      <w:r w:rsidRPr="009D3F87">
        <w:t>Deferred Items</w:t>
      </w:r>
    </w:p>
    <w:tbl>
      <w:tblPr>
        <w:tblW w:w="9394" w:type="dxa"/>
        <w:jc w:val="center"/>
        <w:tblInd w:w="-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4"/>
        <w:gridCol w:w="1412"/>
        <w:gridCol w:w="1288"/>
      </w:tblGrid>
      <w:tr w:rsidR="000E17DC" w:rsidRPr="009D3F87" w:rsidTr="00F130F8">
        <w:trPr>
          <w:cantSplit/>
          <w:jc w:val="center"/>
        </w:trPr>
        <w:tc>
          <w:tcPr>
            <w:tcW w:w="6694" w:type="dxa"/>
            <w:shd w:val="clear" w:color="auto" w:fill="auto"/>
            <w:vAlign w:val="center"/>
          </w:tcPr>
          <w:p w:rsidR="000E17DC" w:rsidRPr="009D3F87" w:rsidRDefault="000E17DC" w:rsidP="00F130F8">
            <w:pPr>
              <w:jc w:val="center"/>
            </w:pPr>
            <w:r w:rsidRPr="009D3F87">
              <w:t>Task</w:t>
            </w:r>
          </w:p>
        </w:tc>
        <w:tc>
          <w:tcPr>
            <w:tcW w:w="1412" w:type="dxa"/>
            <w:shd w:val="clear" w:color="auto" w:fill="auto"/>
            <w:vAlign w:val="center"/>
          </w:tcPr>
          <w:p w:rsidR="000E17DC" w:rsidRPr="009D3F87" w:rsidRDefault="000E17DC" w:rsidP="00F130F8">
            <w:pPr>
              <w:jc w:val="center"/>
            </w:pPr>
            <w:r w:rsidRPr="009D3F87">
              <w:t>No. of sessions</w:t>
            </w:r>
          </w:p>
        </w:tc>
        <w:tc>
          <w:tcPr>
            <w:tcW w:w="1288" w:type="dxa"/>
            <w:vAlign w:val="center"/>
          </w:tcPr>
          <w:p w:rsidR="000E17DC" w:rsidRPr="009D3F87" w:rsidRDefault="000E17DC" w:rsidP="00F130F8">
            <w:pPr>
              <w:jc w:val="center"/>
            </w:pPr>
            <w:r>
              <w:t>Strategy e</w:t>
            </w:r>
            <w:r w:rsidRPr="009D3F87">
              <w:t>lement(s)</w:t>
            </w:r>
          </w:p>
        </w:tc>
      </w:tr>
      <w:tr w:rsidR="000E17DC" w:rsidRPr="009D3F87" w:rsidTr="00F130F8">
        <w:trPr>
          <w:cantSplit/>
          <w:jc w:val="center"/>
        </w:trPr>
        <w:tc>
          <w:tcPr>
            <w:tcW w:w="6694" w:type="dxa"/>
            <w:shd w:val="clear" w:color="auto" w:fill="auto"/>
          </w:tcPr>
          <w:p w:rsidR="000E17DC" w:rsidRPr="009D3F87" w:rsidRDefault="000E17DC" w:rsidP="00F130F8">
            <w:pPr>
              <w:spacing w:before="60" w:after="60"/>
              <w:ind w:left="709" w:hanging="709"/>
            </w:pPr>
            <w:r w:rsidRPr="009D3F87">
              <w:t>D1</w:t>
            </w:r>
            <w:r w:rsidRPr="009D3F87">
              <w:tab/>
              <w:t>None at this time</w:t>
            </w:r>
          </w:p>
        </w:tc>
        <w:tc>
          <w:tcPr>
            <w:tcW w:w="1412" w:type="dxa"/>
            <w:shd w:val="clear" w:color="auto" w:fill="auto"/>
            <w:vAlign w:val="center"/>
          </w:tcPr>
          <w:p w:rsidR="000E17DC" w:rsidRPr="009D3F87" w:rsidRDefault="000E17DC" w:rsidP="00F130F8">
            <w:pPr>
              <w:spacing w:before="60" w:after="60"/>
              <w:jc w:val="center"/>
            </w:pPr>
          </w:p>
        </w:tc>
        <w:tc>
          <w:tcPr>
            <w:tcW w:w="1288" w:type="dxa"/>
            <w:vAlign w:val="center"/>
          </w:tcPr>
          <w:p w:rsidR="000E17DC" w:rsidRPr="009D3F87" w:rsidRDefault="000E17DC" w:rsidP="00F130F8">
            <w:pPr>
              <w:spacing w:before="60" w:after="60"/>
              <w:jc w:val="center"/>
              <w:rPr>
                <w:bCs/>
              </w:rPr>
            </w:pPr>
          </w:p>
        </w:tc>
      </w:tr>
    </w:tbl>
    <w:p w:rsidR="000E17DC" w:rsidRPr="009D3F87" w:rsidRDefault="000E17DC" w:rsidP="000E17DC"/>
    <w:p w:rsidR="000E17DC" w:rsidRDefault="000E17DC" w:rsidP="000E17DC">
      <w:pPr>
        <w:spacing w:before="120" w:after="120"/>
        <w:rPr>
          <w:b/>
          <w:sz w:val="24"/>
          <w:szCs w:val="24"/>
        </w:rPr>
        <w:sectPr w:rsidR="000E17DC" w:rsidSect="00F130F8">
          <w:footerReference w:type="default" r:id="rId136"/>
          <w:pgSz w:w="11907" w:h="16839" w:code="9"/>
          <w:pgMar w:top="1134" w:right="1134" w:bottom="1134" w:left="1134" w:header="720" w:footer="720" w:gutter="0"/>
          <w:cols w:space="720"/>
          <w:noEndnote/>
          <w:docGrid w:linePitch="299"/>
        </w:sectPr>
      </w:pPr>
    </w:p>
    <w:p w:rsidR="000E17DC" w:rsidRPr="009D3F87" w:rsidRDefault="000E17DC" w:rsidP="000E17DC">
      <w:pPr>
        <w:spacing w:before="120" w:after="120"/>
        <w:rPr>
          <w:b/>
          <w:sz w:val="24"/>
          <w:szCs w:val="24"/>
        </w:rPr>
      </w:pPr>
      <w:r w:rsidRPr="009D3F87">
        <w:rPr>
          <w:b/>
          <w:sz w:val="24"/>
          <w:szCs w:val="24"/>
        </w:rPr>
        <w:lastRenderedPageBreak/>
        <w:t>e-NAV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6"/>
        <w:gridCol w:w="567"/>
        <w:gridCol w:w="567"/>
        <w:gridCol w:w="567"/>
        <w:gridCol w:w="567"/>
        <w:gridCol w:w="567"/>
        <w:gridCol w:w="567"/>
        <w:gridCol w:w="567"/>
      </w:tblGrid>
      <w:tr w:rsidR="000E17DC" w:rsidRPr="009D3F87" w:rsidTr="00F130F8">
        <w:trPr>
          <w:cantSplit/>
          <w:tblHeader/>
        </w:trPr>
        <w:tc>
          <w:tcPr>
            <w:tcW w:w="0" w:type="auto"/>
            <w:vMerge w:val="restart"/>
            <w:tcBorders>
              <w:right w:val="single" w:sz="4" w:space="0" w:color="auto"/>
            </w:tcBorders>
            <w:shd w:val="pct15" w:color="000000" w:fill="FFFFFF"/>
            <w:tcMar>
              <w:top w:w="85" w:type="dxa"/>
              <w:bottom w:w="85" w:type="dxa"/>
            </w:tcMar>
            <w:vAlign w:val="center"/>
          </w:tcPr>
          <w:p w:rsidR="000E17DC" w:rsidRPr="009D3F87" w:rsidRDefault="000E17DC" w:rsidP="00F130F8">
            <w:pPr>
              <w:jc w:val="center"/>
              <w:rPr>
                <w:sz w:val="20"/>
              </w:rPr>
            </w:pPr>
            <w:r w:rsidRPr="009D3F87">
              <w:rPr>
                <w:sz w:val="20"/>
              </w:rPr>
              <w:t>Task</w:t>
            </w:r>
          </w:p>
        </w:tc>
        <w:tc>
          <w:tcPr>
            <w:tcW w:w="3969" w:type="dxa"/>
            <w:gridSpan w:val="7"/>
            <w:tcBorders>
              <w:left w:val="single" w:sz="4" w:space="0" w:color="auto"/>
              <w:bottom w:val="single" w:sz="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Session</w:t>
            </w:r>
          </w:p>
        </w:tc>
      </w:tr>
      <w:tr w:rsidR="000E17DC" w:rsidRPr="009D3F87" w:rsidTr="00F130F8">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rsidR="000E17DC" w:rsidRPr="009D3F87" w:rsidRDefault="000E17DC" w:rsidP="00F130F8">
            <w:pPr>
              <w:jc w:val="center"/>
              <w:rPr>
                <w:sz w:val="20"/>
              </w:rPr>
            </w:pPr>
          </w:p>
        </w:tc>
        <w:tc>
          <w:tcPr>
            <w:tcW w:w="567" w:type="dxa"/>
            <w:tcBorders>
              <w:left w:val="single" w:sz="4" w:space="0" w:color="auto"/>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8</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9</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10</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11</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12</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13</w:t>
            </w:r>
          </w:p>
        </w:tc>
        <w:tc>
          <w:tcPr>
            <w:tcW w:w="567" w:type="dxa"/>
            <w:tcBorders>
              <w:bottom w:val="thickThinSmallGap" w:sz="24" w:space="0" w:color="auto"/>
            </w:tcBorders>
            <w:shd w:val="clear" w:color="auto" w:fill="D9D9D9"/>
            <w:tcMar>
              <w:top w:w="85" w:type="dxa"/>
              <w:bottom w:w="85" w:type="dxa"/>
            </w:tcMar>
            <w:vAlign w:val="center"/>
          </w:tcPr>
          <w:p w:rsidR="000E17DC" w:rsidRPr="009D3F87" w:rsidRDefault="000E17DC" w:rsidP="00F130F8">
            <w:pPr>
              <w:jc w:val="center"/>
              <w:rPr>
                <w:sz w:val="20"/>
              </w:rPr>
            </w:pPr>
            <w:r w:rsidRPr="009D3F87">
              <w:rPr>
                <w:sz w:val="20"/>
              </w:rPr>
              <w:t>14</w:t>
            </w:r>
          </w:p>
        </w:tc>
      </w:tr>
      <w:tr w:rsidR="000E17DC" w:rsidRPr="009D3F87" w:rsidTr="00F130F8">
        <w:trPr>
          <w:cantSplit/>
        </w:trPr>
        <w:tc>
          <w:tcPr>
            <w:tcW w:w="0" w:type="auto"/>
            <w:tcBorders>
              <w:top w:val="thickThinSmallGap" w:sz="24" w:space="0" w:color="auto"/>
              <w:right w:val="single" w:sz="4" w:space="0" w:color="auto"/>
            </w:tcBorders>
            <w:tcMar>
              <w:top w:w="85" w:type="dxa"/>
              <w:bottom w:w="85" w:type="dxa"/>
            </w:tcMar>
            <w:vAlign w:val="center"/>
          </w:tcPr>
          <w:p w:rsidR="000E17DC" w:rsidRPr="009D3F87" w:rsidRDefault="000E17DC" w:rsidP="00CB70AE">
            <w:pPr>
              <w:pStyle w:val="List1"/>
              <w:widowControl w:val="0"/>
              <w:numPr>
                <w:ilvl w:val="0"/>
                <w:numId w:val="32"/>
              </w:numPr>
              <w:spacing w:before="40" w:after="20"/>
            </w:pPr>
            <w:r w:rsidRPr="009D3F87">
              <w:t>Monitor and co-ordinate input on Strategy &amp; Operations to the IMO process</w:t>
            </w:r>
          </w:p>
        </w:tc>
        <w:tc>
          <w:tcPr>
            <w:tcW w:w="567" w:type="dxa"/>
            <w:tcBorders>
              <w:top w:val="thickThinSmallGap" w:sz="24" w:space="0" w:color="auto"/>
              <w:left w:val="single" w:sz="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Review and update IALA Strategy for e-Navigation</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tcMar>
              <w:top w:w="85" w:type="dxa"/>
              <w:bottom w:w="85" w:type="dxa"/>
            </w:tcMar>
            <w:vAlign w:val="center"/>
          </w:tcPr>
          <w:p w:rsidR="000E17DC" w:rsidRPr="009D3F87" w:rsidRDefault="000E17DC" w:rsidP="00F130F8">
            <w:pPr>
              <w:spacing w:before="40" w:after="20"/>
              <w:jc w:val="center"/>
              <w:rPr>
                <w:sz w:val="20"/>
              </w:rPr>
            </w:pPr>
          </w:p>
        </w:tc>
        <w:tc>
          <w:tcPr>
            <w:tcW w:w="567" w:type="dxa"/>
            <w:tcMar>
              <w:top w:w="85" w:type="dxa"/>
              <w:bottom w:w="85" w:type="dxa"/>
            </w:tcMar>
            <w:vAlign w:val="center"/>
          </w:tcPr>
          <w:p w:rsidR="000E17DC" w:rsidRPr="009D3F87" w:rsidRDefault="000E17DC" w:rsidP="00F130F8">
            <w:pPr>
              <w:spacing w:before="40" w:after="20"/>
              <w:jc w:val="center"/>
              <w:rPr>
                <w:sz w:val="20"/>
              </w:rPr>
            </w:pPr>
          </w:p>
        </w:tc>
        <w:tc>
          <w:tcPr>
            <w:tcW w:w="567" w:type="dxa"/>
            <w:tcMar>
              <w:top w:w="85" w:type="dxa"/>
              <w:bottom w:w="85" w:type="dxa"/>
            </w:tcMar>
            <w:vAlign w:val="center"/>
          </w:tcPr>
          <w:p w:rsidR="000E17DC" w:rsidRPr="009D3F87" w:rsidRDefault="000E17DC" w:rsidP="00F130F8">
            <w:pPr>
              <w:spacing w:before="40" w:after="20"/>
              <w:jc w:val="center"/>
              <w:rPr>
                <w:sz w:val="20"/>
              </w:rPr>
            </w:pPr>
          </w:p>
        </w:tc>
        <w:tc>
          <w:tcPr>
            <w:tcW w:w="567" w:type="dxa"/>
            <w:tcMar>
              <w:top w:w="85" w:type="dxa"/>
              <w:bottom w:w="85" w:type="dxa"/>
            </w:tcMar>
            <w:vAlign w:val="center"/>
          </w:tcPr>
          <w:p w:rsidR="000E17DC" w:rsidRPr="009D3F87" w:rsidRDefault="000E17DC" w:rsidP="00F130F8">
            <w:pPr>
              <w:spacing w:before="40" w:after="20"/>
              <w:jc w:val="center"/>
              <w:rPr>
                <w:sz w:val="20"/>
              </w:rPr>
            </w:pPr>
          </w:p>
        </w:tc>
      </w:tr>
      <w:tr w:rsidR="000E17DC" w:rsidRPr="009D3F87" w:rsidTr="00F130F8">
        <w:trPr>
          <w:cantSplit/>
        </w:trPr>
        <w:tc>
          <w:tcPr>
            <w:tcW w:w="0" w:type="auto"/>
            <w:tcBorders>
              <w:right w:val="single" w:sz="4" w:space="0" w:color="auto"/>
            </w:tcBorders>
            <w:shd w:val="clear" w:color="auto" w:fill="auto"/>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Maintain and update user requirements (in co-ordination with the VTS &amp; ANM Committees)</w:t>
            </w:r>
          </w:p>
        </w:tc>
        <w:tc>
          <w:tcPr>
            <w:tcW w:w="567" w:type="dxa"/>
            <w:tcBorders>
              <w:left w:val="single" w:sz="4" w:space="0" w:color="auto"/>
            </w:tcBorders>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r>
      <w:tr w:rsidR="000E17DC" w:rsidRPr="009D3F87" w:rsidTr="00F130F8">
        <w:trPr>
          <w:cantSplit/>
        </w:trPr>
        <w:tc>
          <w:tcPr>
            <w:tcW w:w="0" w:type="auto"/>
            <w:tcBorders>
              <w:right w:val="single" w:sz="4" w:space="0" w:color="auto"/>
            </w:tcBorders>
            <w:shd w:val="clear" w:color="auto" w:fill="auto"/>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navigation for polar regions</w:t>
            </w:r>
          </w:p>
        </w:tc>
        <w:tc>
          <w:tcPr>
            <w:tcW w:w="567" w:type="dxa"/>
            <w:tcBorders>
              <w:left w:val="single" w:sz="4" w:space="0" w:color="auto"/>
            </w:tcBorders>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20"/>
              </w:rPr>
            </w:pPr>
            <w:r w:rsidRPr="009D3F87">
              <w:rPr>
                <w:sz w:val="20"/>
              </w:rPr>
              <w:t>X</w:t>
            </w:r>
          </w:p>
        </w:tc>
      </w:tr>
      <w:tr w:rsidR="000E17DC" w:rsidRPr="009D3F87" w:rsidTr="00F130F8">
        <w:trPr>
          <w:cantSplit/>
        </w:trPr>
        <w:tc>
          <w:tcPr>
            <w:tcW w:w="0" w:type="auto"/>
            <w:tcBorders>
              <w:right w:val="single" w:sz="4" w:space="0" w:color="auto"/>
            </w:tcBorders>
            <w:shd w:val="clear" w:color="auto" w:fill="auto"/>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Review and update World Wide Radio Navigation Plan</w:t>
            </w:r>
          </w:p>
        </w:tc>
        <w:tc>
          <w:tcPr>
            <w:tcW w:w="567" w:type="dxa"/>
            <w:tcBorders>
              <w:left w:val="single" w:sz="4" w:space="0" w:color="auto"/>
            </w:tcBorders>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shd w:val="clear" w:color="auto" w:fill="auto"/>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Recommendations and Guidelines on PNT systems and radar AtoN</w:t>
            </w:r>
          </w:p>
        </w:tc>
        <w:tc>
          <w:tcPr>
            <w:tcW w:w="567" w:type="dxa"/>
            <w:tcBorders>
              <w:left w:val="single" w:sz="4" w:space="0" w:color="auto"/>
            </w:tcBorders>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Co-ordinate input to IMO, ITU, and IEC on PNT systems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a Guideline on establishment and operation of navigation systems in polar regions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satellite and terrestrial EPFSs and non-radionavigation systems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Guideline on recommended measures for disaster recovery</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radar technology and their effect on racons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Review and update documentation on AIS (M.1371; A-124, A-126)</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Co-ordinate input to IMO, ITU, and IEC on AIS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and contribute to development of AIS, including the next generation of AIS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the technical definition of AIS stations at IEC, satellite detection of AIS, and terrestrial long range AIS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the use of AIS in polar regions (e.g. AIS AtoN)</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lastRenderedPageBreak/>
              <w:t>Review and update IALA Maritime Radio Communications Plan</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Review Recommendations and Guidelines on communications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Co-ordinate input to ITU, IMO, and IEC on communications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a Guideline on establishment and operation of communications systems in polar regions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developments in GMDSS and LRIT</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Develop and maintain shore-based e-Navigation Architecture</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Recommendations and Guidelines on e-Navigation architecture</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Co-ordinate input to IMO, ISO, and IEC on architecture</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Recommendations and guidelines on Maritime Information Systems (in co-ordination with the VTS Committee)</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Recommendations and guidelines on the portrayal of information</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0E17DC">
            <w:pPr>
              <w:pStyle w:val="List1"/>
              <w:widowControl w:val="0"/>
              <w:tabs>
                <w:tab w:val="left" w:pos="567"/>
              </w:tabs>
              <w:spacing w:before="40" w:after="20"/>
            </w:pPr>
            <w:r w:rsidRPr="009D3F87">
              <w:t xml:space="preserve">Monitor developments in ECDIS, </w:t>
            </w:r>
            <w:r w:rsidRPr="000E17DC">
              <w:t>INS</w:t>
            </w:r>
            <w:r w:rsidRPr="009D3F87">
              <w:t xml:space="preserve"> and ENCs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Monitor and report progress on related systems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Liaise with other IALA Committees and other bodies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r>
      <w:tr w:rsidR="000E17DC" w:rsidRPr="009D3F87" w:rsidTr="00F130F8">
        <w:trPr>
          <w:cantSplit/>
        </w:trPr>
        <w:tc>
          <w:tcPr>
            <w:tcW w:w="0" w:type="auto"/>
            <w:tcBorders>
              <w:right w:val="single" w:sz="4" w:space="0" w:color="auto"/>
            </w:tcBorders>
            <w:tcMar>
              <w:top w:w="85" w:type="dxa"/>
              <w:bottom w:w="85" w:type="dxa"/>
            </w:tcMar>
            <w:vAlign w:val="center"/>
          </w:tcPr>
          <w:p w:rsidR="000E17DC" w:rsidRPr="009D3F87" w:rsidRDefault="000E17DC" w:rsidP="00F130F8">
            <w:pPr>
              <w:pStyle w:val="List1"/>
              <w:widowControl w:val="0"/>
              <w:tabs>
                <w:tab w:val="left" w:pos="567"/>
              </w:tabs>
              <w:spacing w:before="40" w:after="20"/>
            </w:pPr>
            <w:r w:rsidRPr="009D3F87">
              <w:t>Prepare a combined IALA e-Navigation Plan (all Committees)</w:t>
            </w:r>
          </w:p>
        </w:tc>
        <w:tc>
          <w:tcPr>
            <w:tcW w:w="567" w:type="dxa"/>
            <w:tcBorders>
              <w:left w:val="single" w:sz="4" w:space="0" w:color="auto"/>
            </w:tcBorders>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r w:rsidRPr="009D3F87">
              <w:rPr>
                <w:sz w:val="18"/>
                <w:szCs w:val="18"/>
              </w:rPr>
              <w:t>X</w:t>
            </w:r>
          </w:p>
        </w:tc>
        <w:tc>
          <w:tcPr>
            <w:tcW w:w="567" w:type="dxa"/>
            <w:tcMar>
              <w:top w:w="85" w:type="dxa"/>
              <w:bottom w:w="85" w:type="dxa"/>
            </w:tcMar>
            <w:vAlign w:val="center"/>
          </w:tcPr>
          <w:p w:rsidR="000E17DC" w:rsidRPr="009D3F87" w:rsidRDefault="000E17DC" w:rsidP="00F130F8">
            <w:pPr>
              <w:spacing w:before="40" w:after="20"/>
              <w:jc w:val="center"/>
              <w:rPr>
                <w:sz w:val="18"/>
                <w:szCs w:val="18"/>
              </w:rPr>
            </w:pPr>
          </w:p>
        </w:tc>
      </w:tr>
      <w:tr w:rsidR="00090648" w:rsidRPr="009D3F87" w:rsidTr="00F130F8">
        <w:trPr>
          <w:cantSplit/>
        </w:trPr>
        <w:tc>
          <w:tcPr>
            <w:tcW w:w="0" w:type="auto"/>
            <w:tcBorders>
              <w:right w:val="single" w:sz="4" w:space="0" w:color="auto"/>
            </w:tcBorders>
            <w:tcMar>
              <w:top w:w="85" w:type="dxa"/>
              <w:bottom w:w="85" w:type="dxa"/>
            </w:tcMar>
            <w:vAlign w:val="center"/>
          </w:tcPr>
          <w:p w:rsidR="00090648" w:rsidRPr="009D3F87" w:rsidRDefault="00090648" w:rsidP="00F130F8">
            <w:pPr>
              <w:pStyle w:val="List1"/>
              <w:widowControl w:val="0"/>
              <w:tabs>
                <w:tab w:val="left" w:pos="567"/>
              </w:tabs>
              <w:spacing w:before="40" w:after="20"/>
            </w:pPr>
            <w:r w:rsidRPr="00DE20DA">
              <w:rPr>
                <w:highlight w:val="yellow"/>
              </w:rPr>
              <w:t>Consider the regulatory process for e-Navigation and recommend the best approach</w:t>
            </w:r>
          </w:p>
        </w:tc>
        <w:tc>
          <w:tcPr>
            <w:tcW w:w="567" w:type="dxa"/>
            <w:tcBorders>
              <w:left w:val="single" w:sz="4" w:space="0" w:color="auto"/>
            </w:tcBorders>
            <w:tcMar>
              <w:top w:w="85" w:type="dxa"/>
              <w:bottom w:w="85" w:type="dxa"/>
            </w:tcMar>
            <w:vAlign w:val="center"/>
          </w:tcPr>
          <w:p w:rsidR="00090648" w:rsidRPr="009D3F87" w:rsidRDefault="00090648" w:rsidP="00F130F8">
            <w:pPr>
              <w:spacing w:before="40" w:after="20"/>
              <w:jc w:val="center"/>
              <w:rPr>
                <w:sz w:val="18"/>
                <w:szCs w:val="18"/>
              </w:rPr>
            </w:pPr>
          </w:p>
        </w:tc>
        <w:tc>
          <w:tcPr>
            <w:tcW w:w="567" w:type="dxa"/>
            <w:tcMar>
              <w:top w:w="85" w:type="dxa"/>
              <w:bottom w:w="85" w:type="dxa"/>
            </w:tcMar>
            <w:vAlign w:val="center"/>
          </w:tcPr>
          <w:p w:rsidR="00090648" w:rsidRPr="009D3F87" w:rsidRDefault="00090648" w:rsidP="00F130F8">
            <w:pPr>
              <w:spacing w:before="40" w:after="20"/>
              <w:jc w:val="center"/>
              <w:rPr>
                <w:sz w:val="18"/>
                <w:szCs w:val="18"/>
              </w:rPr>
            </w:pPr>
          </w:p>
        </w:tc>
        <w:tc>
          <w:tcPr>
            <w:tcW w:w="567" w:type="dxa"/>
            <w:tcMar>
              <w:top w:w="85" w:type="dxa"/>
              <w:bottom w:w="85" w:type="dxa"/>
            </w:tcMar>
            <w:vAlign w:val="center"/>
          </w:tcPr>
          <w:p w:rsidR="00090648" w:rsidRPr="00090648" w:rsidRDefault="00090648" w:rsidP="00F130F8">
            <w:pPr>
              <w:spacing w:before="40" w:after="20"/>
              <w:jc w:val="center"/>
              <w:rPr>
                <w:sz w:val="18"/>
                <w:szCs w:val="18"/>
                <w:highlight w:val="yellow"/>
              </w:rPr>
            </w:pPr>
            <w:r w:rsidRPr="00090648">
              <w:rPr>
                <w:sz w:val="18"/>
                <w:szCs w:val="18"/>
                <w:highlight w:val="yellow"/>
              </w:rPr>
              <w:t>X</w:t>
            </w:r>
          </w:p>
        </w:tc>
        <w:tc>
          <w:tcPr>
            <w:tcW w:w="567" w:type="dxa"/>
            <w:tcMar>
              <w:top w:w="85" w:type="dxa"/>
              <w:bottom w:w="85" w:type="dxa"/>
            </w:tcMar>
            <w:vAlign w:val="center"/>
          </w:tcPr>
          <w:p w:rsidR="00090648" w:rsidRPr="00090648" w:rsidRDefault="00090648" w:rsidP="00F130F8">
            <w:pPr>
              <w:spacing w:before="40" w:after="20"/>
              <w:jc w:val="center"/>
              <w:rPr>
                <w:sz w:val="18"/>
                <w:szCs w:val="18"/>
                <w:highlight w:val="yellow"/>
              </w:rPr>
            </w:pPr>
            <w:r w:rsidRPr="00090648">
              <w:rPr>
                <w:sz w:val="18"/>
                <w:szCs w:val="18"/>
                <w:highlight w:val="yellow"/>
              </w:rPr>
              <w:t>X</w:t>
            </w:r>
          </w:p>
        </w:tc>
        <w:tc>
          <w:tcPr>
            <w:tcW w:w="567" w:type="dxa"/>
            <w:tcMar>
              <w:top w:w="85" w:type="dxa"/>
              <w:bottom w:w="85" w:type="dxa"/>
            </w:tcMar>
            <w:vAlign w:val="center"/>
          </w:tcPr>
          <w:p w:rsidR="00090648" w:rsidRPr="00090648" w:rsidRDefault="00090648" w:rsidP="00F130F8">
            <w:pPr>
              <w:spacing w:before="40" w:after="20"/>
              <w:jc w:val="center"/>
              <w:rPr>
                <w:sz w:val="18"/>
                <w:szCs w:val="18"/>
                <w:highlight w:val="yellow"/>
              </w:rPr>
            </w:pPr>
            <w:r w:rsidRPr="00090648">
              <w:rPr>
                <w:sz w:val="18"/>
                <w:szCs w:val="18"/>
                <w:highlight w:val="yellow"/>
              </w:rPr>
              <w:t>X</w:t>
            </w:r>
          </w:p>
        </w:tc>
        <w:tc>
          <w:tcPr>
            <w:tcW w:w="567" w:type="dxa"/>
            <w:tcMar>
              <w:top w:w="85" w:type="dxa"/>
              <w:bottom w:w="85" w:type="dxa"/>
            </w:tcMar>
            <w:vAlign w:val="center"/>
          </w:tcPr>
          <w:p w:rsidR="00090648" w:rsidRPr="009D3F87" w:rsidRDefault="00090648" w:rsidP="00F130F8">
            <w:pPr>
              <w:spacing w:before="40" w:after="20"/>
              <w:jc w:val="center"/>
              <w:rPr>
                <w:sz w:val="18"/>
                <w:szCs w:val="18"/>
              </w:rPr>
            </w:pPr>
          </w:p>
        </w:tc>
        <w:tc>
          <w:tcPr>
            <w:tcW w:w="567" w:type="dxa"/>
            <w:tcMar>
              <w:top w:w="85" w:type="dxa"/>
              <w:bottom w:w="85" w:type="dxa"/>
            </w:tcMar>
            <w:vAlign w:val="center"/>
          </w:tcPr>
          <w:p w:rsidR="00090648" w:rsidRPr="009D3F87" w:rsidRDefault="00090648" w:rsidP="00F130F8">
            <w:pPr>
              <w:spacing w:before="40" w:after="20"/>
              <w:jc w:val="center"/>
              <w:rPr>
                <w:sz w:val="18"/>
                <w:szCs w:val="18"/>
              </w:rPr>
            </w:pPr>
          </w:p>
        </w:tc>
      </w:tr>
    </w:tbl>
    <w:p w:rsidR="000E17DC" w:rsidRDefault="000E17DC" w:rsidP="000E17DC"/>
    <w:p w:rsidR="009B6A5D" w:rsidRPr="00EE68CE" w:rsidRDefault="009B6A5D" w:rsidP="004C3957">
      <w:pPr>
        <w:pStyle w:val="BodyText"/>
      </w:pPr>
    </w:p>
    <w:sectPr w:rsidR="009B6A5D" w:rsidRPr="00EE68CE" w:rsidSect="000E17DC">
      <w:headerReference w:type="default" r:id="rId137"/>
      <w:footerReference w:type="default" r:id="rId138"/>
      <w:pgSz w:w="16837" w:h="11905" w:orient="landscape" w:code="9"/>
      <w:pgMar w:top="1134" w:right="1134"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2D0" w:rsidRDefault="001562D0" w:rsidP="0061012E">
      <w:r>
        <w:separator/>
      </w:r>
    </w:p>
  </w:endnote>
  <w:endnote w:type="continuationSeparator" w:id="0">
    <w:p w:rsidR="001562D0" w:rsidRDefault="001562D0"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Default="00E65F09"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2B43AA">
      <w:rPr>
        <w:rStyle w:val="PageNumber"/>
        <w:noProof/>
      </w:rPr>
      <w:t>4</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Default="00E65F09" w:rsidP="0055618B">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2B43AA">
      <w:rPr>
        <w:rStyle w:val="PageNumber"/>
        <w:noProof/>
      </w:rPr>
      <w:t>61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Default="00E65F09" w:rsidP="00F130F8">
    <w:pPr>
      <w:pStyle w:val="Footer"/>
      <w:ind w:right="283"/>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2B43AA">
      <w:rPr>
        <w:rStyle w:val="PageNumber"/>
        <w:noProof/>
      </w:rPr>
      <w:t>68</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Default="00E65F09" w:rsidP="00594881">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2B43AA">
      <w:rPr>
        <w:rStyle w:val="PageNumber"/>
        <w:noProof/>
      </w:rPr>
      <w:t>70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2D0" w:rsidRDefault="001562D0" w:rsidP="0061012E">
      <w:r>
        <w:separator/>
      </w:r>
    </w:p>
  </w:footnote>
  <w:footnote w:type="continuationSeparator" w:id="0">
    <w:p w:rsidR="001562D0" w:rsidRDefault="001562D0" w:rsidP="006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Pr="00793CAE" w:rsidRDefault="00E65F09" w:rsidP="00DB2B6A">
    <w:pPr>
      <w:pStyle w:val="Header"/>
      <w:jc w:val="both"/>
    </w:pPr>
    <w:r>
      <w:tab/>
      <w:t>Report of the e-NAV Committee</w:t>
    </w:r>
    <w:r>
      <w:tab/>
      <w:t>e-NAV9/output/1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Default="00E65F09">
    <w:pPr>
      <w:pStyle w:val="Header"/>
    </w:pPr>
    <w:r>
      <w:tab/>
    </w:r>
    <w:r>
      <w:tab/>
      <w:t>e-NAV9/output/1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F09" w:rsidRPr="00252624" w:rsidRDefault="00E65F09" w:rsidP="00594881">
    <w:pPr>
      <w:pStyle w:val="Header"/>
      <w:tabs>
        <w:tab w:val="clear" w:pos="4820"/>
        <w:tab w:val="clear" w:pos="9639"/>
        <w:tab w:val="center" w:pos="7230"/>
        <w:tab w:val="right" w:pos="14601"/>
      </w:tabs>
    </w:pPr>
    <w:r>
      <w:tab/>
      <w:t>Report of the e-NAV Committee</w:t>
    </w:r>
    <w:r>
      <w:tab/>
      <w:t>e-NAV9/output/1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1BC384D"/>
    <w:multiLevelType w:val="multilevel"/>
    <w:tmpl w:val="472E3A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2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6"/>
  </w:num>
  <w:num w:numId="3">
    <w:abstractNumId w:val="17"/>
  </w:num>
  <w:num w:numId="4">
    <w:abstractNumId w:val="23"/>
  </w:num>
  <w:num w:numId="5">
    <w:abstractNumId w:val="10"/>
  </w:num>
  <w:num w:numId="6">
    <w:abstractNumId w:val="1"/>
  </w:num>
  <w:num w:numId="7">
    <w:abstractNumId w:val="0"/>
  </w:num>
  <w:num w:numId="8">
    <w:abstractNumId w:val="11"/>
  </w:num>
  <w:num w:numId="9">
    <w:abstractNumId w:val="3"/>
  </w:num>
  <w:num w:numId="10">
    <w:abstractNumId w:val="20"/>
  </w:num>
  <w:num w:numId="11">
    <w:abstractNumId w:val="15"/>
  </w:num>
  <w:num w:numId="12">
    <w:abstractNumId w:val="4"/>
  </w:num>
  <w:num w:numId="13">
    <w:abstractNumId w:val="24"/>
  </w:num>
  <w:num w:numId="14">
    <w:abstractNumId w:val="12"/>
  </w:num>
  <w:num w:numId="15">
    <w:abstractNumId w:val="22"/>
  </w:num>
  <w:num w:numId="16">
    <w:abstractNumId w:val="8"/>
  </w:num>
  <w:num w:numId="17">
    <w:abstractNumId w:val="18"/>
  </w:num>
  <w:num w:numId="18">
    <w:abstractNumId w:val="14"/>
  </w:num>
  <w:num w:numId="19">
    <w:abstractNumId w:val="2"/>
  </w:num>
  <w:num w:numId="20">
    <w:abstractNumId w:val="13"/>
  </w:num>
  <w:num w:numId="21">
    <w:abstractNumId w:val="9"/>
  </w:num>
  <w:num w:numId="22">
    <w:abstractNumId w:val="7"/>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5"/>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13ED"/>
    <w:rsid w:val="00002039"/>
    <w:rsid w:val="00002574"/>
    <w:rsid w:val="000029CD"/>
    <w:rsid w:val="00002AD5"/>
    <w:rsid w:val="000034F9"/>
    <w:rsid w:val="000040B9"/>
    <w:rsid w:val="00004793"/>
    <w:rsid w:val="00006E77"/>
    <w:rsid w:val="00007B76"/>
    <w:rsid w:val="0001053C"/>
    <w:rsid w:val="00011385"/>
    <w:rsid w:val="00013703"/>
    <w:rsid w:val="0001695B"/>
    <w:rsid w:val="00021AD2"/>
    <w:rsid w:val="00022722"/>
    <w:rsid w:val="00022D3F"/>
    <w:rsid w:val="000233F6"/>
    <w:rsid w:val="00023772"/>
    <w:rsid w:val="00023DFC"/>
    <w:rsid w:val="000253C9"/>
    <w:rsid w:val="000258F0"/>
    <w:rsid w:val="00026773"/>
    <w:rsid w:val="000279CC"/>
    <w:rsid w:val="00031868"/>
    <w:rsid w:val="000325F8"/>
    <w:rsid w:val="00032E48"/>
    <w:rsid w:val="00034524"/>
    <w:rsid w:val="00034749"/>
    <w:rsid w:val="00035BE2"/>
    <w:rsid w:val="00035CE9"/>
    <w:rsid w:val="00035F23"/>
    <w:rsid w:val="000362B4"/>
    <w:rsid w:val="0004009E"/>
    <w:rsid w:val="000427A9"/>
    <w:rsid w:val="00042CF4"/>
    <w:rsid w:val="000452DF"/>
    <w:rsid w:val="00046AD4"/>
    <w:rsid w:val="0004715D"/>
    <w:rsid w:val="000475FF"/>
    <w:rsid w:val="00047C16"/>
    <w:rsid w:val="00051002"/>
    <w:rsid w:val="000538EE"/>
    <w:rsid w:val="00053F20"/>
    <w:rsid w:val="00055455"/>
    <w:rsid w:val="0005561E"/>
    <w:rsid w:val="0006093B"/>
    <w:rsid w:val="00060E43"/>
    <w:rsid w:val="00062A27"/>
    <w:rsid w:val="00063773"/>
    <w:rsid w:val="00063CE4"/>
    <w:rsid w:val="000660AB"/>
    <w:rsid w:val="0007019D"/>
    <w:rsid w:val="000709C5"/>
    <w:rsid w:val="0007288E"/>
    <w:rsid w:val="00073B9B"/>
    <w:rsid w:val="00073C34"/>
    <w:rsid w:val="00074559"/>
    <w:rsid w:val="000747B2"/>
    <w:rsid w:val="00075A6F"/>
    <w:rsid w:val="00075FCD"/>
    <w:rsid w:val="00076B56"/>
    <w:rsid w:val="00076EC4"/>
    <w:rsid w:val="00077C32"/>
    <w:rsid w:val="000808DF"/>
    <w:rsid w:val="00080ADB"/>
    <w:rsid w:val="00082235"/>
    <w:rsid w:val="00082239"/>
    <w:rsid w:val="00082B5D"/>
    <w:rsid w:val="00083978"/>
    <w:rsid w:val="00084775"/>
    <w:rsid w:val="000853DD"/>
    <w:rsid w:val="0008559E"/>
    <w:rsid w:val="00087551"/>
    <w:rsid w:val="0008760C"/>
    <w:rsid w:val="00090648"/>
    <w:rsid w:val="00091732"/>
    <w:rsid w:val="000926DC"/>
    <w:rsid w:val="00093780"/>
    <w:rsid w:val="000937E1"/>
    <w:rsid w:val="0009472A"/>
    <w:rsid w:val="00094DD6"/>
    <w:rsid w:val="000962C0"/>
    <w:rsid w:val="000963F7"/>
    <w:rsid w:val="00097515"/>
    <w:rsid w:val="00097565"/>
    <w:rsid w:val="00097AE3"/>
    <w:rsid w:val="000A02E6"/>
    <w:rsid w:val="000A60AE"/>
    <w:rsid w:val="000A62DE"/>
    <w:rsid w:val="000A6A97"/>
    <w:rsid w:val="000B0C67"/>
    <w:rsid w:val="000B2A63"/>
    <w:rsid w:val="000B2D47"/>
    <w:rsid w:val="000B4351"/>
    <w:rsid w:val="000B46A9"/>
    <w:rsid w:val="000B4C20"/>
    <w:rsid w:val="000B6629"/>
    <w:rsid w:val="000B6ED6"/>
    <w:rsid w:val="000B7F60"/>
    <w:rsid w:val="000C0307"/>
    <w:rsid w:val="000C0FBA"/>
    <w:rsid w:val="000C18DD"/>
    <w:rsid w:val="000C1C51"/>
    <w:rsid w:val="000C4B32"/>
    <w:rsid w:val="000C4B5F"/>
    <w:rsid w:val="000C4DA9"/>
    <w:rsid w:val="000C6F15"/>
    <w:rsid w:val="000D0282"/>
    <w:rsid w:val="000D0284"/>
    <w:rsid w:val="000D0CF3"/>
    <w:rsid w:val="000D25D5"/>
    <w:rsid w:val="000D2AEB"/>
    <w:rsid w:val="000D4567"/>
    <w:rsid w:val="000D4C5C"/>
    <w:rsid w:val="000D4CCE"/>
    <w:rsid w:val="000D51D4"/>
    <w:rsid w:val="000D62D4"/>
    <w:rsid w:val="000D68E6"/>
    <w:rsid w:val="000D72BD"/>
    <w:rsid w:val="000D7D59"/>
    <w:rsid w:val="000E17DC"/>
    <w:rsid w:val="000E203E"/>
    <w:rsid w:val="000E3255"/>
    <w:rsid w:val="000E32E7"/>
    <w:rsid w:val="000E6245"/>
    <w:rsid w:val="000E7C2B"/>
    <w:rsid w:val="000F0ECE"/>
    <w:rsid w:val="000F20C6"/>
    <w:rsid w:val="000F23AA"/>
    <w:rsid w:val="000F5E87"/>
    <w:rsid w:val="00100430"/>
    <w:rsid w:val="001005F6"/>
    <w:rsid w:val="00100B77"/>
    <w:rsid w:val="0010143A"/>
    <w:rsid w:val="00101DA0"/>
    <w:rsid w:val="00103014"/>
    <w:rsid w:val="00105BF9"/>
    <w:rsid w:val="0010765B"/>
    <w:rsid w:val="00107B02"/>
    <w:rsid w:val="00110007"/>
    <w:rsid w:val="001109D9"/>
    <w:rsid w:val="00111501"/>
    <w:rsid w:val="001115A6"/>
    <w:rsid w:val="0011282E"/>
    <w:rsid w:val="001130E5"/>
    <w:rsid w:val="001135D9"/>
    <w:rsid w:val="001137F2"/>
    <w:rsid w:val="0011402C"/>
    <w:rsid w:val="00116385"/>
    <w:rsid w:val="001176C9"/>
    <w:rsid w:val="00117840"/>
    <w:rsid w:val="00117E77"/>
    <w:rsid w:val="0012008E"/>
    <w:rsid w:val="00120372"/>
    <w:rsid w:val="00120CFA"/>
    <w:rsid w:val="00120E72"/>
    <w:rsid w:val="0012129A"/>
    <w:rsid w:val="00121CCC"/>
    <w:rsid w:val="00122422"/>
    <w:rsid w:val="00127D90"/>
    <w:rsid w:val="001328F4"/>
    <w:rsid w:val="00133D68"/>
    <w:rsid w:val="001372C9"/>
    <w:rsid w:val="00137E12"/>
    <w:rsid w:val="00146C90"/>
    <w:rsid w:val="001475AF"/>
    <w:rsid w:val="00147D2B"/>
    <w:rsid w:val="001509A8"/>
    <w:rsid w:val="00150A57"/>
    <w:rsid w:val="00151474"/>
    <w:rsid w:val="00151701"/>
    <w:rsid w:val="001527A6"/>
    <w:rsid w:val="0015283D"/>
    <w:rsid w:val="00152946"/>
    <w:rsid w:val="00153F31"/>
    <w:rsid w:val="001552DA"/>
    <w:rsid w:val="00156265"/>
    <w:rsid w:val="001562D0"/>
    <w:rsid w:val="00156338"/>
    <w:rsid w:val="00157319"/>
    <w:rsid w:val="00160220"/>
    <w:rsid w:val="001605B6"/>
    <w:rsid w:val="0016180F"/>
    <w:rsid w:val="00162554"/>
    <w:rsid w:val="001634A7"/>
    <w:rsid w:val="001652EB"/>
    <w:rsid w:val="00166384"/>
    <w:rsid w:val="00170818"/>
    <w:rsid w:val="001716C9"/>
    <w:rsid w:val="00171B48"/>
    <w:rsid w:val="00173955"/>
    <w:rsid w:val="001757A2"/>
    <w:rsid w:val="00176CF8"/>
    <w:rsid w:val="0017766A"/>
    <w:rsid w:val="0017784B"/>
    <w:rsid w:val="00181189"/>
    <w:rsid w:val="0018308F"/>
    <w:rsid w:val="00183675"/>
    <w:rsid w:val="00183CDB"/>
    <w:rsid w:val="00184A79"/>
    <w:rsid w:val="0018552A"/>
    <w:rsid w:val="001865C5"/>
    <w:rsid w:val="001904F1"/>
    <w:rsid w:val="00190B20"/>
    <w:rsid w:val="001913E9"/>
    <w:rsid w:val="001931DD"/>
    <w:rsid w:val="0019376E"/>
    <w:rsid w:val="00194142"/>
    <w:rsid w:val="0019461A"/>
    <w:rsid w:val="00194D38"/>
    <w:rsid w:val="00196445"/>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60C8"/>
    <w:rsid w:val="001B65DF"/>
    <w:rsid w:val="001B6B03"/>
    <w:rsid w:val="001B6FD5"/>
    <w:rsid w:val="001B7028"/>
    <w:rsid w:val="001B7BC4"/>
    <w:rsid w:val="001C31A0"/>
    <w:rsid w:val="001C340E"/>
    <w:rsid w:val="001C713E"/>
    <w:rsid w:val="001C7849"/>
    <w:rsid w:val="001D2001"/>
    <w:rsid w:val="001D69A7"/>
    <w:rsid w:val="001D7658"/>
    <w:rsid w:val="001E2A9B"/>
    <w:rsid w:val="001E3656"/>
    <w:rsid w:val="001E3658"/>
    <w:rsid w:val="001E4CF7"/>
    <w:rsid w:val="001E6B8F"/>
    <w:rsid w:val="001E778B"/>
    <w:rsid w:val="001F3E6C"/>
    <w:rsid w:val="001F48AC"/>
    <w:rsid w:val="001F6E49"/>
    <w:rsid w:val="001F7A9E"/>
    <w:rsid w:val="002001B6"/>
    <w:rsid w:val="002016C8"/>
    <w:rsid w:val="00201C9E"/>
    <w:rsid w:val="00203E6C"/>
    <w:rsid w:val="002062F3"/>
    <w:rsid w:val="0020699D"/>
    <w:rsid w:val="0021000C"/>
    <w:rsid w:val="00210E42"/>
    <w:rsid w:val="00211539"/>
    <w:rsid w:val="002120BC"/>
    <w:rsid w:val="00212130"/>
    <w:rsid w:val="0021282C"/>
    <w:rsid w:val="00213582"/>
    <w:rsid w:val="0021400D"/>
    <w:rsid w:val="00214178"/>
    <w:rsid w:val="00215C70"/>
    <w:rsid w:val="00216067"/>
    <w:rsid w:val="00216DF1"/>
    <w:rsid w:val="00221072"/>
    <w:rsid w:val="00221FAE"/>
    <w:rsid w:val="00222077"/>
    <w:rsid w:val="00222170"/>
    <w:rsid w:val="00224037"/>
    <w:rsid w:val="00224E42"/>
    <w:rsid w:val="0022696A"/>
    <w:rsid w:val="00227C10"/>
    <w:rsid w:val="00230580"/>
    <w:rsid w:val="00230A28"/>
    <w:rsid w:val="0023506C"/>
    <w:rsid w:val="00235EB9"/>
    <w:rsid w:val="002413F4"/>
    <w:rsid w:val="00241F2A"/>
    <w:rsid w:val="002435AC"/>
    <w:rsid w:val="00243C4C"/>
    <w:rsid w:val="00245FDB"/>
    <w:rsid w:val="00250943"/>
    <w:rsid w:val="00251D9F"/>
    <w:rsid w:val="002527A8"/>
    <w:rsid w:val="00253854"/>
    <w:rsid w:val="0025430A"/>
    <w:rsid w:val="0025515E"/>
    <w:rsid w:val="002558A7"/>
    <w:rsid w:val="0025698B"/>
    <w:rsid w:val="002570A7"/>
    <w:rsid w:val="0026088A"/>
    <w:rsid w:val="00263962"/>
    <w:rsid w:val="00264505"/>
    <w:rsid w:val="00265BAA"/>
    <w:rsid w:val="00265EBB"/>
    <w:rsid w:val="00265EE9"/>
    <w:rsid w:val="00266099"/>
    <w:rsid w:val="0026676E"/>
    <w:rsid w:val="00267AF1"/>
    <w:rsid w:val="0027071A"/>
    <w:rsid w:val="0027071F"/>
    <w:rsid w:val="00271CCA"/>
    <w:rsid w:val="002721FB"/>
    <w:rsid w:val="002723A3"/>
    <w:rsid w:val="00273110"/>
    <w:rsid w:val="002757A4"/>
    <w:rsid w:val="00275C88"/>
    <w:rsid w:val="00275E8F"/>
    <w:rsid w:val="00277290"/>
    <w:rsid w:val="002800E1"/>
    <w:rsid w:val="00280364"/>
    <w:rsid w:val="00280535"/>
    <w:rsid w:val="0028269D"/>
    <w:rsid w:val="002836FE"/>
    <w:rsid w:val="002838D5"/>
    <w:rsid w:val="00283AE6"/>
    <w:rsid w:val="00283BF5"/>
    <w:rsid w:val="00285E21"/>
    <w:rsid w:val="0028666F"/>
    <w:rsid w:val="00286EB0"/>
    <w:rsid w:val="00287C50"/>
    <w:rsid w:val="0029180D"/>
    <w:rsid w:val="00292E46"/>
    <w:rsid w:val="00293173"/>
    <w:rsid w:val="00296908"/>
    <w:rsid w:val="00296B07"/>
    <w:rsid w:val="002A0A90"/>
    <w:rsid w:val="002A13CD"/>
    <w:rsid w:val="002A186D"/>
    <w:rsid w:val="002A2F53"/>
    <w:rsid w:val="002A34BD"/>
    <w:rsid w:val="002A4D8A"/>
    <w:rsid w:val="002A5E9B"/>
    <w:rsid w:val="002B2019"/>
    <w:rsid w:val="002B209C"/>
    <w:rsid w:val="002B233B"/>
    <w:rsid w:val="002B29BD"/>
    <w:rsid w:val="002B394F"/>
    <w:rsid w:val="002B42D4"/>
    <w:rsid w:val="002B43AA"/>
    <w:rsid w:val="002C17BF"/>
    <w:rsid w:val="002C2EC6"/>
    <w:rsid w:val="002C6065"/>
    <w:rsid w:val="002C75AD"/>
    <w:rsid w:val="002C787F"/>
    <w:rsid w:val="002D0872"/>
    <w:rsid w:val="002D1816"/>
    <w:rsid w:val="002D3F0E"/>
    <w:rsid w:val="002D46D6"/>
    <w:rsid w:val="002E0AB3"/>
    <w:rsid w:val="002E0C1E"/>
    <w:rsid w:val="002E0E8A"/>
    <w:rsid w:val="002E20E7"/>
    <w:rsid w:val="002E28F8"/>
    <w:rsid w:val="002E39FA"/>
    <w:rsid w:val="002E49B0"/>
    <w:rsid w:val="002E5545"/>
    <w:rsid w:val="002E7CF0"/>
    <w:rsid w:val="002E7F0A"/>
    <w:rsid w:val="002F1079"/>
    <w:rsid w:val="002F2289"/>
    <w:rsid w:val="002F32FD"/>
    <w:rsid w:val="002F37B0"/>
    <w:rsid w:val="002F3C88"/>
    <w:rsid w:val="002F45C6"/>
    <w:rsid w:val="002F7A2C"/>
    <w:rsid w:val="002F7F4B"/>
    <w:rsid w:val="00300093"/>
    <w:rsid w:val="0030017E"/>
    <w:rsid w:val="00301418"/>
    <w:rsid w:val="00301989"/>
    <w:rsid w:val="00302104"/>
    <w:rsid w:val="00302237"/>
    <w:rsid w:val="003028AF"/>
    <w:rsid w:val="00302C9F"/>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4E4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6FA8"/>
    <w:rsid w:val="00337A97"/>
    <w:rsid w:val="00340BEA"/>
    <w:rsid w:val="003435CA"/>
    <w:rsid w:val="0034394E"/>
    <w:rsid w:val="00344834"/>
    <w:rsid w:val="0034658F"/>
    <w:rsid w:val="003505D9"/>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5139"/>
    <w:rsid w:val="003A56BB"/>
    <w:rsid w:val="003A7716"/>
    <w:rsid w:val="003B0ABD"/>
    <w:rsid w:val="003B109D"/>
    <w:rsid w:val="003B19E4"/>
    <w:rsid w:val="003B2EB3"/>
    <w:rsid w:val="003B4329"/>
    <w:rsid w:val="003B6042"/>
    <w:rsid w:val="003B625C"/>
    <w:rsid w:val="003B7B58"/>
    <w:rsid w:val="003C4B8C"/>
    <w:rsid w:val="003C4F68"/>
    <w:rsid w:val="003C58DB"/>
    <w:rsid w:val="003C5E64"/>
    <w:rsid w:val="003C62E6"/>
    <w:rsid w:val="003C6C1F"/>
    <w:rsid w:val="003D00F4"/>
    <w:rsid w:val="003D1B9A"/>
    <w:rsid w:val="003D1D5B"/>
    <w:rsid w:val="003D1F58"/>
    <w:rsid w:val="003D35CB"/>
    <w:rsid w:val="003D40A2"/>
    <w:rsid w:val="003D4FB0"/>
    <w:rsid w:val="003D5D0F"/>
    <w:rsid w:val="003D6592"/>
    <w:rsid w:val="003D6710"/>
    <w:rsid w:val="003D68C8"/>
    <w:rsid w:val="003D6F22"/>
    <w:rsid w:val="003E1284"/>
    <w:rsid w:val="003E2810"/>
    <w:rsid w:val="003E3006"/>
    <w:rsid w:val="003E42E5"/>
    <w:rsid w:val="003E5335"/>
    <w:rsid w:val="003F2576"/>
    <w:rsid w:val="003F28DC"/>
    <w:rsid w:val="003F2D78"/>
    <w:rsid w:val="003F3CD2"/>
    <w:rsid w:val="003F4C9A"/>
    <w:rsid w:val="003F60B0"/>
    <w:rsid w:val="003F636F"/>
    <w:rsid w:val="003F6390"/>
    <w:rsid w:val="003F7025"/>
    <w:rsid w:val="003F719A"/>
    <w:rsid w:val="00403C60"/>
    <w:rsid w:val="00404177"/>
    <w:rsid w:val="00404E78"/>
    <w:rsid w:val="0040592C"/>
    <w:rsid w:val="00405D74"/>
    <w:rsid w:val="00410741"/>
    <w:rsid w:val="00412159"/>
    <w:rsid w:val="004121A7"/>
    <w:rsid w:val="00412BD9"/>
    <w:rsid w:val="00415C30"/>
    <w:rsid w:val="00416D63"/>
    <w:rsid w:val="004210CD"/>
    <w:rsid w:val="0042231A"/>
    <w:rsid w:val="00424044"/>
    <w:rsid w:val="0042425F"/>
    <w:rsid w:val="00425153"/>
    <w:rsid w:val="0042522D"/>
    <w:rsid w:val="00425B19"/>
    <w:rsid w:val="004328E6"/>
    <w:rsid w:val="00433180"/>
    <w:rsid w:val="004338B5"/>
    <w:rsid w:val="004342CC"/>
    <w:rsid w:val="00434931"/>
    <w:rsid w:val="00434C8A"/>
    <w:rsid w:val="004360D6"/>
    <w:rsid w:val="0043647B"/>
    <w:rsid w:val="004365F4"/>
    <w:rsid w:val="00441F1A"/>
    <w:rsid w:val="00445773"/>
    <w:rsid w:val="0044693B"/>
    <w:rsid w:val="00450AC0"/>
    <w:rsid w:val="004519F5"/>
    <w:rsid w:val="00451C6D"/>
    <w:rsid w:val="00454203"/>
    <w:rsid w:val="004542ED"/>
    <w:rsid w:val="00454F0B"/>
    <w:rsid w:val="00455D6E"/>
    <w:rsid w:val="00456F68"/>
    <w:rsid w:val="004620B2"/>
    <w:rsid w:val="00462A50"/>
    <w:rsid w:val="00464401"/>
    <w:rsid w:val="0046467A"/>
    <w:rsid w:val="004647C5"/>
    <w:rsid w:val="0046578A"/>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8008B"/>
    <w:rsid w:val="00480539"/>
    <w:rsid w:val="004838E1"/>
    <w:rsid w:val="004841A7"/>
    <w:rsid w:val="00485736"/>
    <w:rsid w:val="00485911"/>
    <w:rsid w:val="00487D76"/>
    <w:rsid w:val="0049093F"/>
    <w:rsid w:val="00490D2E"/>
    <w:rsid w:val="00490E2D"/>
    <w:rsid w:val="004925E1"/>
    <w:rsid w:val="004946A4"/>
    <w:rsid w:val="00496428"/>
    <w:rsid w:val="004968D6"/>
    <w:rsid w:val="00496C25"/>
    <w:rsid w:val="004A160D"/>
    <w:rsid w:val="004A218B"/>
    <w:rsid w:val="004A2CB6"/>
    <w:rsid w:val="004A2E15"/>
    <w:rsid w:val="004A33F6"/>
    <w:rsid w:val="004A3D7B"/>
    <w:rsid w:val="004A4802"/>
    <w:rsid w:val="004A7439"/>
    <w:rsid w:val="004A797E"/>
    <w:rsid w:val="004A7C7C"/>
    <w:rsid w:val="004B009B"/>
    <w:rsid w:val="004B1715"/>
    <w:rsid w:val="004B1777"/>
    <w:rsid w:val="004B1963"/>
    <w:rsid w:val="004B3912"/>
    <w:rsid w:val="004B3916"/>
    <w:rsid w:val="004B4691"/>
    <w:rsid w:val="004B49D5"/>
    <w:rsid w:val="004B521F"/>
    <w:rsid w:val="004B5694"/>
    <w:rsid w:val="004B6127"/>
    <w:rsid w:val="004B64FC"/>
    <w:rsid w:val="004B69EE"/>
    <w:rsid w:val="004B7E04"/>
    <w:rsid w:val="004C04A4"/>
    <w:rsid w:val="004C0DE6"/>
    <w:rsid w:val="004C222A"/>
    <w:rsid w:val="004C37E1"/>
    <w:rsid w:val="004C3957"/>
    <w:rsid w:val="004C56A8"/>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538"/>
    <w:rsid w:val="004E688E"/>
    <w:rsid w:val="004F168D"/>
    <w:rsid w:val="004F1D79"/>
    <w:rsid w:val="004F3BD9"/>
    <w:rsid w:val="004F5258"/>
    <w:rsid w:val="004F5B93"/>
    <w:rsid w:val="004F6D46"/>
    <w:rsid w:val="004F707B"/>
    <w:rsid w:val="004F7144"/>
    <w:rsid w:val="00500355"/>
    <w:rsid w:val="00500862"/>
    <w:rsid w:val="00501EC3"/>
    <w:rsid w:val="005029C5"/>
    <w:rsid w:val="00502F5B"/>
    <w:rsid w:val="005030CD"/>
    <w:rsid w:val="00503EFC"/>
    <w:rsid w:val="00510A4B"/>
    <w:rsid w:val="005110EE"/>
    <w:rsid w:val="00514B7E"/>
    <w:rsid w:val="00515E66"/>
    <w:rsid w:val="00517067"/>
    <w:rsid w:val="005178BD"/>
    <w:rsid w:val="0052114D"/>
    <w:rsid w:val="005225E4"/>
    <w:rsid w:val="00523D4C"/>
    <w:rsid w:val="00524157"/>
    <w:rsid w:val="00524566"/>
    <w:rsid w:val="00524633"/>
    <w:rsid w:val="00525F21"/>
    <w:rsid w:val="00530AC5"/>
    <w:rsid w:val="00531B7B"/>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4388"/>
    <w:rsid w:val="00545F91"/>
    <w:rsid w:val="00547418"/>
    <w:rsid w:val="00552013"/>
    <w:rsid w:val="00552290"/>
    <w:rsid w:val="00552AA8"/>
    <w:rsid w:val="00552B3A"/>
    <w:rsid w:val="005535C5"/>
    <w:rsid w:val="00553621"/>
    <w:rsid w:val="00553B21"/>
    <w:rsid w:val="00554521"/>
    <w:rsid w:val="00555D25"/>
    <w:rsid w:val="0055618B"/>
    <w:rsid w:val="0055686A"/>
    <w:rsid w:val="00556B88"/>
    <w:rsid w:val="005577DD"/>
    <w:rsid w:val="0055788F"/>
    <w:rsid w:val="00557D12"/>
    <w:rsid w:val="0056035F"/>
    <w:rsid w:val="005606B5"/>
    <w:rsid w:val="005608FE"/>
    <w:rsid w:val="00560F9F"/>
    <w:rsid w:val="00562207"/>
    <w:rsid w:val="00564DA4"/>
    <w:rsid w:val="00565226"/>
    <w:rsid w:val="005660D7"/>
    <w:rsid w:val="00566326"/>
    <w:rsid w:val="005702AF"/>
    <w:rsid w:val="005709C0"/>
    <w:rsid w:val="00572252"/>
    <w:rsid w:val="0057304A"/>
    <w:rsid w:val="00573366"/>
    <w:rsid w:val="00573AFD"/>
    <w:rsid w:val="00573B85"/>
    <w:rsid w:val="0057420B"/>
    <w:rsid w:val="00575039"/>
    <w:rsid w:val="00575BB6"/>
    <w:rsid w:val="00576A49"/>
    <w:rsid w:val="00576AB5"/>
    <w:rsid w:val="005806C5"/>
    <w:rsid w:val="005809E7"/>
    <w:rsid w:val="005813CA"/>
    <w:rsid w:val="00581DB6"/>
    <w:rsid w:val="00581FD6"/>
    <w:rsid w:val="005826B2"/>
    <w:rsid w:val="005836C2"/>
    <w:rsid w:val="00583BA0"/>
    <w:rsid w:val="00584304"/>
    <w:rsid w:val="0058534A"/>
    <w:rsid w:val="00585396"/>
    <w:rsid w:val="0058620F"/>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B4E"/>
    <w:rsid w:val="005C5F75"/>
    <w:rsid w:val="005C60AD"/>
    <w:rsid w:val="005C6433"/>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4109"/>
    <w:rsid w:val="005E47F8"/>
    <w:rsid w:val="005E5185"/>
    <w:rsid w:val="005E700B"/>
    <w:rsid w:val="005E7796"/>
    <w:rsid w:val="005E787E"/>
    <w:rsid w:val="005F01F9"/>
    <w:rsid w:val="005F0627"/>
    <w:rsid w:val="005F0BC6"/>
    <w:rsid w:val="005F164F"/>
    <w:rsid w:val="005F3356"/>
    <w:rsid w:val="005F3A2C"/>
    <w:rsid w:val="005F5C3E"/>
    <w:rsid w:val="005F784A"/>
    <w:rsid w:val="005F7C76"/>
    <w:rsid w:val="00601721"/>
    <w:rsid w:val="006022C1"/>
    <w:rsid w:val="00602795"/>
    <w:rsid w:val="00603EDE"/>
    <w:rsid w:val="00606318"/>
    <w:rsid w:val="00606C4F"/>
    <w:rsid w:val="00606FFD"/>
    <w:rsid w:val="0060764A"/>
    <w:rsid w:val="00607C8B"/>
    <w:rsid w:val="0061012E"/>
    <w:rsid w:val="006103E8"/>
    <w:rsid w:val="00611AD2"/>
    <w:rsid w:val="00611C67"/>
    <w:rsid w:val="0061483D"/>
    <w:rsid w:val="00614AB9"/>
    <w:rsid w:val="00615B73"/>
    <w:rsid w:val="00616789"/>
    <w:rsid w:val="00617B74"/>
    <w:rsid w:val="0062037D"/>
    <w:rsid w:val="00620DD2"/>
    <w:rsid w:val="006227E4"/>
    <w:rsid w:val="00623857"/>
    <w:rsid w:val="00623A7A"/>
    <w:rsid w:val="00623D47"/>
    <w:rsid w:val="00624141"/>
    <w:rsid w:val="006248F5"/>
    <w:rsid w:val="00625192"/>
    <w:rsid w:val="006279AB"/>
    <w:rsid w:val="00633051"/>
    <w:rsid w:val="006330EB"/>
    <w:rsid w:val="006335B6"/>
    <w:rsid w:val="00633C1B"/>
    <w:rsid w:val="00634244"/>
    <w:rsid w:val="006345F0"/>
    <w:rsid w:val="0063478C"/>
    <w:rsid w:val="00634819"/>
    <w:rsid w:val="00640335"/>
    <w:rsid w:val="0064083A"/>
    <w:rsid w:val="00640FFF"/>
    <w:rsid w:val="006422E8"/>
    <w:rsid w:val="006436AE"/>
    <w:rsid w:val="00644545"/>
    <w:rsid w:val="006457D5"/>
    <w:rsid w:val="00645B38"/>
    <w:rsid w:val="00645E1A"/>
    <w:rsid w:val="006466A6"/>
    <w:rsid w:val="00646A35"/>
    <w:rsid w:val="00650B74"/>
    <w:rsid w:val="00651122"/>
    <w:rsid w:val="00651F02"/>
    <w:rsid w:val="006550B1"/>
    <w:rsid w:val="00655C10"/>
    <w:rsid w:val="00655D43"/>
    <w:rsid w:val="00657993"/>
    <w:rsid w:val="00660F53"/>
    <w:rsid w:val="0066133F"/>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06C0"/>
    <w:rsid w:val="00681A9E"/>
    <w:rsid w:val="00682ADD"/>
    <w:rsid w:val="00682BB6"/>
    <w:rsid w:val="00682EC5"/>
    <w:rsid w:val="006843B9"/>
    <w:rsid w:val="00686278"/>
    <w:rsid w:val="00691998"/>
    <w:rsid w:val="00694D3D"/>
    <w:rsid w:val="0069581F"/>
    <w:rsid w:val="00696767"/>
    <w:rsid w:val="00696EC9"/>
    <w:rsid w:val="0069767D"/>
    <w:rsid w:val="006A0624"/>
    <w:rsid w:val="006A26CD"/>
    <w:rsid w:val="006A302A"/>
    <w:rsid w:val="006A372C"/>
    <w:rsid w:val="006A6AE2"/>
    <w:rsid w:val="006A7719"/>
    <w:rsid w:val="006B0272"/>
    <w:rsid w:val="006B1CB2"/>
    <w:rsid w:val="006B2A48"/>
    <w:rsid w:val="006B45BA"/>
    <w:rsid w:val="006B4D22"/>
    <w:rsid w:val="006B5D22"/>
    <w:rsid w:val="006B720E"/>
    <w:rsid w:val="006B7536"/>
    <w:rsid w:val="006C06BB"/>
    <w:rsid w:val="006C12F1"/>
    <w:rsid w:val="006C1E04"/>
    <w:rsid w:val="006C300E"/>
    <w:rsid w:val="006C33CC"/>
    <w:rsid w:val="006C4786"/>
    <w:rsid w:val="006C66F5"/>
    <w:rsid w:val="006D2206"/>
    <w:rsid w:val="006D2279"/>
    <w:rsid w:val="006D2440"/>
    <w:rsid w:val="006D2B45"/>
    <w:rsid w:val="006D3337"/>
    <w:rsid w:val="006D371D"/>
    <w:rsid w:val="006D429D"/>
    <w:rsid w:val="006D454A"/>
    <w:rsid w:val="006D50C0"/>
    <w:rsid w:val="006E14ED"/>
    <w:rsid w:val="006E5799"/>
    <w:rsid w:val="006E6C89"/>
    <w:rsid w:val="006E7DCE"/>
    <w:rsid w:val="006F077B"/>
    <w:rsid w:val="006F1AE1"/>
    <w:rsid w:val="006F376D"/>
    <w:rsid w:val="006F3910"/>
    <w:rsid w:val="006F3C16"/>
    <w:rsid w:val="006F3E55"/>
    <w:rsid w:val="006F53EE"/>
    <w:rsid w:val="006F6490"/>
    <w:rsid w:val="006F7902"/>
    <w:rsid w:val="007018CF"/>
    <w:rsid w:val="00702842"/>
    <w:rsid w:val="00703955"/>
    <w:rsid w:val="00707499"/>
    <w:rsid w:val="00707E14"/>
    <w:rsid w:val="007134C3"/>
    <w:rsid w:val="00713FD6"/>
    <w:rsid w:val="0071510D"/>
    <w:rsid w:val="007167A2"/>
    <w:rsid w:val="00716BA9"/>
    <w:rsid w:val="007171CC"/>
    <w:rsid w:val="00721EDC"/>
    <w:rsid w:val="00722245"/>
    <w:rsid w:val="00722348"/>
    <w:rsid w:val="007223AA"/>
    <w:rsid w:val="00723568"/>
    <w:rsid w:val="00724DC2"/>
    <w:rsid w:val="00724F3E"/>
    <w:rsid w:val="00726071"/>
    <w:rsid w:val="00726947"/>
    <w:rsid w:val="007323CB"/>
    <w:rsid w:val="00732790"/>
    <w:rsid w:val="007333D7"/>
    <w:rsid w:val="00735F2D"/>
    <w:rsid w:val="00737CBA"/>
    <w:rsid w:val="007403CC"/>
    <w:rsid w:val="007449CB"/>
    <w:rsid w:val="007465DC"/>
    <w:rsid w:val="00746BAC"/>
    <w:rsid w:val="0074716A"/>
    <w:rsid w:val="00747357"/>
    <w:rsid w:val="0075011D"/>
    <w:rsid w:val="00750CEA"/>
    <w:rsid w:val="0075194E"/>
    <w:rsid w:val="00752809"/>
    <w:rsid w:val="00753E82"/>
    <w:rsid w:val="0075484B"/>
    <w:rsid w:val="007566E2"/>
    <w:rsid w:val="00756EAE"/>
    <w:rsid w:val="007608F9"/>
    <w:rsid w:val="007633C9"/>
    <w:rsid w:val="0076589B"/>
    <w:rsid w:val="00766E28"/>
    <w:rsid w:val="00772FAD"/>
    <w:rsid w:val="00774819"/>
    <w:rsid w:val="00780ECA"/>
    <w:rsid w:val="007814B9"/>
    <w:rsid w:val="00782127"/>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227A"/>
    <w:rsid w:val="007A2369"/>
    <w:rsid w:val="007A3783"/>
    <w:rsid w:val="007A773E"/>
    <w:rsid w:val="007B0972"/>
    <w:rsid w:val="007B0D5D"/>
    <w:rsid w:val="007B1F9F"/>
    <w:rsid w:val="007B2049"/>
    <w:rsid w:val="007B35F8"/>
    <w:rsid w:val="007B408F"/>
    <w:rsid w:val="007B4F57"/>
    <w:rsid w:val="007B5615"/>
    <w:rsid w:val="007C5230"/>
    <w:rsid w:val="007C5761"/>
    <w:rsid w:val="007C593A"/>
    <w:rsid w:val="007C5D64"/>
    <w:rsid w:val="007C600D"/>
    <w:rsid w:val="007C7710"/>
    <w:rsid w:val="007D0428"/>
    <w:rsid w:val="007D0C59"/>
    <w:rsid w:val="007D0E6D"/>
    <w:rsid w:val="007D11ED"/>
    <w:rsid w:val="007D1D7A"/>
    <w:rsid w:val="007D1F19"/>
    <w:rsid w:val="007D209B"/>
    <w:rsid w:val="007D2EC4"/>
    <w:rsid w:val="007D3017"/>
    <w:rsid w:val="007D53D0"/>
    <w:rsid w:val="007D6DDE"/>
    <w:rsid w:val="007E01C9"/>
    <w:rsid w:val="007E05F5"/>
    <w:rsid w:val="007E3370"/>
    <w:rsid w:val="007E41F0"/>
    <w:rsid w:val="007E463D"/>
    <w:rsid w:val="007E4BB1"/>
    <w:rsid w:val="007E5341"/>
    <w:rsid w:val="007E5543"/>
    <w:rsid w:val="007E7555"/>
    <w:rsid w:val="007F1B97"/>
    <w:rsid w:val="007F27E9"/>
    <w:rsid w:val="007F484B"/>
    <w:rsid w:val="007F547D"/>
    <w:rsid w:val="007F6076"/>
    <w:rsid w:val="007F632C"/>
    <w:rsid w:val="007F699B"/>
    <w:rsid w:val="007F7875"/>
    <w:rsid w:val="008027FD"/>
    <w:rsid w:val="008057BE"/>
    <w:rsid w:val="00806014"/>
    <w:rsid w:val="00806952"/>
    <w:rsid w:val="0080722C"/>
    <w:rsid w:val="00810B03"/>
    <w:rsid w:val="00813789"/>
    <w:rsid w:val="0081397F"/>
    <w:rsid w:val="00815A85"/>
    <w:rsid w:val="008167FA"/>
    <w:rsid w:val="00817504"/>
    <w:rsid w:val="008178F6"/>
    <w:rsid w:val="008202E0"/>
    <w:rsid w:val="008204E3"/>
    <w:rsid w:val="00820C05"/>
    <w:rsid w:val="00820FCF"/>
    <w:rsid w:val="0082440F"/>
    <w:rsid w:val="00824C6D"/>
    <w:rsid w:val="00825576"/>
    <w:rsid w:val="00825DF9"/>
    <w:rsid w:val="00826123"/>
    <w:rsid w:val="0082642C"/>
    <w:rsid w:val="008266A1"/>
    <w:rsid w:val="00827623"/>
    <w:rsid w:val="008307A8"/>
    <w:rsid w:val="00830841"/>
    <w:rsid w:val="00830B47"/>
    <w:rsid w:val="0083187C"/>
    <w:rsid w:val="008330E1"/>
    <w:rsid w:val="00834AB0"/>
    <w:rsid w:val="008354E9"/>
    <w:rsid w:val="0083679B"/>
    <w:rsid w:val="008369B2"/>
    <w:rsid w:val="0083776F"/>
    <w:rsid w:val="00840527"/>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113C"/>
    <w:rsid w:val="00862515"/>
    <w:rsid w:val="00864E1D"/>
    <w:rsid w:val="00865534"/>
    <w:rsid w:val="00866577"/>
    <w:rsid w:val="008666B3"/>
    <w:rsid w:val="008677B6"/>
    <w:rsid w:val="008703B1"/>
    <w:rsid w:val="00870B0F"/>
    <w:rsid w:val="00871940"/>
    <w:rsid w:val="0087289F"/>
    <w:rsid w:val="0087316E"/>
    <w:rsid w:val="00873C30"/>
    <w:rsid w:val="008753E9"/>
    <w:rsid w:val="00875F00"/>
    <w:rsid w:val="00877C20"/>
    <w:rsid w:val="00881B1F"/>
    <w:rsid w:val="00881F4F"/>
    <w:rsid w:val="00881FAC"/>
    <w:rsid w:val="008840E3"/>
    <w:rsid w:val="00885221"/>
    <w:rsid w:val="00886A4A"/>
    <w:rsid w:val="00886D6C"/>
    <w:rsid w:val="0088732D"/>
    <w:rsid w:val="00887882"/>
    <w:rsid w:val="0089058A"/>
    <w:rsid w:val="008923C6"/>
    <w:rsid w:val="008926D7"/>
    <w:rsid w:val="00893D43"/>
    <w:rsid w:val="00894A96"/>
    <w:rsid w:val="00894CE2"/>
    <w:rsid w:val="00896300"/>
    <w:rsid w:val="00896799"/>
    <w:rsid w:val="00897368"/>
    <w:rsid w:val="008A104D"/>
    <w:rsid w:val="008A1C23"/>
    <w:rsid w:val="008A42DB"/>
    <w:rsid w:val="008A61C7"/>
    <w:rsid w:val="008A75F5"/>
    <w:rsid w:val="008B005C"/>
    <w:rsid w:val="008B1F88"/>
    <w:rsid w:val="008B277B"/>
    <w:rsid w:val="008B30C9"/>
    <w:rsid w:val="008B3C2C"/>
    <w:rsid w:val="008B3E2B"/>
    <w:rsid w:val="008B41B2"/>
    <w:rsid w:val="008B582A"/>
    <w:rsid w:val="008B5B70"/>
    <w:rsid w:val="008B5C8D"/>
    <w:rsid w:val="008C31C3"/>
    <w:rsid w:val="008C38F6"/>
    <w:rsid w:val="008C4016"/>
    <w:rsid w:val="008C711B"/>
    <w:rsid w:val="008C7C73"/>
    <w:rsid w:val="008D0D68"/>
    <w:rsid w:val="008D0EE1"/>
    <w:rsid w:val="008D1365"/>
    <w:rsid w:val="008D1ED2"/>
    <w:rsid w:val="008D26CB"/>
    <w:rsid w:val="008D30DF"/>
    <w:rsid w:val="008D39EB"/>
    <w:rsid w:val="008D66B6"/>
    <w:rsid w:val="008D6952"/>
    <w:rsid w:val="008D6C3D"/>
    <w:rsid w:val="008D70E7"/>
    <w:rsid w:val="008E0293"/>
    <w:rsid w:val="008E060B"/>
    <w:rsid w:val="008E119B"/>
    <w:rsid w:val="008E13E3"/>
    <w:rsid w:val="008E3365"/>
    <w:rsid w:val="008E3ACB"/>
    <w:rsid w:val="008E3DF5"/>
    <w:rsid w:val="008E5668"/>
    <w:rsid w:val="008E5790"/>
    <w:rsid w:val="008E62CD"/>
    <w:rsid w:val="008E665A"/>
    <w:rsid w:val="008F1380"/>
    <w:rsid w:val="008F47F2"/>
    <w:rsid w:val="008F4CB6"/>
    <w:rsid w:val="008F64C5"/>
    <w:rsid w:val="008F74B4"/>
    <w:rsid w:val="00900EE6"/>
    <w:rsid w:val="00901325"/>
    <w:rsid w:val="00901D13"/>
    <w:rsid w:val="00902D08"/>
    <w:rsid w:val="009046F2"/>
    <w:rsid w:val="00904F7F"/>
    <w:rsid w:val="009055F7"/>
    <w:rsid w:val="00905941"/>
    <w:rsid w:val="00906632"/>
    <w:rsid w:val="00906DCC"/>
    <w:rsid w:val="00907BCF"/>
    <w:rsid w:val="00910525"/>
    <w:rsid w:val="0091278A"/>
    <w:rsid w:val="00912B3B"/>
    <w:rsid w:val="00913621"/>
    <w:rsid w:val="0091679A"/>
    <w:rsid w:val="00916F5D"/>
    <w:rsid w:val="00917386"/>
    <w:rsid w:val="00920694"/>
    <w:rsid w:val="00921E9A"/>
    <w:rsid w:val="00922CEA"/>
    <w:rsid w:val="00924433"/>
    <w:rsid w:val="0092666B"/>
    <w:rsid w:val="00926B7A"/>
    <w:rsid w:val="00932E8F"/>
    <w:rsid w:val="00933843"/>
    <w:rsid w:val="009355A2"/>
    <w:rsid w:val="00935CF0"/>
    <w:rsid w:val="009367EC"/>
    <w:rsid w:val="0093722C"/>
    <w:rsid w:val="009373E9"/>
    <w:rsid w:val="00937A11"/>
    <w:rsid w:val="00940260"/>
    <w:rsid w:val="00941ADB"/>
    <w:rsid w:val="0094327B"/>
    <w:rsid w:val="00943EC5"/>
    <w:rsid w:val="009441B8"/>
    <w:rsid w:val="009444B1"/>
    <w:rsid w:val="0094498E"/>
    <w:rsid w:val="00944D3C"/>
    <w:rsid w:val="009458C8"/>
    <w:rsid w:val="00950FB7"/>
    <w:rsid w:val="00952B06"/>
    <w:rsid w:val="00953AAC"/>
    <w:rsid w:val="00953F1D"/>
    <w:rsid w:val="009551BF"/>
    <w:rsid w:val="00956881"/>
    <w:rsid w:val="00962B15"/>
    <w:rsid w:val="009641A7"/>
    <w:rsid w:val="009649D3"/>
    <w:rsid w:val="00965999"/>
    <w:rsid w:val="009671E3"/>
    <w:rsid w:val="00967207"/>
    <w:rsid w:val="0096740F"/>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6F7E"/>
    <w:rsid w:val="009A7053"/>
    <w:rsid w:val="009A7D37"/>
    <w:rsid w:val="009A7DBB"/>
    <w:rsid w:val="009B0076"/>
    <w:rsid w:val="009B02ED"/>
    <w:rsid w:val="009B0DDA"/>
    <w:rsid w:val="009B164D"/>
    <w:rsid w:val="009B4C82"/>
    <w:rsid w:val="009B5241"/>
    <w:rsid w:val="009B53ED"/>
    <w:rsid w:val="009B65E6"/>
    <w:rsid w:val="009B6A5D"/>
    <w:rsid w:val="009C04B9"/>
    <w:rsid w:val="009C06D3"/>
    <w:rsid w:val="009C1803"/>
    <w:rsid w:val="009C2C26"/>
    <w:rsid w:val="009C3621"/>
    <w:rsid w:val="009C36A3"/>
    <w:rsid w:val="009C43B1"/>
    <w:rsid w:val="009C45A7"/>
    <w:rsid w:val="009C53F9"/>
    <w:rsid w:val="009C7DDA"/>
    <w:rsid w:val="009C7E79"/>
    <w:rsid w:val="009D1FA0"/>
    <w:rsid w:val="009D4C71"/>
    <w:rsid w:val="009D66CC"/>
    <w:rsid w:val="009D7BD2"/>
    <w:rsid w:val="009D7ED5"/>
    <w:rsid w:val="009E02C4"/>
    <w:rsid w:val="009E10BA"/>
    <w:rsid w:val="009E32AD"/>
    <w:rsid w:val="009E588A"/>
    <w:rsid w:val="009F076F"/>
    <w:rsid w:val="009F0EDB"/>
    <w:rsid w:val="009F1431"/>
    <w:rsid w:val="009F1480"/>
    <w:rsid w:val="009F4656"/>
    <w:rsid w:val="009F580B"/>
    <w:rsid w:val="009F5A0E"/>
    <w:rsid w:val="009F65DF"/>
    <w:rsid w:val="009F69F0"/>
    <w:rsid w:val="009F7C0E"/>
    <w:rsid w:val="009F7FF9"/>
    <w:rsid w:val="00A017FB"/>
    <w:rsid w:val="00A01FE3"/>
    <w:rsid w:val="00A0225D"/>
    <w:rsid w:val="00A04931"/>
    <w:rsid w:val="00A049FD"/>
    <w:rsid w:val="00A05987"/>
    <w:rsid w:val="00A061B5"/>
    <w:rsid w:val="00A061D4"/>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27E"/>
    <w:rsid w:val="00A23AAC"/>
    <w:rsid w:val="00A23B0C"/>
    <w:rsid w:val="00A24329"/>
    <w:rsid w:val="00A249CF"/>
    <w:rsid w:val="00A255A3"/>
    <w:rsid w:val="00A26199"/>
    <w:rsid w:val="00A30752"/>
    <w:rsid w:val="00A310E0"/>
    <w:rsid w:val="00A31475"/>
    <w:rsid w:val="00A31D97"/>
    <w:rsid w:val="00A34459"/>
    <w:rsid w:val="00A344E8"/>
    <w:rsid w:val="00A35F6B"/>
    <w:rsid w:val="00A36458"/>
    <w:rsid w:val="00A36740"/>
    <w:rsid w:val="00A36C7B"/>
    <w:rsid w:val="00A37AA2"/>
    <w:rsid w:val="00A37BD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45B9"/>
    <w:rsid w:val="00A54804"/>
    <w:rsid w:val="00A55511"/>
    <w:rsid w:val="00A55D6D"/>
    <w:rsid w:val="00A561ED"/>
    <w:rsid w:val="00A57467"/>
    <w:rsid w:val="00A57818"/>
    <w:rsid w:val="00A57E26"/>
    <w:rsid w:val="00A606B1"/>
    <w:rsid w:val="00A644FC"/>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552D"/>
    <w:rsid w:val="00A96B1D"/>
    <w:rsid w:val="00AA20D5"/>
    <w:rsid w:val="00AA22AB"/>
    <w:rsid w:val="00AA5725"/>
    <w:rsid w:val="00AA5F8B"/>
    <w:rsid w:val="00AA61E6"/>
    <w:rsid w:val="00AA76EB"/>
    <w:rsid w:val="00AB0903"/>
    <w:rsid w:val="00AB097D"/>
    <w:rsid w:val="00AB103E"/>
    <w:rsid w:val="00AB2DFC"/>
    <w:rsid w:val="00AB2E89"/>
    <w:rsid w:val="00AB4645"/>
    <w:rsid w:val="00AB5964"/>
    <w:rsid w:val="00AB5D99"/>
    <w:rsid w:val="00AB60CD"/>
    <w:rsid w:val="00AB7399"/>
    <w:rsid w:val="00AC00B8"/>
    <w:rsid w:val="00AC0DC4"/>
    <w:rsid w:val="00AC1941"/>
    <w:rsid w:val="00AC1A71"/>
    <w:rsid w:val="00AC38DE"/>
    <w:rsid w:val="00AC3C78"/>
    <w:rsid w:val="00AC44CC"/>
    <w:rsid w:val="00AC4B69"/>
    <w:rsid w:val="00AC5DB9"/>
    <w:rsid w:val="00AC7621"/>
    <w:rsid w:val="00AC7B7D"/>
    <w:rsid w:val="00AC7B97"/>
    <w:rsid w:val="00AD08CA"/>
    <w:rsid w:val="00AD1184"/>
    <w:rsid w:val="00AD14FC"/>
    <w:rsid w:val="00AD2D1D"/>
    <w:rsid w:val="00AD3241"/>
    <w:rsid w:val="00AD3C5F"/>
    <w:rsid w:val="00AD4167"/>
    <w:rsid w:val="00AD6D9F"/>
    <w:rsid w:val="00AE0DF0"/>
    <w:rsid w:val="00AE1013"/>
    <w:rsid w:val="00AE11AE"/>
    <w:rsid w:val="00AE2AFB"/>
    <w:rsid w:val="00AE4136"/>
    <w:rsid w:val="00AE4E77"/>
    <w:rsid w:val="00AE63B7"/>
    <w:rsid w:val="00AE64A9"/>
    <w:rsid w:val="00AE6FA7"/>
    <w:rsid w:val="00AE7A7E"/>
    <w:rsid w:val="00AE7EF5"/>
    <w:rsid w:val="00AF1643"/>
    <w:rsid w:val="00AF3928"/>
    <w:rsid w:val="00AF6125"/>
    <w:rsid w:val="00AF655C"/>
    <w:rsid w:val="00AF743F"/>
    <w:rsid w:val="00B01EFE"/>
    <w:rsid w:val="00B02650"/>
    <w:rsid w:val="00B03CE6"/>
    <w:rsid w:val="00B03E98"/>
    <w:rsid w:val="00B0519D"/>
    <w:rsid w:val="00B065F1"/>
    <w:rsid w:val="00B069DB"/>
    <w:rsid w:val="00B11225"/>
    <w:rsid w:val="00B11532"/>
    <w:rsid w:val="00B11776"/>
    <w:rsid w:val="00B11E95"/>
    <w:rsid w:val="00B1377A"/>
    <w:rsid w:val="00B140AB"/>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27EBA"/>
    <w:rsid w:val="00B30E23"/>
    <w:rsid w:val="00B31DD7"/>
    <w:rsid w:val="00B32193"/>
    <w:rsid w:val="00B33222"/>
    <w:rsid w:val="00B355FE"/>
    <w:rsid w:val="00B37235"/>
    <w:rsid w:val="00B41561"/>
    <w:rsid w:val="00B43284"/>
    <w:rsid w:val="00B44BB5"/>
    <w:rsid w:val="00B45A2F"/>
    <w:rsid w:val="00B45FA8"/>
    <w:rsid w:val="00B46122"/>
    <w:rsid w:val="00B476C3"/>
    <w:rsid w:val="00B50EED"/>
    <w:rsid w:val="00B512D0"/>
    <w:rsid w:val="00B536EE"/>
    <w:rsid w:val="00B542AB"/>
    <w:rsid w:val="00B5496D"/>
    <w:rsid w:val="00B55B48"/>
    <w:rsid w:val="00B5642E"/>
    <w:rsid w:val="00B6074A"/>
    <w:rsid w:val="00B62EF6"/>
    <w:rsid w:val="00B63C0A"/>
    <w:rsid w:val="00B64F2D"/>
    <w:rsid w:val="00B6626D"/>
    <w:rsid w:val="00B66541"/>
    <w:rsid w:val="00B6729C"/>
    <w:rsid w:val="00B67780"/>
    <w:rsid w:val="00B67A13"/>
    <w:rsid w:val="00B70081"/>
    <w:rsid w:val="00B72DBD"/>
    <w:rsid w:val="00B74383"/>
    <w:rsid w:val="00B747E2"/>
    <w:rsid w:val="00B75570"/>
    <w:rsid w:val="00B758E6"/>
    <w:rsid w:val="00B76A56"/>
    <w:rsid w:val="00B8021E"/>
    <w:rsid w:val="00B804C5"/>
    <w:rsid w:val="00B809F2"/>
    <w:rsid w:val="00B80E53"/>
    <w:rsid w:val="00B81F46"/>
    <w:rsid w:val="00B828D1"/>
    <w:rsid w:val="00B82A75"/>
    <w:rsid w:val="00B82AD8"/>
    <w:rsid w:val="00B84CC7"/>
    <w:rsid w:val="00B874EB"/>
    <w:rsid w:val="00B87B28"/>
    <w:rsid w:val="00B87E26"/>
    <w:rsid w:val="00B902F5"/>
    <w:rsid w:val="00B920E5"/>
    <w:rsid w:val="00B9295D"/>
    <w:rsid w:val="00B93C5F"/>
    <w:rsid w:val="00B940AE"/>
    <w:rsid w:val="00B94E34"/>
    <w:rsid w:val="00B94FBC"/>
    <w:rsid w:val="00B958D6"/>
    <w:rsid w:val="00B97F56"/>
    <w:rsid w:val="00BA0AF3"/>
    <w:rsid w:val="00BA0D98"/>
    <w:rsid w:val="00BA5C9E"/>
    <w:rsid w:val="00BA5F4F"/>
    <w:rsid w:val="00BA6441"/>
    <w:rsid w:val="00BA73E0"/>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3275"/>
    <w:rsid w:val="00BC4076"/>
    <w:rsid w:val="00BC46E6"/>
    <w:rsid w:val="00BC6288"/>
    <w:rsid w:val="00BC7619"/>
    <w:rsid w:val="00BD0263"/>
    <w:rsid w:val="00BD165D"/>
    <w:rsid w:val="00BD1BE0"/>
    <w:rsid w:val="00BD2119"/>
    <w:rsid w:val="00BD4751"/>
    <w:rsid w:val="00BE011E"/>
    <w:rsid w:val="00BE2797"/>
    <w:rsid w:val="00BE381A"/>
    <w:rsid w:val="00BE3D85"/>
    <w:rsid w:val="00BE40B8"/>
    <w:rsid w:val="00BE45A4"/>
    <w:rsid w:val="00BE53E7"/>
    <w:rsid w:val="00BE6A35"/>
    <w:rsid w:val="00BE7EE5"/>
    <w:rsid w:val="00BF0351"/>
    <w:rsid w:val="00BF0DA5"/>
    <w:rsid w:val="00BF2C1C"/>
    <w:rsid w:val="00BF3F73"/>
    <w:rsid w:val="00BF49A9"/>
    <w:rsid w:val="00BF5417"/>
    <w:rsid w:val="00BF550C"/>
    <w:rsid w:val="00BF5637"/>
    <w:rsid w:val="00BF5A3B"/>
    <w:rsid w:val="00BF6679"/>
    <w:rsid w:val="00BF7556"/>
    <w:rsid w:val="00C00C33"/>
    <w:rsid w:val="00C01347"/>
    <w:rsid w:val="00C0241E"/>
    <w:rsid w:val="00C0414B"/>
    <w:rsid w:val="00C054F7"/>
    <w:rsid w:val="00C05D20"/>
    <w:rsid w:val="00C0684C"/>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7555"/>
    <w:rsid w:val="00C279FC"/>
    <w:rsid w:val="00C30374"/>
    <w:rsid w:val="00C3083A"/>
    <w:rsid w:val="00C3349D"/>
    <w:rsid w:val="00C3463C"/>
    <w:rsid w:val="00C34AEE"/>
    <w:rsid w:val="00C3606A"/>
    <w:rsid w:val="00C37755"/>
    <w:rsid w:val="00C37966"/>
    <w:rsid w:val="00C40441"/>
    <w:rsid w:val="00C4153B"/>
    <w:rsid w:val="00C4283E"/>
    <w:rsid w:val="00C452B7"/>
    <w:rsid w:val="00C45996"/>
    <w:rsid w:val="00C45B17"/>
    <w:rsid w:val="00C5029A"/>
    <w:rsid w:val="00C502DA"/>
    <w:rsid w:val="00C50513"/>
    <w:rsid w:val="00C5093A"/>
    <w:rsid w:val="00C51A5A"/>
    <w:rsid w:val="00C539B5"/>
    <w:rsid w:val="00C53E29"/>
    <w:rsid w:val="00C55A3C"/>
    <w:rsid w:val="00C55DDB"/>
    <w:rsid w:val="00C55F6C"/>
    <w:rsid w:val="00C560E6"/>
    <w:rsid w:val="00C56B16"/>
    <w:rsid w:val="00C56F5E"/>
    <w:rsid w:val="00C57034"/>
    <w:rsid w:val="00C571BA"/>
    <w:rsid w:val="00C605DE"/>
    <w:rsid w:val="00C611AC"/>
    <w:rsid w:val="00C616C8"/>
    <w:rsid w:val="00C61D92"/>
    <w:rsid w:val="00C627F2"/>
    <w:rsid w:val="00C63C6A"/>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447"/>
    <w:rsid w:val="00C86CAB"/>
    <w:rsid w:val="00C876A1"/>
    <w:rsid w:val="00C87D28"/>
    <w:rsid w:val="00C921F6"/>
    <w:rsid w:val="00C9538B"/>
    <w:rsid w:val="00CA0430"/>
    <w:rsid w:val="00CA0DE7"/>
    <w:rsid w:val="00CA289E"/>
    <w:rsid w:val="00CA3B28"/>
    <w:rsid w:val="00CA3D04"/>
    <w:rsid w:val="00CA3E91"/>
    <w:rsid w:val="00CA4E01"/>
    <w:rsid w:val="00CA57F5"/>
    <w:rsid w:val="00CA5852"/>
    <w:rsid w:val="00CA5F3A"/>
    <w:rsid w:val="00CA707A"/>
    <w:rsid w:val="00CA74D8"/>
    <w:rsid w:val="00CB0E08"/>
    <w:rsid w:val="00CB17FB"/>
    <w:rsid w:val="00CB49CD"/>
    <w:rsid w:val="00CB5300"/>
    <w:rsid w:val="00CB5FCD"/>
    <w:rsid w:val="00CB6D31"/>
    <w:rsid w:val="00CB70AE"/>
    <w:rsid w:val="00CC01AE"/>
    <w:rsid w:val="00CC14A4"/>
    <w:rsid w:val="00CC174B"/>
    <w:rsid w:val="00CC206A"/>
    <w:rsid w:val="00CC2DE9"/>
    <w:rsid w:val="00CC3AB7"/>
    <w:rsid w:val="00CC44E3"/>
    <w:rsid w:val="00CC456F"/>
    <w:rsid w:val="00CC5628"/>
    <w:rsid w:val="00CC719A"/>
    <w:rsid w:val="00CD0540"/>
    <w:rsid w:val="00CD0C51"/>
    <w:rsid w:val="00CD2C44"/>
    <w:rsid w:val="00CD329B"/>
    <w:rsid w:val="00CD36F5"/>
    <w:rsid w:val="00CD39D3"/>
    <w:rsid w:val="00CD4D7B"/>
    <w:rsid w:val="00CD591B"/>
    <w:rsid w:val="00CD7C32"/>
    <w:rsid w:val="00CE1139"/>
    <w:rsid w:val="00CE160D"/>
    <w:rsid w:val="00CE16DD"/>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50B"/>
    <w:rsid w:val="00D01E13"/>
    <w:rsid w:val="00D03A13"/>
    <w:rsid w:val="00D04552"/>
    <w:rsid w:val="00D05B90"/>
    <w:rsid w:val="00D0722B"/>
    <w:rsid w:val="00D072DF"/>
    <w:rsid w:val="00D07989"/>
    <w:rsid w:val="00D07EBE"/>
    <w:rsid w:val="00D1212B"/>
    <w:rsid w:val="00D121C0"/>
    <w:rsid w:val="00D12338"/>
    <w:rsid w:val="00D14342"/>
    <w:rsid w:val="00D161F1"/>
    <w:rsid w:val="00D167D8"/>
    <w:rsid w:val="00D16F26"/>
    <w:rsid w:val="00D20198"/>
    <w:rsid w:val="00D21CCB"/>
    <w:rsid w:val="00D22A8B"/>
    <w:rsid w:val="00D23E01"/>
    <w:rsid w:val="00D244A4"/>
    <w:rsid w:val="00D248D2"/>
    <w:rsid w:val="00D2611F"/>
    <w:rsid w:val="00D267FA"/>
    <w:rsid w:val="00D269F6"/>
    <w:rsid w:val="00D312EF"/>
    <w:rsid w:val="00D31C5B"/>
    <w:rsid w:val="00D32ECE"/>
    <w:rsid w:val="00D33351"/>
    <w:rsid w:val="00D34A85"/>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5733D"/>
    <w:rsid w:val="00D60FE1"/>
    <w:rsid w:val="00D61287"/>
    <w:rsid w:val="00D6180F"/>
    <w:rsid w:val="00D63CAD"/>
    <w:rsid w:val="00D63E45"/>
    <w:rsid w:val="00D64017"/>
    <w:rsid w:val="00D64255"/>
    <w:rsid w:val="00D65974"/>
    <w:rsid w:val="00D667B5"/>
    <w:rsid w:val="00D67272"/>
    <w:rsid w:val="00D706F4"/>
    <w:rsid w:val="00D70C1C"/>
    <w:rsid w:val="00D73185"/>
    <w:rsid w:val="00D736F0"/>
    <w:rsid w:val="00D74F00"/>
    <w:rsid w:val="00D75061"/>
    <w:rsid w:val="00D755C0"/>
    <w:rsid w:val="00D77181"/>
    <w:rsid w:val="00D80BFF"/>
    <w:rsid w:val="00D80C39"/>
    <w:rsid w:val="00D80FEC"/>
    <w:rsid w:val="00D80FEF"/>
    <w:rsid w:val="00D813B2"/>
    <w:rsid w:val="00D81C12"/>
    <w:rsid w:val="00D826E8"/>
    <w:rsid w:val="00D82CF7"/>
    <w:rsid w:val="00D8326F"/>
    <w:rsid w:val="00D83869"/>
    <w:rsid w:val="00D841E5"/>
    <w:rsid w:val="00D84298"/>
    <w:rsid w:val="00D852C5"/>
    <w:rsid w:val="00D866BC"/>
    <w:rsid w:val="00D94872"/>
    <w:rsid w:val="00D96A40"/>
    <w:rsid w:val="00D97879"/>
    <w:rsid w:val="00DA0CCE"/>
    <w:rsid w:val="00DA0DC2"/>
    <w:rsid w:val="00DA1E78"/>
    <w:rsid w:val="00DA3265"/>
    <w:rsid w:val="00DA3DDD"/>
    <w:rsid w:val="00DA4100"/>
    <w:rsid w:val="00DA4139"/>
    <w:rsid w:val="00DA5169"/>
    <w:rsid w:val="00DA57EC"/>
    <w:rsid w:val="00DA58D6"/>
    <w:rsid w:val="00DA5D04"/>
    <w:rsid w:val="00DA7898"/>
    <w:rsid w:val="00DB2997"/>
    <w:rsid w:val="00DB29D2"/>
    <w:rsid w:val="00DB2B6A"/>
    <w:rsid w:val="00DB2BAC"/>
    <w:rsid w:val="00DB2D2E"/>
    <w:rsid w:val="00DB35F8"/>
    <w:rsid w:val="00DB70AC"/>
    <w:rsid w:val="00DB7C3F"/>
    <w:rsid w:val="00DC00E0"/>
    <w:rsid w:val="00DC02CB"/>
    <w:rsid w:val="00DC06CF"/>
    <w:rsid w:val="00DC0DFE"/>
    <w:rsid w:val="00DC35DF"/>
    <w:rsid w:val="00DC3ADA"/>
    <w:rsid w:val="00DC3ADF"/>
    <w:rsid w:val="00DC4469"/>
    <w:rsid w:val="00DC4C8C"/>
    <w:rsid w:val="00DC5052"/>
    <w:rsid w:val="00DC51BB"/>
    <w:rsid w:val="00DC52ED"/>
    <w:rsid w:val="00DC6B28"/>
    <w:rsid w:val="00DD194E"/>
    <w:rsid w:val="00DD62AC"/>
    <w:rsid w:val="00DD723B"/>
    <w:rsid w:val="00DD7BBF"/>
    <w:rsid w:val="00DD7D08"/>
    <w:rsid w:val="00DD7FC4"/>
    <w:rsid w:val="00DE0172"/>
    <w:rsid w:val="00DE5754"/>
    <w:rsid w:val="00DE78B1"/>
    <w:rsid w:val="00DE7D4F"/>
    <w:rsid w:val="00DF0360"/>
    <w:rsid w:val="00DF03C4"/>
    <w:rsid w:val="00DF2BD3"/>
    <w:rsid w:val="00DF2F55"/>
    <w:rsid w:val="00DF5607"/>
    <w:rsid w:val="00DF6F6C"/>
    <w:rsid w:val="00DF7062"/>
    <w:rsid w:val="00DF7FBF"/>
    <w:rsid w:val="00E001B9"/>
    <w:rsid w:val="00E00551"/>
    <w:rsid w:val="00E0115F"/>
    <w:rsid w:val="00E012D6"/>
    <w:rsid w:val="00E0293B"/>
    <w:rsid w:val="00E03297"/>
    <w:rsid w:val="00E04BF4"/>
    <w:rsid w:val="00E0509F"/>
    <w:rsid w:val="00E0608D"/>
    <w:rsid w:val="00E067E5"/>
    <w:rsid w:val="00E070C8"/>
    <w:rsid w:val="00E07C1D"/>
    <w:rsid w:val="00E07C45"/>
    <w:rsid w:val="00E10D14"/>
    <w:rsid w:val="00E11C9B"/>
    <w:rsid w:val="00E139CF"/>
    <w:rsid w:val="00E147DB"/>
    <w:rsid w:val="00E1537E"/>
    <w:rsid w:val="00E15732"/>
    <w:rsid w:val="00E17F18"/>
    <w:rsid w:val="00E2018F"/>
    <w:rsid w:val="00E21302"/>
    <w:rsid w:val="00E216A6"/>
    <w:rsid w:val="00E228D3"/>
    <w:rsid w:val="00E23AEE"/>
    <w:rsid w:val="00E23D98"/>
    <w:rsid w:val="00E243C4"/>
    <w:rsid w:val="00E25626"/>
    <w:rsid w:val="00E25974"/>
    <w:rsid w:val="00E25E67"/>
    <w:rsid w:val="00E26F2C"/>
    <w:rsid w:val="00E31068"/>
    <w:rsid w:val="00E319E2"/>
    <w:rsid w:val="00E3275A"/>
    <w:rsid w:val="00E332BA"/>
    <w:rsid w:val="00E33372"/>
    <w:rsid w:val="00E34576"/>
    <w:rsid w:val="00E359FB"/>
    <w:rsid w:val="00E365BB"/>
    <w:rsid w:val="00E407CB"/>
    <w:rsid w:val="00E410D7"/>
    <w:rsid w:val="00E4388F"/>
    <w:rsid w:val="00E44781"/>
    <w:rsid w:val="00E449F3"/>
    <w:rsid w:val="00E44FE7"/>
    <w:rsid w:val="00E458AA"/>
    <w:rsid w:val="00E470D4"/>
    <w:rsid w:val="00E47ECE"/>
    <w:rsid w:val="00E5217D"/>
    <w:rsid w:val="00E52D3E"/>
    <w:rsid w:val="00E53C46"/>
    <w:rsid w:val="00E549AE"/>
    <w:rsid w:val="00E55028"/>
    <w:rsid w:val="00E55821"/>
    <w:rsid w:val="00E561B1"/>
    <w:rsid w:val="00E572E7"/>
    <w:rsid w:val="00E573BE"/>
    <w:rsid w:val="00E57AB7"/>
    <w:rsid w:val="00E60000"/>
    <w:rsid w:val="00E61B1F"/>
    <w:rsid w:val="00E62C61"/>
    <w:rsid w:val="00E64655"/>
    <w:rsid w:val="00E6532A"/>
    <w:rsid w:val="00E65F09"/>
    <w:rsid w:val="00E668C1"/>
    <w:rsid w:val="00E66AD8"/>
    <w:rsid w:val="00E714C8"/>
    <w:rsid w:val="00E7207B"/>
    <w:rsid w:val="00E72D5F"/>
    <w:rsid w:val="00E736F9"/>
    <w:rsid w:val="00E740BE"/>
    <w:rsid w:val="00E75BFB"/>
    <w:rsid w:val="00E76ABD"/>
    <w:rsid w:val="00E76D75"/>
    <w:rsid w:val="00E80551"/>
    <w:rsid w:val="00E80BA3"/>
    <w:rsid w:val="00E8150F"/>
    <w:rsid w:val="00E81763"/>
    <w:rsid w:val="00E8195D"/>
    <w:rsid w:val="00E8425E"/>
    <w:rsid w:val="00E861D9"/>
    <w:rsid w:val="00E87C87"/>
    <w:rsid w:val="00E9063D"/>
    <w:rsid w:val="00E93E2A"/>
    <w:rsid w:val="00E9709F"/>
    <w:rsid w:val="00EA009A"/>
    <w:rsid w:val="00EA0AA0"/>
    <w:rsid w:val="00EA0B76"/>
    <w:rsid w:val="00EA0BC9"/>
    <w:rsid w:val="00EA2EC7"/>
    <w:rsid w:val="00EA3400"/>
    <w:rsid w:val="00EA38EE"/>
    <w:rsid w:val="00EA4134"/>
    <w:rsid w:val="00EB11AC"/>
    <w:rsid w:val="00EB1CED"/>
    <w:rsid w:val="00EB4F09"/>
    <w:rsid w:val="00EB6027"/>
    <w:rsid w:val="00EB6255"/>
    <w:rsid w:val="00EB63B3"/>
    <w:rsid w:val="00EB6C9A"/>
    <w:rsid w:val="00EB7BF3"/>
    <w:rsid w:val="00EC17FE"/>
    <w:rsid w:val="00EC293C"/>
    <w:rsid w:val="00EC2B60"/>
    <w:rsid w:val="00EC2ED8"/>
    <w:rsid w:val="00EC441A"/>
    <w:rsid w:val="00EC4C2E"/>
    <w:rsid w:val="00EC596E"/>
    <w:rsid w:val="00EC7979"/>
    <w:rsid w:val="00ED18F9"/>
    <w:rsid w:val="00ED1F4A"/>
    <w:rsid w:val="00ED2081"/>
    <w:rsid w:val="00ED2636"/>
    <w:rsid w:val="00ED466A"/>
    <w:rsid w:val="00ED47A4"/>
    <w:rsid w:val="00ED5225"/>
    <w:rsid w:val="00ED55C9"/>
    <w:rsid w:val="00ED5B36"/>
    <w:rsid w:val="00ED7229"/>
    <w:rsid w:val="00EE0B84"/>
    <w:rsid w:val="00EE0DF4"/>
    <w:rsid w:val="00EE266D"/>
    <w:rsid w:val="00EE27E6"/>
    <w:rsid w:val="00EE4856"/>
    <w:rsid w:val="00EE4D8B"/>
    <w:rsid w:val="00EE5B6D"/>
    <w:rsid w:val="00EE68CE"/>
    <w:rsid w:val="00EE6D51"/>
    <w:rsid w:val="00EE72E0"/>
    <w:rsid w:val="00EF0050"/>
    <w:rsid w:val="00EF0577"/>
    <w:rsid w:val="00EF3FDC"/>
    <w:rsid w:val="00EF5742"/>
    <w:rsid w:val="00EF5AE2"/>
    <w:rsid w:val="00EF5D4A"/>
    <w:rsid w:val="00EF6104"/>
    <w:rsid w:val="00EF7AB9"/>
    <w:rsid w:val="00F003E0"/>
    <w:rsid w:val="00F02A06"/>
    <w:rsid w:val="00F0616C"/>
    <w:rsid w:val="00F077E5"/>
    <w:rsid w:val="00F12182"/>
    <w:rsid w:val="00F130F8"/>
    <w:rsid w:val="00F1439A"/>
    <w:rsid w:val="00F154D8"/>
    <w:rsid w:val="00F15A4D"/>
    <w:rsid w:val="00F15DFF"/>
    <w:rsid w:val="00F16349"/>
    <w:rsid w:val="00F17976"/>
    <w:rsid w:val="00F17AF2"/>
    <w:rsid w:val="00F22B7D"/>
    <w:rsid w:val="00F24047"/>
    <w:rsid w:val="00F24087"/>
    <w:rsid w:val="00F24586"/>
    <w:rsid w:val="00F31420"/>
    <w:rsid w:val="00F32074"/>
    <w:rsid w:val="00F32669"/>
    <w:rsid w:val="00F32D67"/>
    <w:rsid w:val="00F33038"/>
    <w:rsid w:val="00F34C33"/>
    <w:rsid w:val="00F34E70"/>
    <w:rsid w:val="00F36AF5"/>
    <w:rsid w:val="00F36BD3"/>
    <w:rsid w:val="00F37488"/>
    <w:rsid w:val="00F40E64"/>
    <w:rsid w:val="00F40F33"/>
    <w:rsid w:val="00F4346C"/>
    <w:rsid w:val="00F459A5"/>
    <w:rsid w:val="00F50082"/>
    <w:rsid w:val="00F50274"/>
    <w:rsid w:val="00F50B3A"/>
    <w:rsid w:val="00F51C90"/>
    <w:rsid w:val="00F52E38"/>
    <w:rsid w:val="00F53AB8"/>
    <w:rsid w:val="00F55898"/>
    <w:rsid w:val="00F55A03"/>
    <w:rsid w:val="00F5685C"/>
    <w:rsid w:val="00F57505"/>
    <w:rsid w:val="00F607F2"/>
    <w:rsid w:val="00F627D8"/>
    <w:rsid w:val="00F62C81"/>
    <w:rsid w:val="00F63694"/>
    <w:rsid w:val="00F639C6"/>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90A"/>
    <w:rsid w:val="00F82CD8"/>
    <w:rsid w:val="00F82D6B"/>
    <w:rsid w:val="00F82E9F"/>
    <w:rsid w:val="00F83850"/>
    <w:rsid w:val="00F871FD"/>
    <w:rsid w:val="00F8729E"/>
    <w:rsid w:val="00F8742E"/>
    <w:rsid w:val="00F87B61"/>
    <w:rsid w:val="00F948BB"/>
    <w:rsid w:val="00F95770"/>
    <w:rsid w:val="00F95B4D"/>
    <w:rsid w:val="00FA0A14"/>
    <w:rsid w:val="00FA124C"/>
    <w:rsid w:val="00FA1A41"/>
    <w:rsid w:val="00FA2A45"/>
    <w:rsid w:val="00FA3830"/>
    <w:rsid w:val="00FA3AAD"/>
    <w:rsid w:val="00FA3CB7"/>
    <w:rsid w:val="00FA3F4A"/>
    <w:rsid w:val="00FA4597"/>
    <w:rsid w:val="00FA6445"/>
    <w:rsid w:val="00FA6591"/>
    <w:rsid w:val="00FB183D"/>
    <w:rsid w:val="00FB2642"/>
    <w:rsid w:val="00FB2CB1"/>
    <w:rsid w:val="00FB463F"/>
    <w:rsid w:val="00FB6141"/>
    <w:rsid w:val="00FB62E0"/>
    <w:rsid w:val="00FB68BC"/>
    <w:rsid w:val="00FC2034"/>
    <w:rsid w:val="00FC294F"/>
    <w:rsid w:val="00FC4D52"/>
    <w:rsid w:val="00FC6D9A"/>
    <w:rsid w:val="00FC70AC"/>
    <w:rsid w:val="00FD0D2F"/>
    <w:rsid w:val="00FD2A13"/>
    <w:rsid w:val="00FD2CE1"/>
    <w:rsid w:val="00FD2E72"/>
    <w:rsid w:val="00FD4656"/>
    <w:rsid w:val="00FD481C"/>
    <w:rsid w:val="00FD49CB"/>
    <w:rsid w:val="00FD4B43"/>
    <w:rsid w:val="00FD5F3A"/>
    <w:rsid w:val="00FD6D9E"/>
    <w:rsid w:val="00FE091D"/>
    <w:rsid w:val="00FE190C"/>
    <w:rsid w:val="00FE3FA6"/>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43AA"/>
    <w:rPr>
      <w:rFonts w:ascii="Arial" w:eastAsia="Calibri" w:hAnsi="Arial" w:cs="Calibri"/>
      <w:sz w:val="22"/>
      <w:szCs w:val="22"/>
    </w:rPr>
  </w:style>
  <w:style w:type="paragraph" w:styleId="Heading1">
    <w:name w:val="heading 1"/>
    <w:basedOn w:val="Normal"/>
    <w:next w:val="BodyText"/>
    <w:link w:val="Heading1Char"/>
    <w:qFormat/>
    <w:rsid w:val="002B43AA"/>
    <w:pPr>
      <w:keepNext/>
      <w:numPr>
        <w:numId w:val="1"/>
      </w:numPr>
      <w:spacing w:before="240" w:after="240"/>
      <w:outlineLvl w:val="0"/>
    </w:pPr>
    <w:rPr>
      <w:b/>
      <w:caps/>
      <w:kern w:val="28"/>
      <w:sz w:val="24"/>
      <w:lang w:eastAsia="de-DE"/>
    </w:rPr>
  </w:style>
  <w:style w:type="paragraph" w:styleId="Heading2">
    <w:name w:val="heading 2"/>
    <w:basedOn w:val="Heading1"/>
    <w:next w:val="BodyText"/>
    <w:link w:val="Heading2Char"/>
    <w:qFormat/>
    <w:rsid w:val="002B43AA"/>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B43AA"/>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2B43AA"/>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2B43AA"/>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2B43AA"/>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2B43AA"/>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2B43AA"/>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2B43AA"/>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2B43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3AA"/>
  </w:style>
  <w:style w:type="paragraph" w:styleId="Header">
    <w:name w:val="header"/>
    <w:basedOn w:val="Normal"/>
    <w:link w:val="HeaderChar"/>
    <w:rsid w:val="002B43AA"/>
    <w:pPr>
      <w:tabs>
        <w:tab w:val="center" w:pos="4820"/>
        <w:tab w:val="right" w:pos="9639"/>
      </w:tabs>
    </w:pPr>
  </w:style>
  <w:style w:type="paragraph" w:styleId="BodyText">
    <w:name w:val="Body Text"/>
    <w:basedOn w:val="Normal"/>
    <w:link w:val="BodyTextChar"/>
    <w:qFormat/>
    <w:rsid w:val="002B43AA"/>
    <w:pPr>
      <w:spacing w:after="120"/>
      <w:jc w:val="both"/>
    </w:pPr>
  </w:style>
  <w:style w:type="paragraph" w:styleId="ListParagraph">
    <w:name w:val="List Paragraph"/>
    <w:basedOn w:val="Normal"/>
    <w:uiPriority w:val="34"/>
    <w:qFormat/>
    <w:rsid w:val="00A061B5"/>
    <w:pPr>
      <w:ind w:left="720"/>
    </w:pPr>
  </w:style>
  <w:style w:type="paragraph" w:styleId="Footer">
    <w:name w:val="footer"/>
    <w:basedOn w:val="Normal"/>
    <w:link w:val="FooterChar"/>
    <w:rsid w:val="002B43AA"/>
    <w:pPr>
      <w:tabs>
        <w:tab w:val="center" w:pos="4820"/>
        <w:tab w:val="right" w:pos="9639"/>
      </w:tabs>
    </w:pPr>
  </w:style>
  <w:style w:type="character" w:styleId="PageNumber">
    <w:name w:val="page number"/>
    <w:basedOn w:val="DefaultParagraphFont"/>
    <w:rsid w:val="002B43AA"/>
  </w:style>
  <w:style w:type="paragraph" w:customStyle="1" w:styleId="Workinggroup">
    <w:name w:val="Working group"/>
    <w:basedOn w:val="Normal"/>
    <w:next w:val="Normal"/>
    <w:autoRedefine/>
    <w:rsid w:val="002B43AA"/>
    <w:pPr>
      <w:numPr>
        <w:numId w:val="3"/>
      </w:numPr>
      <w:tabs>
        <w:tab w:val="left" w:pos="2835"/>
      </w:tabs>
      <w:spacing w:before="240" w:after="240"/>
    </w:pPr>
    <w:rPr>
      <w:rFonts w:eastAsia="MS Mincho" w:cs="Times New Roman"/>
      <w:b/>
      <w:sz w:val="28"/>
      <w:szCs w:val="24"/>
      <w:lang w:eastAsia="ja-JP"/>
    </w:rPr>
  </w:style>
  <w:style w:type="paragraph" w:styleId="Title">
    <w:name w:val="Title"/>
    <w:basedOn w:val="Normal"/>
    <w:link w:val="TitleChar"/>
    <w:qFormat/>
    <w:rsid w:val="002B43AA"/>
    <w:pPr>
      <w:spacing w:before="120" w:after="240"/>
      <w:jc w:val="center"/>
      <w:outlineLvl w:val="0"/>
    </w:pPr>
    <w:rPr>
      <w:rFonts w:cs="Arial"/>
      <w:b/>
      <w:bCs/>
      <w:kern w:val="28"/>
      <w:sz w:val="32"/>
      <w:szCs w:val="32"/>
    </w:rPr>
  </w:style>
  <w:style w:type="paragraph" w:customStyle="1" w:styleId="Bullet1">
    <w:name w:val="Bullet 1"/>
    <w:basedOn w:val="Normal"/>
    <w:qFormat/>
    <w:rsid w:val="002B43AA"/>
    <w:pPr>
      <w:numPr>
        <w:numId w:val="2"/>
      </w:numPr>
      <w:spacing w:after="120"/>
      <w:jc w:val="both"/>
      <w:outlineLvl w:val="0"/>
    </w:pPr>
    <w:rPr>
      <w:rFonts w:cs="Arial"/>
    </w:rPr>
  </w:style>
  <w:style w:type="paragraph" w:styleId="TOC1">
    <w:name w:val="toc 1"/>
    <w:basedOn w:val="Normal"/>
    <w:next w:val="Normal"/>
    <w:uiPriority w:val="39"/>
    <w:rsid w:val="002B43AA"/>
    <w:pPr>
      <w:tabs>
        <w:tab w:val="left" w:pos="567"/>
        <w:tab w:val="right" w:pos="9639"/>
      </w:tabs>
      <w:spacing w:before="120"/>
      <w:ind w:right="284"/>
    </w:pPr>
    <w:rPr>
      <w:rFonts w:eastAsia="Times New Roman" w:cs="Arial"/>
      <w:bCs/>
      <w:iCs/>
      <w:caps/>
      <w:lang w:eastAsia="en-US"/>
    </w:rPr>
  </w:style>
  <w:style w:type="character" w:customStyle="1" w:styleId="BodyTextChar">
    <w:name w:val="Body Text Char"/>
    <w:basedOn w:val="DefaultParagraphFont"/>
    <w:link w:val="BodyText"/>
    <w:rsid w:val="002B43AA"/>
    <w:rPr>
      <w:rFonts w:ascii="Arial" w:eastAsia="Calibri" w:hAnsi="Arial" w:cs="Calibri"/>
      <w:sz w:val="22"/>
      <w:szCs w:val="22"/>
    </w:rPr>
  </w:style>
  <w:style w:type="paragraph" w:customStyle="1" w:styleId="ActionMember">
    <w:name w:val="Action Member"/>
    <w:basedOn w:val="Normal"/>
    <w:next w:val="Normal"/>
    <w:link w:val="ActionMemberChar"/>
    <w:qFormat/>
    <w:rsid w:val="002B43AA"/>
    <w:pPr>
      <w:spacing w:after="120"/>
      <w:jc w:val="both"/>
    </w:pPr>
    <w:rPr>
      <w:rFonts w:eastAsia="MS Mincho"/>
      <w:i/>
      <w:iCs/>
      <w:lang w:eastAsia="ja-JP"/>
    </w:rPr>
  </w:style>
  <w:style w:type="paragraph" w:customStyle="1" w:styleId="ActionItem">
    <w:name w:val="Action Item"/>
    <w:basedOn w:val="Normal"/>
    <w:next w:val="Normal"/>
    <w:link w:val="ActionItemChar"/>
    <w:qFormat/>
    <w:rsid w:val="002B43AA"/>
    <w:pPr>
      <w:spacing w:before="240" w:after="240"/>
    </w:pPr>
    <w:rPr>
      <w:rFonts w:eastAsia="Times New Roman" w:cs="Times New Roman"/>
      <w:i/>
      <w:sz w:val="24"/>
      <w:szCs w:val="24"/>
      <w:lang w:eastAsia="en-US"/>
    </w:rPr>
  </w:style>
  <w:style w:type="paragraph" w:styleId="TOC2">
    <w:name w:val="toc 2"/>
    <w:basedOn w:val="Normal"/>
    <w:next w:val="Normal"/>
    <w:uiPriority w:val="39"/>
    <w:rsid w:val="002B43A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2B43A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2B43AA"/>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2B43A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2B43A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2B43AA"/>
    <w:pPr>
      <w:ind w:left="1200"/>
    </w:pPr>
    <w:rPr>
      <w:sz w:val="20"/>
      <w:szCs w:val="20"/>
    </w:rPr>
  </w:style>
  <w:style w:type="paragraph" w:styleId="TOC8">
    <w:name w:val="toc 8"/>
    <w:basedOn w:val="Normal"/>
    <w:next w:val="Normal"/>
    <w:autoRedefine/>
    <w:rsid w:val="002B43AA"/>
    <w:pPr>
      <w:ind w:left="1440"/>
    </w:pPr>
    <w:rPr>
      <w:sz w:val="20"/>
      <w:szCs w:val="20"/>
    </w:rPr>
  </w:style>
  <w:style w:type="paragraph" w:styleId="TOC9">
    <w:name w:val="toc 9"/>
    <w:basedOn w:val="Normal"/>
    <w:next w:val="Normal"/>
    <w:autoRedefine/>
    <w:rsid w:val="002B43AA"/>
    <w:pPr>
      <w:ind w:left="1680"/>
    </w:pPr>
    <w:rPr>
      <w:sz w:val="20"/>
      <w:szCs w:val="20"/>
    </w:rPr>
  </w:style>
  <w:style w:type="character" w:styleId="Hyperlink">
    <w:name w:val="Hyperlink"/>
    <w:basedOn w:val="DefaultParagraphFont"/>
    <w:uiPriority w:val="99"/>
    <w:rsid w:val="002B43AA"/>
    <w:rPr>
      <w:dstrike w:val="0"/>
      <w:bdr w:val="none" w:sz="0" w:space="0" w:color="auto"/>
      <w:vertAlign w:val="baselin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rFonts w:eastAsia="Times New Roman" w:cs="Times New Roman"/>
      <w:szCs w:val="20"/>
      <w:lang w:eastAsia="en-US"/>
    </w:rPr>
  </w:style>
  <w:style w:type="paragraph" w:styleId="FootnoteText">
    <w:name w:val="footnote text"/>
    <w:basedOn w:val="Normal"/>
    <w:link w:val="FootnoteTextChar"/>
    <w:semiHidden/>
    <w:rsid w:val="002B43AA"/>
    <w:rPr>
      <w:sz w:val="20"/>
      <w:szCs w:val="20"/>
    </w:rPr>
  </w:style>
  <w:style w:type="character" w:styleId="FootnoteReference">
    <w:name w:val="footnote reference"/>
    <w:semiHidden/>
    <w:rsid w:val="002B43AA"/>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2B43AA"/>
    <w:rPr>
      <w:rFonts w:ascii="Arial" w:hAnsi="Arial"/>
      <w:i/>
      <w:sz w:val="24"/>
      <w:szCs w:val="24"/>
      <w:lang w:eastAsia="en-US"/>
    </w:rPr>
  </w:style>
  <w:style w:type="paragraph" w:customStyle="1" w:styleId="Bullet1text">
    <w:name w:val="Bullet 1 text"/>
    <w:basedOn w:val="Normal"/>
    <w:rsid w:val="002B43AA"/>
    <w:pPr>
      <w:suppressAutoHyphens/>
      <w:spacing w:after="120"/>
      <w:ind w:left="1134"/>
      <w:jc w:val="both"/>
    </w:pPr>
    <w:rPr>
      <w:rFonts w:cs="Arial"/>
      <w:lang w:val="fr-FR"/>
    </w:rPr>
  </w:style>
  <w:style w:type="paragraph" w:customStyle="1" w:styleId="subagenda">
    <w:name w:val="subagenda"/>
    <w:basedOn w:val="Normal"/>
    <w:rsid w:val="006C300E"/>
    <w:pPr>
      <w:tabs>
        <w:tab w:val="left" w:pos="1080"/>
      </w:tabs>
      <w:spacing w:before="120" w:after="120"/>
      <w:jc w:val="both"/>
    </w:pPr>
    <w:rPr>
      <w:rFonts w:eastAsia="Times New Roman" w:cs="Arial"/>
      <w:sz w:val="24"/>
      <w:lang w:eastAsia="en-US"/>
    </w:rPr>
  </w:style>
  <w:style w:type="paragraph" w:customStyle="1" w:styleId="Annex">
    <w:name w:val="Annex"/>
    <w:basedOn w:val="Heading1"/>
    <w:next w:val="Normal"/>
    <w:autoRedefine/>
    <w:rsid w:val="002B43AA"/>
    <w:pPr>
      <w:numPr>
        <w:numId w:val="10"/>
      </w:numPr>
      <w:jc w:val="both"/>
    </w:pPr>
    <w:rPr>
      <w:snapToGrid w:val="0"/>
      <w:kern w:val="0"/>
      <w:lang w:eastAsia="en-GB"/>
    </w:rPr>
  </w:style>
  <w:style w:type="paragraph" w:customStyle="1" w:styleId="Maintext">
    <w:name w:val="Main text"/>
    <w:basedOn w:val="Normal"/>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0F0ECE"/>
    <w:pPr>
      <w:autoSpaceDE w:val="0"/>
      <w:autoSpaceDN w:val="0"/>
      <w:adjustRightInd w:val="0"/>
    </w:pPr>
    <w:rPr>
      <w:rFonts w:ascii="Arial" w:hAnsi="Arial" w:cs="Arial"/>
      <w:color w:val="000000"/>
      <w:sz w:val="24"/>
      <w:szCs w:val="24"/>
      <w:lang w:val="en-US" w:eastAsia="en-US"/>
    </w:rPr>
  </w:style>
  <w:style w:type="paragraph" w:customStyle="1" w:styleId="Bullet2">
    <w:name w:val="Bullet 2"/>
    <w:basedOn w:val="Normal"/>
    <w:rsid w:val="002B43AA"/>
    <w:pPr>
      <w:numPr>
        <w:ilvl w:val="1"/>
        <w:numId w:val="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2B43AA"/>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2B43AA"/>
    <w:pPr>
      <w:numPr>
        <w:numId w:val="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rsid w:val="007A3783"/>
    <w:pPr>
      <w:autoSpaceDE w:val="0"/>
      <w:autoSpaceDN w:val="0"/>
      <w:adjustRightInd w:val="0"/>
      <w:spacing w:before="180"/>
      <w:ind w:left="720"/>
    </w:pPr>
    <w:rPr>
      <w:color w:val="000000"/>
    </w:rPr>
  </w:style>
  <w:style w:type="paragraph" w:styleId="BodyText3">
    <w:name w:val="Body Text 3"/>
    <w:basedOn w:val="Normal"/>
    <w:link w:val="BodyText3Char"/>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2B43AA"/>
    <w:pPr>
      <w:spacing w:after="120"/>
      <w:ind w:left="567"/>
    </w:pPr>
  </w:style>
  <w:style w:type="paragraph" w:styleId="BodyTextFirstIndent2">
    <w:name w:val="Body Text First Indent 2"/>
    <w:aliases w:val="Body Text Second Indent"/>
    <w:basedOn w:val="BodyTextFirstIndent"/>
    <w:link w:val="BodyTextFirstIndent2Char"/>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B43AA"/>
    <w:pPr>
      <w:spacing w:before="60" w:after="80"/>
      <w:ind w:left="354"/>
    </w:pPr>
  </w:style>
  <w:style w:type="paragraph" w:styleId="ListNumber">
    <w:name w:val="List Number"/>
    <w:basedOn w:val="Normal"/>
    <w:rsid w:val="002B43AA"/>
    <w:pPr>
      <w:numPr>
        <w:numId w:val="6"/>
      </w:numPr>
    </w:pPr>
  </w:style>
  <w:style w:type="paragraph" w:styleId="ListNumber2">
    <w:name w:val="List Number 2"/>
    <w:basedOn w:val="Normal"/>
    <w:rsid w:val="002B43A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2B43AA"/>
    <w:pPr>
      <w:numPr>
        <w:ilvl w:val="2"/>
        <w:numId w:val="2"/>
      </w:numPr>
      <w:spacing w:after="60"/>
      <w:jc w:val="both"/>
    </w:pPr>
    <w:rPr>
      <w:rFonts w:cs="Arial"/>
      <w:sz w:val="20"/>
    </w:rPr>
  </w:style>
  <w:style w:type="paragraph" w:customStyle="1" w:styleId="ActionIALA">
    <w:name w:val="Action IALA"/>
    <w:basedOn w:val="Normal"/>
    <w:next w:val="Normal"/>
    <w:link w:val="ActionIALAChar"/>
    <w:qFormat/>
    <w:rsid w:val="002B43AA"/>
    <w:pPr>
      <w:spacing w:before="120" w:after="120"/>
      <w:jc w:val="both"/>
    </w:pPr>
    <w:rPr>
      <w:rFonts w:eastAsia="MS Mincho" w:cs="Arial"/>
      <w:i/>
      <w:iCs/>
    </w:rPr>
  </w:style>
  <w:style w:type="paragraph" w:customStyle="1" w:styleId="Bullet3text">
    <w:name w:val="Bullet 3 text"/>
    <w:basedOn w:val="Normal"/>
    <w:rsid w:val="002B43AA"/>
    <w:pPr>
      <w:suppressAutoHyphens/>
      <w:spacing w:after="60"/>
      <w:ind w:left="2268"/>
    </w:pPr>
    <w:rPr>
      <w:rFonts w:cs="Arial"/>
      <w:sz w:val="20"/>
    </w:rPr>
  </w:style>
  <w:style w:type="paragraph" w:styleId="Quote">
    <w:name w:val="Quote"/>
    <w:basedOn w:val="Normal"/>
    <w:link w:val="QuoteChar"/>
    <w:rsid w:val="002B43AA"/>
    <w:pPr>
      <w:spacing w:before="60" w:after="60"/>
      <w:ind w:left="567" w:right="935"/>
      <w:jc w:val="both"/>
    </w:pPr>
    <w:rPr>
      <w:i/>
    </w:rPr>
  </w:style>
  <w:style w:type="character" w:customStyle="1" w:styleId="TitleChar">
    <w:name w:val="Title Char"/>
    <w:basedOn w:val="DefaultParagraphFont"/>
    <w:link w:val="Title"/>
    <w:rsid w:val="002B43AA"/>
    <w:rPr>
      <w:rFonts w:ascii="Arial" w:eastAsia="Calibri" w:hAnsi="Arial" w:cs="Arial"/>
      <w:b/>
      <w:bCs/>
      <w:kern w:val="28"/>
      <w:sz w:val="32"/>
      <w:szCs w:val="32"/>
    </w:rPr>
  </w:style>
  <w:style w:type="paragraph" w:customStyle="1" w:styleId="Recallings">
    <w:name w:val="Recallings"/>
    <w:basedOn w:val="BodyText"/>
    <w:rsid w:val="002B43AA"/>
    <w:pPr>
      <w:spacing w:before="240"/>
      <w:ind w:left="425"/>
    </w:pPr>
    <w:rPr>
      <w:rFonts w:cs="Arial"/>
    </w:rPr>
  </w:style>
  <w:style w:type="paragraph" w:customStyle="1" w:styleId="RecommendsNo">
    <w:name w:val="Recommends No"/>
    <w:basedOn w:val="Normal"/>
    <w:rsid w:val="002B43AA"/>
    <w:pPr>
      <w:spacing w:after="120"/>
      <w:ind w:left="992" w:hanging="567"/>
      <w:jc w:val="both"/>
    </w:pPr>
  </w:style>
  <w:style w:type="character" w:customStyle="1" w:styleId="Heading2Char">
    <w:name w:val="Heading 2 Char"/>
    <w:basedOn w:val="DefaultParagraphFont"/>
    <w:link w:val="Heading2"/>
    <w:rsid w:val="002B43AA"/>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E012D6"/>
    <w:rPr>
      <w:rFonts w:ascii="Tahoma" w:hAnsi="Tahoma" w:cs="Tahoma"/>
      <w:sz w:val="16"/>
      <w:szCs w:val="16"/>
    </w:rPr>
  </w:style>
  <w:style w:type="numbering" w:styleId="ArticleSection">
    <w:name w:val="Outline List 3"/>
    <w:basedOn w:val="NoList"/>
    <w:rsid w:val="002B43AA"/>
    <w:pPr>
      <w:numPr>
        <w:numId w:val="21"/>
      </w:numPr>
    </w:pPr>
  </w:style>
  <w:style w:type="paragraph" w:customStyle="1" w:styleId="THECOUNCIL">
    <w:name w:val="THE COUNCIL"/>
    <w:basedOn w:val="BodyText"/>
    <w:rsid w:val="002B43AA"/>
    <w:rPr>
      <w:b/>
      <w:sz w:val="28"/>
    </w:rPr>
  </w:style>
  <w:style w:type="paragraph" w:styleId="TableofFigures">
    <w:name w:val="table of figures"/>
    <w:basedOn w:val="Normal"/>
    <w:next w:val="Normal"/>
    <w:autoRedefine/>
    <w:uiPriority w:val="99"/>
    <w:rsid w:val="002B43AA"/>
    <w:pPr>
      <w:numPr>
        <w:numId w:val="30"/>
      </w:numPr>
      <w:tabs>
        <w:tab w:val="right" w:pos="9639"/>
      </w:tabs>
      <w:spacing w:before="60" w:after="60"/>
      <w:ind w:right="284"/>
    </w:pPr>
    <w:rPr>
      <w:rFonts w:eastAsia="Times New Roman" w:cs="Times New Roman"/>
      <w:szCs w:val="24"/>
      <w:lang w:eastAsia="en-US"/>
    </w:rPr>
  </w:style>
  <w:style w:type="paragraph" w:customStyle="1" w:styleId="List1">
    <w:name w:val="List 1"/>
    <w:basedOn w:val="Normal"/>
    <w:qFormat/>
    <w:rsid w:val="002B43AA"/>
    <w:pPr>
      <w:numPr>
        <w:numId w:val="18"/>
      </w:numPr>
      <w:spacing w:after="120"/>
      <w:jc w:val="both"/>
    </w:pPr>
    <w:rPr>
      <w:rFonts w:eastAsia="MS Mincho"/>
      <w:lang w:eastAsia="ja-JP"/>
    </w:rPr>
  </w:style>
  <w:style w:type="paragraph" w:customStyle="1" w:styleId="Para">
    <w:name w:val="Para"/>
    <w:basedOn w:val="BodyText"/>
    <w:next w:val="BodyText"/>
    <w:autoRedefine/>
    <w:rsid w:val="007A3783"/>
    <w:pPr>
      <w:jc w:val="left"/>
    </w:pPr>
    <w:rPr>
      <w:lang w:val="en-US"/>
    </w:rPr>
  </w:style>
  <w:style w:type="paragraph" w:customStyle="1" w:styleId="ActionItemSec">
    <w:name w:val="Action Item Sec"/>
    <w:basedOn w:val="Normal"/>
    <w:link w:val="ActionItemSecChar1"/>
    <w:rsid w:val="00C3083A"/>
    <w:pPr>
      <w:spacing w:after="120"/>
    </w:pPr>
    <w:rPr>
      <w:rFonts w:ascii="Times New Roman" w:eastAsia="Times New Roman" w:hAnsi="Times New Roman"/>
      <w:i/>
      <w:iCs/>
      <w:sz w:val="24"/>
      <w:lang w:eastAsia="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2B43AA"/>
    <w:pPr>
      <w:spacing w:after="60"/>
      <w:ind w:left="1701"/>
      <w:jc w:val="both"/>
    </w:pPr>
    <w:rPr>
      <w:rFonts w:cs="Arial"/>
      <w:sz w:val="20"/>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2B43AA"/>
    <w:pPr>
      <w:numPr>
        <w:ilvl w:val="1"/>
        <w:numId w:val="9"/>
      </w:numPr>
      <w:tabs>
        <w:tab w:val="left" w:pos="7371"/>
      </w:tabs>
      <w:spacing w:after="120"/>
    </w:pPr>
    <w:rPr>
      <w:rFonts w:eastAsia="MS Mincho" w:cs="Times New Roman"/>
      <w:szCs w:val="24"/>
      <w:lang w:eastAsia="ja-JP"/>
    </w:rPr>
  </w:style>
  <w:style w:type="paragraph" w:customStyle="1" w:styleId="List1indent">
    <w:name w:val="List 1 indent"/>
    <w:basedOn w:val="Normal"/>
    <w:autoRedefine/>
    <w:qFormat/>
    <w:rsid w:val="00732790"/>
    <w:pPr>
      <w:tabs>
        <w:tab w:val="left" w:pos="1134"/>
      </w:tabs>
      <w:spacing w:after="120"/>
      <w:ind w:left="1134" w:hanging="567"/>
      <w:jc w:val="both"/>
    </w:pPr>
    <w:rPr>
      <w:rFonts w:eastAsia="Times New Roman"/>
    </w:rPr>
  </w:style>
  <w:style w:type="paragraph" w:customStyle="1" w:styleId="List1indent2">
    <w:name w:val="List 1 indent 2"/>
    <w:basedOn w:val="Normal"/>
    <w:rsid w:val="002B43AA"/>
    <w:pPr>
      <w:widowControl w:val="0"/>
      <w:numPr>
        <w:ilvl w:val="2"/>
        <w:numId w:val="18"/>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2B43AA"/>
    <w:pPr>
      <w:spacing w:after="120"/>
      <w:ind w:left="1134"/>
      <w:jc w:val="both"/>
    </w:pPr>
    <w:rPr>
      <w:szCs w:val="20"/>
    </w:rPr>
  </w:style>
  <w:style w:type="paragraph" w:customStyle="1" w:styleId="List1text">
    <w:name w:val="List 1 text"/>
    <w:basedOn w:val="Normal"/>
    <w:qFormat/>
    <w:rsid w:val="002B43AA"/>
    <w:pPr>
      <w:spacing w:after="120"/>
      <w:ind w:left="567"/>
      <w:jc w:val="both"/>
    </w:pPr>
    <w:rPr>
      <w:rFonts w:cs="Arial"/>
    </w:rPr>
  </w:style>
  <w:style w:type="character" w:customStyle="1" w:styleId="Heading1Char">
    <w:name w:val="Heading 1 Char"/>
    <w:basedOn w:val="DefaultParagraphFont"/>
    <w:link w:val="Heading1"/>
    <w:rsid w:val="002B43AA"/>
    <w:rPr>
      <w:rFonts w:ascii="Arial" w:eastAsia="Calibri" w:hAnsi="Arial" w:cs="Calibri"/>
      <w:b/>
      <w:caps/>
      <w:kern w:val="28"/>
      <w:sz w:val="24"/>
      <w:szCs w:val="22"/>
      <w:lang w:eastAsia="de-DE"/>
    </w:rPr>
  </w:style>
  <w:style w:type="paragraph" w:customStyle="1" w:styleId="AnnexFigure">
    <w:name w:val="Annex Figure"/>
    <w:basedOn w:val="Normal"/>
    <w:next w:val="Normal"/>
    <w:rsid w:val="002B43AA"/>
    <w:pPr>
      <w:numPr>
        <w:numId w:val="11"/>
      </w:numPr>
      <w:spacing w:before="120" w:after="120"/>
      <w:jc w:val="center"/>
    </w:pPr>
    <w:rPr>
      <w:i/>
    </w:rPr>
  </w:style>
  <w:style w:type="paragraph" w:customStyle="1" w:styleId="AnnexHeading1">
    <w:name w:val="Annex Heading 1"/>
    <w:basedOn w:val="Normal"/>
    <w:next w:val="BodyText"/>
    <w:rsid w:val="002B43AA"/>
    <w:pPr>
      <w:numPr>
        <w:numId w:val="12"/>
      </w:numPr>
      <w:spacing w:before="120" w:after="120"/>
    </w:pPr>
    <w:rPr>
      <w:rFonts w:cs="Arial"/>
      <w:b/>
      <w:caps/>
      <w:sz w:val="24"/>
    </w:rPr>
  </w:style>
  <w:style w:type="paragraph" w:customStyle="1" w:styleId="AnnexHeading2">
    <w:name w:val="Annex Heading 2"/>
    <w:basedOn w:val="Normal"/>
    <w:next w:val="BodyText"/>
    <w:qFormat/>
    <w:rsid w:val="002B43AA"/>
    <w:pPr>
      <w:numPr>
        <w:ilvl w:val="1"/>
        <w:numId w:val="12"/>
      </w:numPr>
      <w:spacing w:before="120" w:after="120"/>
    </w:pPr>
    <w:rPr>
      <w:rFonts w:cs="Arial"/>
      <w:b/>
    </w:rPr>
  </w:style>
  <w:style w:type="paragraph" w:customStyle="1" w:styleId="AnnexHeading3">
    <w:name w:val="Annex Heading 3"/>
    <w:basedOn w:val="Normal"/>
    <w:next w:val="Normal"/>
    <w:rsid w:val="002B43AA"/>
    <w:pPr>
      <w:numPr>
        <w:ilvl w:val="2"/>
        <w:numId w:val="12"/>
      </w:numPr>
      <w:spacing w:before="120" w:after="120"/>
    </w:pPr>
    <w:rPr>
      <w:rFonts w:cs="Arial"/>
    </w:rPr>
  </w:style>
  <w:style w:type="paragraph" w:customStyle="1" w:styleId="AnnexHeading4">
    <w:name w:val="Annex Heading 4"/>
    <w:basedOn w:val="Normal"/>
    <w:next w:val="BodyText"/>
    <w:rsid w:val="002B43AA"/>
    <w:pPr>
      <w:numPr>
        <w:ilvl w:val="3"/>
        <w:numId w:val="12"/>
      </w:numPr>
      <w:spacing w:before="120" w:after="120"/>
    </w:pPr>
    <w:rPr>
      <w:rFonts w:cs="Arial"/>
    </w:rPr>
  </w:style>
  <w:style w:type="paragraph" w:customStyle="1" w:styleId="AnnexTable">
    <w:name w:val="Annex Table"/>
    <w:basedOn w:val="Normal"/>
    <w:next w:val="Normal"/>
    <w:rsid w:val="002B43AA"/>
    <w:pPr>
      <w:numPr>
        <w:numId w:val="13"/>
      </w:numPr>
      <w:tabs>
        <w:tab w:val="left" w:pos="1418"/>
      </w:tabs>
      <w:spacing w:before="120" w:after="120"/>
      <w:jc w:val="center"/>
    </w:pPr>
    <w:rPr>
      <w:i/>
    </w:rPr>
  </w:style>
  <w:style w:type="paragraph" w:customStyle="1" w:styleId="Figure">
    <w:name w:val="Figure_#"/>
    <w:basedOn w:val="Normal"/>
    <w:next w:val="Normal"/>
    <w:qFormat/>
    <w:rsid w:val="002B43AA"/>
    <w:pPr>
      <w:numPr>
        <w:numId w:val="15"/>
      </w:numPr>
      <w:spacing w:before="120" w:after="120"/>
      <w:jc w:val="center"/>
    </w:pPr>
    <w:rPr>
      <w:i/>
      <w:szCs w:val="20"/>
    </w:rPr>
  </w:style>
  <w:style w:type="character" w:customStyle="1" w:styleId="FooterChar">
    <w:name w:val="Footer Char"/>
    <w:basedOn w:val="DefaultParagraphFont"/>
    <w:link w:val="Footer"/>
    <w:rsid w:val="002B43AA"/>
    <w:rPr>
      <w:rFonts w:ascii="Arial" w:eastAsia="Calibri" w:hAnsi="Arial" w:cs="Calibri"/>
      <w:sz w:val="22"/>
      <w:szCs w:val="22"/>
    </w:rPr>
  </w:style>
  <w:style w:type="character" w:customStyle="1" w:styleId="HeaderChar">
    <w:name w:val="Header Char"/>
    <w:basedOn w:val="DefaultParagraphFont"/>
    <w:link w:val="Header"/>
    <w:rsid w:val="002B43AA"/>
    <w:rPr>
      <w:rFonts w:ascii="Arial" w:eastAsia="Calibri" w:hAnsi="Arial" w:cs="Calibri"/>
      <w:sz w:val="22"/>
      <w:szCs w:val="22"/>
    </w:rPr>
  </w:style>
  <w:style w:type="character" w:customStyle="1" w:styleId="Heading3Char">
    <w:name w:val="Heading 3 Char"/>
    <w:basedOn w:val="DefaultParagraphFont"/>
    <w:link w:val="Heading3"/>
    <w:rsid w:val="002B43AA"/>
    <w:rPr>
      <w:rFonts w:ascii="Arial" w:eastAsia="Calibri" w:hAnsi="Arial" w:cs="Calibri"/>
      <w:sz w:val="22"/>
      <w:lang w:eastAsia="de-DE"/>
    </w:rPr>
  </w:style>
  <w:style w:type="character" w:customStyle="1" w:styleId="Heading4Char">
    <w:name w:val="Heading 4 Char"/>
    <w:basedOn w:val="DefaultParagraphFont"/>
    <w:link w:val="Heading4"/>
    <w:rsid w:val="002B43AA"/>
    <w:rPr>
      <w:rFonts w:ascii="Arial" w:eastAsia="Calibri" w:hAnsi="Arial" w:cs="Calibri"/>
      <w:sz w:val="22"/>
      <w:lang w:val="en-US" w:eastAsia="de-DE"/>
    </w:rPr>
  </w:style>
  <w:style w:type="character" w:customStyle="1" w:styleId="Heading5Char">
    <w:name w:val="Heading 5 Char"/>
    <w:basedOn w:val="DefaultParagraphFont"/>
    <w:link w:val="Heading5"/>
    <w:rsid w:val="002B43AA"/>
    <w:rPr>
      <w:rFonts w:ascii="Arial" w:hAnsi="Arial"/>
      <w:sz w:val="22"/>
      <w:lang w:val="de-DE" w:eastAsia="de-DE"/>
    </w:rPr>
  </w:style>
  <w:style w:type="character" w:customStyle="1" w:styleId="Heading6Char">
    <w:name w:val="Heading 6 Char"/>
    <w:basedOn w:val="DefaultParagraphFont"/>
    <w:link w:val="Heading6"/>
    <w:rsid w:val="002B43AA"/>
    <w:rPr>
      <w:rFonts w:ascii="Arial" w:eastAsia="Calibri" w:hAnsi="Arial" w:cs="Calibri"/>
      <w:sz w:val="22"/>
      <w:lang w:val="de-DE" w:eastAsia="de-DE"/>
    </w:rPr>
  </w:style>
  <w:style w:type="character" w:customStyle="1" w:styleId="Heading7Char">
    <w:name w:val="Heading 7 Char"/>
    <w:basedOn w:val="DefaultParagraphFont"/>
    <w:link w:val="Heading7"/>
    <w:rsid w:val="002B43AA"/>
    <w:rPr>
      <w:rFonts w:ascii="Arial" w:eastAsia="Calibri" w:hAnsi="Arial" w:cs="Calibri"/>
      <w:sz w:val="22"/>
      <w:lang w:val="de-DE" w:eastAsia="de-DE"/>
    </w:rPr>
  </w:style>
  <w:style w:type="character" w:customStyle="1" w:styleId="Heading8Char">
    <w:name w:val="Heading 8 Char"/>
    <w:basedOn w:val="DefaultParagraphFont"/>
    <w:link w:val="Heading8"/>
    <w:rsid w:val="002B43AA"/>
    <w:rPr>
      <w:rFonts w:ascii="Arial" w:eastAsia="Calibri" w:hAnsi="Arial" w:cs="Calibri"/>
      <w:sz w:val="22"/>
      <w:lang w:val="de-DE" w:eastAsia="de-DE"/>
    </w:rPr>
  </w:style>
  <w:style w:type="character" w:customStyle="1" w:styleId="Heading9Char">
    <w:name w:val="Heading 9 Char"/>
    <w:basedOn w:val="DefaultParagraphFont"/>
    <w:link w:val="Heading9"/>
    <w:rsid w:val="002B43AA"/>
    <w:rPr>
      <w:rFonts w:ascii="Arial" w:eastAsia="Calibri" w:hAnsi="Arial" w:cs="Calibri"/>
      <w:sz w:val="22"/>
      <w:lang w:val="de-DE" w:eastAsia="de-DE"/>
    </w:rPr>
  </w:style>
  <w:style w:type="paragraph" w:customStyle="1" w:styleId="Table">
    <w:name w:val="Table_#"/>
    <w:basedOn w:val="Normal"/>
    <w:next w:val="Normal"/>
    <w:qFormat/>
    <w:rsid w:val="002B43AA"/>
    <w:pPr>
      <w:numPr>
        <w:numId w:val="17"/>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2B43AA"/>
    <w:rPr>
      <w:rFonts w:ascii="Arial" w:eastAsia="Calibri" w:hAnsi="Arial" w:cs="Calibri"/>
      <w:sz w:val="22"/>
      <w:szCs w:val="22"/>
    </w:rPr>
  </w:style>
  <w:style w:type="paragraph" w:styleId="BodyTextIndent2">
    <w:name w:val="Body Text Indent 2"/>
    <w:basedOn w:val="Normal"/>
    <w:link w:val="BodyTextIndent2Char"/>
    <w:rsid w:val="002B43AA"/>
    <w:pPr>
      <w:spacing w:after="120"/>
      <w:ind w:left="1134"/>
      <w:jc w:val="both"/>
    </w:pPr>
    <w:rPr>
      <w:lang w:eastAsia="de-DE"/>
    </w:rPr>
  </w:style>
  <w:style w:type="character" w:customStyle="1" w:styleId="BodyTextIndent2Char">
    <w:name w:val="Body Text Indent 2 Char"/>
    <w:basedOn w:val="DefaultParagraphFont"/>
    <w:link w:val="BodyTextIndent2"/>
    <w:rsid w:val="002B43AA"/>
    <w:rPr>
      <w:rFonts w:ascii="Arial" w:eastAsia="Calibri" w:hAnsi="Arial" w:cs="Calibri"/>
      <w:sz w:val="22"/>
      <w:szCs w:val="22"/>
      <w:lang w:eastAsia="de-DE"/>
    </w:rPr>
  </w:style>
  <w:style w:type="character" w:customStyle="1" w:styleId="FootnoteTextChar">
    <w:name w:val="Footnote Text Char"/>
    <w:basedOn w:val="DefaultParagraphFont"/>
    <w:link w:val="FootnoteText"/>
    <w:semiHidden/>
    <w:rsid w:val="002B43AA"/>
    <w:rPr>
      <w:rFonts w:ascii="Arial" w:eastAsia="Calibri" w:hAnsi="Arial" w:cs="Calibri"/>
    </w:rPr>
  </w:style>
  <w:style w:type="character" w:customStyle="1" w:styleId="QuoteChar">
    <w:name w:val="Quote Char"/>
    <w:basedOn w:val="DefaultParagraphFont"/>
    <w:link w:val="Quote"/>
    <w:rsid w:val="002B43AA"/>
    <w:rPr>
      <w:rFonts w:ascii="Arial" w:eastAsia="Calibri" w:hAnsi="Arial" w:cs="Calibri"/>
      <w:i/>
      <w:sz w:val="22"/>
      <w:szCs w:val="22"/>
    </w:rPr>
  </w:style>
  <w:style w:type="character" w:customStyle="1" w:styleId="StyleFootnoteReference115ptBlack">
    <w:name w:val="Style Footnote Reference + 11.5 pt Black"/>
    <w:basedOn w:val="FootnoteReference"/>
    <w:rsid w:val="002B43AA"/>
    <w:rPr>
      <w:rFonts w:ascii="Arial" w:hAnsi="Arial"/>
      <w:color w:val="000000"/>
      <w:sz w:val="23"/>
    </w:rPr>
  </w:style>
  <w:style w:type="paragraph" w:customStyle="1" w:styleId="List1indent1">
    <w:name w:val="List 1 indent 1"/>
    <w:basedOn w:val="Normal"/>
    <w:qFormat/>
    <w:rsid w:val="002B43AA"/>
    <w:pPr>
      <w:numPr>
        <w:ilvl w:val="1"/>
        <w:numId w:val="18"/>
      </w:numPr>
      <w:spacing w:after="120"/>
      <w:jc w:val="both"/>
    </w:pPr>
    <w:rPr>
      <w:rFonts w:cs="Arial"/>
    </w:rPr>
  </w:style>
  <w:style w:type="paragraph" w:customStyle="1" w:styleId="List1indent1text">
    <w:name w:val="List 1 indent 1 text"/>
    <w:basedOn w:val="Normal"/>
    <w:rsid w:val="002B43AA"/>
    <w:pPr>
      <w:spacing w:after="120"/>
      <w:ind w:left="1134"/>
      <w:jc w:val="both"/>
    </w:pPr>
    <w:rPr>
      <w:rFonts w:cs="Arial"/>
      <w:lang w:eastAsia="fr-FR"/>
    </w:rPr>
  </w:style>
  <w:style w:type="paragraph" w:customStyle="1" w:styleId="References">
    <w:name w:val="References"/>
    <w:basedOn w:val="Normal"/>
    <w:qFormat/>
    <w:rsid w:val="002B43AA"/>
    <w:pPr>
      <w:numPr>
        <w:numId w:val="16"/>
      </w:numPr>
      <w:spacing w:after="120"/>
    </w:pPr>
    <w:rPr>
      <w:szCs w:val="20"/>
    </w:rPr>
  </w:style>
  <w:style w:type="paragraph" w:customStyle="1" w:styleId="AppendixHeading1">
    <w:name w:val="Appendix Heading 1"/>
    <w:basedOn w:val="Normal"/>
    <w:next w:val="BodyText"/>
    <w:rsid w:val="002B43AA"/>
    <w:pPr>
      <w:numPr>
        <w:numId w:val="14"/>
      </w:numPr>
      <w:spacing w:before="120" w:after="120"/>
    </w:pPr>
    <w:rPr>
      <w:rFonts w:cs="Arial"/>
      <w:b/>
      <w:caps/>
      <w:sz w:val="24"/>
    </w:rPr>
  </w:style>
  <w:style w:type="paragraph" w:customStyle="1" w:styleId="AppendixHeading2">
    <w:name w:val="Appendix Heading 2"/>
    <w:basedOn w:val="Normal"/>
    <w:next w:val="BodyText"/>
    <w:qFormat/>
    <w:rsid w:val="002B43AA"/>
    <w:pPr>
      <w:numPr>
        <w:ilvl w:val="1"/>
        <w:numId w:val="14"/>
      </w:numPr>
      <w:spacing w:before="120" w:after="120"/>
    </w:pPr>
    <w:rPr>
      <w:rFonts w:cs="Arial"/>
      <w:b/>
    </w:rPr>
  </w:style>
  <w:style w:type="paragraph" w:customStyle="1" w:styleId="AppendixHeading3">
    <w:name w:val="Appendix Heading 3"/>
    <w:basedOn w:val="Normal"/>
    <w:next w:val="Normal"/>
    <w:rsid w:val="002B43AA"/>
    <w:pPr>
      <w:numPr>
        <w:ilvl w:val="2"/>
        <w:numId w:val="14"/>
      </w:numPr>
      <w:spacing w:before="120" w:after="120"/>
    </w:pPr>
    <w:rPr>
      <w:rFonts w:cs="Arial"/>
    </w:rPr>
  </w:style>
  <w:style w:type="paragraph" w:customStyle="1" w:styleId="AppendixHeading4">
    <w:name w:val="Appendix Heading 4"/>
    <w:basedOn w:val="Normal"/>
    <w:next w:val="BodyText"/>
    <w:rsid w:val="002B43AA"/>
    <w:pPr>
      <w:numPr>
        <w:ilvl w:val="3"/>
        <w:numId w:val="14"/>
      </w:numPr>
      <w:spacing w:before="120" w:after="120"/>
    </w:pPr>
    <w:rPr>
      <w:rFonts w:cs="Arial"/>
    </w:rPr>
  </w:style>
  <w:style w:type="character" w:customStyle="1" w:styleId="BalloonTextChar">
    <w:name w:val="Balloon Text Char"/>
    <w:basedOn w:val="DefaultParagraphFont"/>
    <w:link w:val="BalloonText"/>
    <w:rsid w:val="00AB5964"/>
    <w:rPr>
      <w:rFonts w:ascii="Tahoma" w:eastAsiaTheme="minorHAnsi" w:hAnsi="Tahoma" w:cs="Tahoma"/>
      <w:sz w:val="16"/>
      <w:szCs w:val="16"/>
    </w:rPr>
  </w:style>
  <w:style w:type="paragraph" w:customStyle="1" w:styleId="AgendaItem1">
    <w:name w:val="Agenda Item_1"/>
    <w:basedOn w:val="Normal"/>
    <w:next w:val="Normal"/>
    <w:qFormat/>
    <w:rsid w:val="002B43AA"/>
    <w:pPr>
      <w:numPr>
        <w:numId w:val="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2B43AA"/>
    <w:pPr>
      <w:numPr>
        <w:ilvl w:val="1"/>
        <w:numId w:val="5"/>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qFormat/>
    <w:rsid w:val="002B43AA"/>
    <w:pPr>
      <w:numPr>
        <w:numId w:val="19"/>
      </w:numPr>
      <w:tabs>
        <w:tab w:val="left" w:pos="1985"/>
      </w:tabs>
      <w:spacing w:before="120" w:after="240"/>
    </w:pPr>
    <w:rPr>
      <w:rFonts w:eastAsia="Times New Roman" w:cs="Times New Roman"/>
      <w:b/>
      <w:sz w:val="24"/>
      <w:szCs w:val="28"/>
      <w:lang w:eastAsia="en-US"/>
    </w:rPr>
  </w:style>
  <w:style w:type="paragraph" w:customStyle="1" w:styleId="equation">
    <w:name w:val="equation"/>
    <w:basedOn w:val="Normal"/>
    <w:next w:val="BodyText"/>
    <w:qFormat/>
    <w:rsid w:val="002B43AA"/>
    <w:pPr>
      <w:keepNext/>
      <w:numPr>
        <w:numId w:val="20"/>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2B43A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2B43AA"/>
    <w:pPr>
      <w:spacing w:after="60"/>
      <w:jc w:val="center"/>
      <w:outlineLvl w:val="1"/>
    </w:pPr>
    <w:rPr>
      <w:rFonts w:cs="Arial"/>
    </w:rPr>
  </w:style>
  <w:style w:type="character" w:customStyle="1" w:styleId="SubtitleChar">
    <w:name w:val="Subtitle Char"/>
    <w:basedOn w:val="DefaultParagraphFont"/>
    <w:link w:val="Subtitle"/>
    <w:rsid w:val="002B43AA"/>
    <w:rPr>
      <w:rFonts w:ascii="Arial" w:eastAsia="Calibri" w:hAnsi="Arial" w:cs="Arial"/>
      <w:sz w:val="22"/>
      <w:szCs w:val="22"/>
    </w:rPr>
  </w:style>
  <w:style w:type="paragraph" w:customStyle="1" w:styleId="Agenda30">
    <w:name w:val="Agenda 3"/>
    <w:basedOn w:val="Normal"/>
    <w:autoRedefine/>
    <w:qFormat/>
    <w:rsid w:val="002B43AA"/>
    <w:pPr>
      <w:numPr>
        <w:ilvl w:val="2"/>
        <w:numId w:val="31"/>
      </w:numPr>
      <w:tabs>
        <w:tab w:val="left" w:pos="7371"/>
      </w:tabs>
      <w:spacing w:after="120"/>
    </w:pPr>
    <w:rPr>
      <w:rFonts w:eastAsia="Times New Roman" w:cs="Times New Roman"/>
      <w:sz w:val="20"/>
      <w:szCs w:val="24"/>
      <w:lang w:eastAsia="en-US"/>
    </w:rPr>
  </w:style>
  <w:style w:type="paragraph" w:customStyle="1" w:styleId="Agenda3">
    <w:name w:val="Agenda3"/>
    <w:basedOn w:val="Normal"/>
    <w:qFormat/>
    <w:rsid w:val="002B43AA"/>
    <w:pPr>
      <w:numPr>
        <w:ilvl w:val="2"/>
        <w:numId w:val="9"/>
      </w:numPr>
      <w:tabs>
        <w:tab w:val="left" w:pos="2552"/>
      </w:tabs>
    </w:pPr>
    <w:rPr>
      <w:rFonts w:eastAsia="Times New Roman" w:cs="Arial"/>
      <w:lang w:val="fr-CA" w:eastAsia="en-US"/>
    </w:rPr>
  </w:style>
  <w:style w:type="paragraph" w:styleId="NormalWeb">
    <w:name w:val="Normal (Web)"/>
    <w:basedOn w:val="Normal"/>
    <w:uiPriority w:val="99"/>
    <w:unhideWhenUsed/>
    <w:rsid w:val="003D4FB0"/>
    <w:pPr>
      <w:spacing w:before="100" w:beforeAutospacing="1" w:after="100" w:afterAutospacing="1"/>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D0150B"/>
    <w:rPr>
      <w:rFonts w:ascii="Arial" w:eastAsia="Calibri" w:hAnsi="Arial" w:cs="Calibri"/>
      <w:color w:val="000000"/>
      <w:sz w:val="22"/>
      <w:szCs w:val="22"/>
    </w:rPr>
  </w:style>
  <w:style w:type="character" w:customStyle="1" w:styleId="BodyText3Char">
    <w:name w:val="Body Text 3 Char"/>
    <w:basedOn w:val="DefaultParagraphFont"/>
    <w:link w:val="BodyText3"/>
    <w:rsid w:val="00D0150B"/>
    <w:rPr>
      <w:rFonts w:ascii="Arial" w:eastAsia="Calibri" w:hAnsi="Arial" w:cs="Calibri"/>
      <w:bCs/>
      <w:i/>
      <w:iCs/>
      <w:sz w:val="22"/>
      <w:szCs w:val="22"/>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B43AA"/>
    <w:rPr>
      <w:rFonts w:ascii="Arial" w:eastAsia="Calibri" w:hAnsi="Arial" w:cs="Calibri"/>
      <w:sz w:val="22"/>
      <w:szCs w:val="22"/>
    </w:rPr>
  </w:style>
  <w:style w:type="paragraph" w:styleId="Heading1">
    <w:name w:val="heading 1"/>
    <w:basedOn w:val="Normal"/>
    <w:next w:val="BodyText"/>
    <w:link w:val="Heading1Char"/>
    <w:qFormat/>
    <w:rsid w:val="002B43AA"/>
    <w:pPr>
      <w:keepNext/>
      <w:numPr>
        <w:numId w:val="1"/>
      </w:numPr>
      <w:spacing w:before="240" w:after="240"/>
      <w:outlineLvl w:val="0"/>
    </w:pPr>
    <w:rPr>
      <w:b/>
      <w:caps/>
      <w:kern w:val="28"/>
      <w:sz w:val="24"/>
      <w:lang w:eastAsia="de-DE"/>
    </w:rPr>
  </w:style>
  <w:style w:type="paragraph" w:styleId="Heading2">
    <w:name w:val="heading 2"/>
    <w:basedOn w:val="Heading1"/>
    <w:next w:val="BodyText"/>
    <w:link w:val="Heading2Char"/>
    <w:qFormat/>
    <w:rsid w:val="002B43AA"/>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2B43AA"/>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2B43AA"/>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2B43AA"/>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2B43AA"/>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2B43AA"/>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2B43AA"/>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2B43AA"/>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2B43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43AA"/>
  </w:style>
  <w:style w:type="paragraph" w:styleId="Header">
    <w:name w:val="header"/>
    <w:basedOn w:val="Normal"/>
    <w:link w:val="HeaderChar"/>
    <w:rsid w:val="002B43AA"/>
    <w:pPr>
      <w:tabs>
        <w:tab w:val="center" w:pos="4820"/>
        <w:tab w:val="right" w:pos="9639"/>
      </w:tabs>
    </w:pPr>
  </w:style>
  <w:style w:type="paragraph" w:styleId="BodyText">
    <w:name w:val="Body Text"/>
    <w:basedOn w:val="Normal"/>
    <w:link w:val="BodyTextChar"/>
    <w:qFormat/>
    <w:rsid w:val="002B43AA"/>
    <w:pPr>
      <w:spacing w:after="120"/>
      <w:jc w:val="both"/>
    </w:pPr>
  </w:style>
  <w:style w:type="paragraph" w:styleId="ListParagraph">
    <w:name w:val="List Paragraph"/>
    <w:basedOn w:val="Normal"/>
    <w:uiPriority w:val="34"/>
    <w:qFormat/>
    <w:rsid w:val="00A061B5"/>
    <w:pPr>
      <w:ind w:left="720"/>
    </w:pPr>
  </w:style>
  <w:style w:type="paragraph" w:styleId="Footer">
    <w:name w:val="footer"/>
    <w:basedOn w:val="Normal"/>
    <w:link w:val="FooterChar"/>
    <w:rsid w:val="002B43AA"/>
    <w:pPr>
      <w:tabs>
        <w:tab w:val="center" w:pos="4820"/>
        <w:tab w:val="right" w:pos="9639"/>
      </w:tabs>
    </w:pPr>
  </w:style>
  <w:style w:type="character" w:styleId="PageNumber">
    <w:name w:val="page number"/>
    <w:basedOn w:val="DefaultParagraphFont"/>
    <w:rsid w:val="002B43AA"/>
  </w:style>
  <w:style w:type="paragraph" w:customStyle="1" w:styleId="Workinggroup">
    <w:name w:val="Working group"/>
    <w:basedOn w:val="Normal"/>
    <w:next w:val="Normal"/>
    <w:autoRedefine/>
    <w:rsid w:val="002B43AA"/>
    <w:pPr>
      <w:numPr>
        <w:numId w:val="3"/>
      </w:numPr>
      <w:tabs>
        <w:tab w:val="left" w:pos="2835"/>
      </w:tabs>
      <w:spacing w:before="240" w:after="240"/>
    </w:pPr>
    <w:rPr>
      <w:rFonts w:eastAsia="MS Mincho" w:cs="Times New Roman"/>
      <w:b/>
      <w:sz w:val="28"/>
      <w:szCs w:val="24"/>
      <w:lang w:eastAsia="ja-JP"/>
    </w:rPr>
  </w:style>
  <w:style w:type="paragraph" w:styleId="Title">
    <w:name w:val="Title"/>
    <w:basedOn w:val="Normal"/>
    <w:link w:val="TitleChar"/>
    <w:qFormat/>
    <w:rsid w:val="002B43AA"/>
    <w:pPr>
      <w:spacing w:before="120" w:after="240"/>
      <w:jc w:val="center"/>
      <w:outlineLvl w:val="0"/>
    </w:pPr>
    <w:rPr>
      <w:rFonts w:cs="Arial"/>
      <w:b/>
      <w:bCs/>
      <w:kern w:val="28"/>
      <w:sz w:val="32"/>
      <w:szCs w:val="32"/>
    </w:rPr>
  </w:style>
  <w:style w:type="paragraph" w:customStyle="1" w:styleId="Bullet1">
    <w:name w:val="Bullet 1"/>
    <w:basedOn w:val="Normal"/>
    <w:qFormat/>
    <w:rsid w:val="002B43AA"/>
    <w:pPr>
      <w:numPr>
        <w:numId w:val="2"/>
      </w:numPr>
      <w:spacing w:after="120"/>
      <w:jc w:val="both"/>
      <w:outlineLvl w:val="0"/>
    </w:pPr>
    <w:rPr>
      <w:rFonts w:cs="Arial"/>
    </w:rPr>
  </w:style>
  <w:style w:type="paragraph" w:styleId="TOC1">
    <w:name w:val="toc 1"/>
    <w:basedOn w:val="Normal"/>
    <w:next w:val="Normal"/>
    <w:uiPriority w:val="39"/>
    <w:rsid w:val="002B43AA"/>
    <w:pPr>
      <w:tabs>
        <w:tab w:val="left" w:pos="567"/>
        <w:tab w:val="right" w:pos="9639"/>
      </w:tabs>
      <w:spacing w:before="120"/>
      <w:ind w:right="284"/>
    </w:pPr>
    <w:rPr>
      <w:rFonts w:eastAsia="Times New Roman" w:cs="Arial"/>
      <w:bCs/>
      <w:iCs/>
      <w:caps/>
      <w:lang w:eastAsia="en-US"/>
    </w:rPr>
  </w:style>
  <w:style w:type="character" w:customStyle="1" w:styleId="BodyTextChar">
    <w:name w:val="Body Text Char"/>
    <w:basedOn w:val="DefaultParagraphFont"/>
    <w:link w:val="BodyText"/>
    <w:rsid w:val="002B43AA"/>
    <w:rPr>
      <w:rFonts w:ascii="Arial" w:eastAsia="Calibri" w:hAnsi="Arial" w:cs="Calibri"/>
      <w:sz w:val="22"/>
      <w:szCs w:val="22"/>
    </w:rPr>
  </w:style>
  <w:style w:type="paragraph" w:customStyle="1" w:styleId="ActionMember">
    <w:name w:val="Action Member"/>
    <w:basedOn w:val="Normal"/>
    <w:next w:val="Normal"/>
    <w:link w:val="ActionMemberChar"/>
    <w:qFormat/>
    <w:rsid w:val="002B43AA"/>
    <w:pPr>
      <w:spacing w:after="120"/>
      <w:jc w:val="both"/>
    </w:pPr>
    <w:rPr>
      <w:rFonts w:eastAsia="MS Mincho"/>
      <w:i/>
      <w:iCs/>
      <w:lang w:eastAsia="ja-JP"/>
    </w:rPr>
  </w:style>
  <w:style w:type="paragraph" w:customStyle="1" w:styleId="ActionItem">
    <w:name w:val="Action Item"/>
    <w:basedOn w:val="Normal"/>
    <w:next w:val="Normal"/>
    <w:link w:val="ActionItemChar"/>
    <w:qFormat/>
    <w:rsid w:val="002B43AA"/>
    <w:pPr>
      <w:spacing w:before="240" w:after="240"/>
    </w:pPr>
    <w:rPr>
      <w:rFonts w:eastAsia="Times New Roman" w:cs="Times New Roman"/>
      <w:i/>
      <w:sz w:val="24"/>
      <w:szCs w:val="24"/>
      <w:lang w:eastAsia="en-US"/>
    </w:rPr>
  </w:style>
  <w:style w:type="paragraph" w:styleId="TOC2">
    <w:name w:val="toc 2"/>
    <w:basedOn w:val="Normal"/>
    <w:next w:val="Normal"/>
    <w:uiPriority w:val="39"/>
    <w:rsid w:val="002B43A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2B43AA"/>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2B43AA"/>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2B43AA"/>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2B43AA"/>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2B43AA"/>
    <w:pPr>
      <w:ind w:left="1200"/>
    </w:pPr>
    <w:rPr>
      <w:sz w:val="20"/>
      <w:szCs w:val="20"/>
    </w:rPr>
  </w:style>
  <w:style w:type="paragraph" w:styleId="TOC8">
    <w:name w:val="toc 8"/>
    <w:basedOn w:val="Normal"/>
    <w:next w:val="Normal"/>
    <w:autoRedefine/>
    <w:rsid w:val="002B43AA"/>
    <w:pPr>
      <w:ind w:left="1440"/>
    </w:pPr>
    <w:rPr>
      <w:sz w:val="20"/>
      <w:szCs w:val="20"/>
    </w:rPr>
  </w:style>
  <w:style w:type="paragraph" w:styleId="TOC9">
    <w:name w:val="toc 9"/>
    <w:basedOn w:val="Normal"/>
    <w:next w:val="Normal"/>
    <w:autoRedefine/>
    <w:rsid w:val="002B43AA"/>
    <w:pPr>
      <w:ind w:left="1680"/>
    </w:pPr>
    <w:rPr>
      <w:sz w:val="20"/>
      <w:szCs w:val="20"/>
    </w:rPr>
  </w:style>
  <w:style w:type="character" w:styleId="Hyperlink">
    <w:name w:val="Hyperlink"/>
    <w:basedOn w:val="DefaultParagraphFont"/>
    <w:uiPriority w:val="99"/>
    <w:rsid w:val="002B43AA"/>
    <w:rPr>
      <w:dstrike w:val="0"/>
      <w:bdr w:val="none" w:sz="0" w:space="0" w:color="auto"/>
      <w:vertAlign w:val="baseline"/>
    </w:rPr>
  </w:style>
  <w:style w:type="paragraph" w:customStyle="1" w:styleId="StyleTableofFiguresJustifiedAfter6pt">
    <w:name w:val="Style Table of Figures + Justified After:  6 pt"/>
    <w:basedOn w:val="Normal"/>
    <w:rsid w:val="00277290"/>
    <w:pPr>
      <w:numPr>
        <w:numId w:val="4"/>
      </w:numPr>
      <w:tabs>
        <w:tab w:val="right" w:pos="567"/>
        <w:tab w:val="right" w:pos="9639"/>
      </w:tabs>
      <w:spacing w:before="60" w:after="60"/>
      <w:ind w:left="567" w:right="284" w:hanging="567"/>
    </w:pPr>
    <w:rPr>
      <w:rFonts w:eastAsia="Times New Roman" w:cs="Times New Roman"/>
      <w:szCs w:val="20"/>
      <w:lang w:eastAsia="en-US"/>
    </w:rPr>
  </w:style>
  <w:style w:type="paragraph" w:styleId="FootnoteText">
    <w:name w:val="footnote text"/>
    <w:basedOn w:val="Normal"/>
    <w:link w:val="FootnoteTextChar"/>
    <w:semiHidden/>
    <w:rsid w:val="002B43AA"/>
    <w:rPr>
      <w:sz w:val="20"/>
      <w:szCs w:val="20"/>
    </w:rPr>
  </w:style>
  <w:style w:type="character" w:styleId="FootnoteReference">
    <w:name w:val="footnote reference"/>
    <w:semiHidden/>
    <w:rsid w:val="002B43AA"/>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2B43AA"/>
    <w:rPr>
      <w:rFonts w:ascii="Arial" w:hAnsi="Arial"/>
      <w:i/>
      <w:sz w:val="24"/>
      <w:szCs w:val="24"/>
      <w:lang w:eastAsia="en-US"/>
    </w:rPr>
  </w:style>
  <w:style w:type="paragraph" w:customStyle="1" w:styleId="Bullet1text">
    <w:name w:val="Bullet 1 text"/>
    <w:basedOn w:val="Normal"/>
    <w:rsid w:val="002B43AA"/>
    <w:pPr>
      <w:suppressAutoHyphens/>
      <w:spacing w:after="120"/>
      <w:ind w:left="1134"/>
      <w:jc w:val="both"/>
    </w:pPr>
    <w:rPr>
      <w:rFonts w:cs="Arial"/>
      <w:lang w:val="fr-FR"/>
    </w:rPr>
  </w:style>
  <w:style w:type="paragraph" w:customStyle="1" w:styleId="subagenda">
    <w:name w:val="subagenda"/>
    <w:basedOn w:val="Normal"/>
    <w:rsid w:val="006C300E"/>
    <w:pPr>
      <w:tabs>
        <w:tab w:val="left" w:pos="1080"/>
      </w:tabs>
      <w:spacing w:before="120" w:after="120"/>
      <w:jc w:val="both"/>
    </w:pPr>
    <w:rPr>
      <w:rFonts w:eastAsia="Times New Roman" w:cs="Arial"/>
      <w:sz w:val="24"/>
      <w:lang w:eastAsia="en-US"/>
    </w:rPr>
  </w:style>
  <w:style w:type="paragraph" w:customStyle="1" w:styleId="Annex">
    <w:name w:val="Annex"/>
    <w:basedOn w:val="Heading1"/>
    <w:next w:val="Normal"/>
    <w:autoRedefine/>
    <w:rsid w:val="002B43AA"/>
    <w:pPr>
      <w:numPr>
        <w:numId w:val="10"/>
      </w:numPr>
      <w:jc w:val="both"/>
    </w:pPr>
    <w:rPr>
      <w:snapToGrid w:val="0"/>
      <w:kern w:val="0"/>
      <w:lang w:eastAsia="en-GB"/>
    </w:rPr>
  </w:style>
  <w:style w:type="paragraph" w:customStyle="1" w:styleId="Maintext">
    <w:name w:val="Main text"/>
    <w:basedOn w:val="Normal"/>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0F0ECE"/>
    <w:pPr>
      <w:autoSpaceDE w:val="0"/>
      <w:autoSpaceDN w:val="0"/>
      <w:adjustRightInd w:val="0"/>
    </w:pPr>
    <w:rPr>
      <w:rFonts w:ascii="Arial" w:hAnsi="Arial" w:cs="Arial"/>
      <w:color w:val="000000"/>
      <w:sz w:val="24"/>
      <w:szCs w:val="24"/>
      <w:lang w:val="en-US" w:eastAsia="en-US"/>
    </w:rPr>
  </w:style>
  <w:style w:type="paragraph" w:customStyle="1" w:styleId="Bullet2">
    <w:name w:val="Bullet 2"/>
    <w:basedOn w:val="Normal"/>
    <w:rsid w:val="002B43AA"/>
    <w:pPr>
      <w:numPr>
        <w:ilvl w:val="1"/>
        <w:numId w:val="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2B43AA"/>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2B43AA"/>
    <w:pPr>
      <w:numPr>
        <w:numId w:val="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8"/>
      </w:numPr>
      <w:tabs>
        <w:tab w:val="left" w:pos="459"/>
      </w:tabs>
    </w:pPr>
  </w:style>
  <w:style w:type="paragraph" w:styleId="BodyText2">
    <w:name w:val="Body Text 2"/>
    <w:basedOn w:val="Normal"/>
    <w:link w:val="BodyText2Char"/>
    <w:rsid w:val="007A3783"/>
    <w:pPr>
      <w:autoSpaceDE w:val="0"/>
      <w:autoSpaceDN w:val="0"/>
      <w:adjustRightInd w:val="0"/>
      <w:spacing w:before="180"/>
      <w:ind w:left="720"/>
    </w:pPr>
    <w:rPr>
      <w:color w:val="000000"/>
    </w:rPr>
  </w:style>
  <w:style w:type="paragraph" w:styleId="BodyText3">
    <w:name w:val="Body Text 3"/>
    <w:basedOn w:val="Normal"/>
    <w:link w:val="BodyText3Char"/>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link w:val="BodyTextFirstIndentChar"/>
    <w:rsid w:val="007A3783"/>
    <w:pPr>
      <w:ind w:left="360"/>
    </w:pPr>
  </w:style>
  <w:style w:type="paragraph" w:styleId="BodyTextIndent">
    <w:name w:val="Body Text Indent"/>
    <w:basedOn w:val="Normal"/>
    <w:link w:val="BodyTextIndentChar"/>
    <w:rsid w:val="002B43AA"/>
    <w:pPr>
      <w:spacing w:after="120"/>
      <w:ind w:left="567"/>
    </w:pPr>
  </w:style>
  <w:style w:type="paragraph" w:styleId="BodyTextFirstIndent2">
    <w:name w:val="Body Text First Indent 2"/>
    <w:aliases w:val="Body Text Second Indent"/>
    <w:basedOn w:val="BodyTextFirstIndent"/>
    <w:link w:val="BodyTextFirstIndent2Char"/>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B43AA"/>
    <w:pPr>
      <w:spacing w:before="60" w:after="80"/>
      <w:ind w:left="354"/>
    </w:pPr>
  </w:style>
  <w:style w:type="paragraph" w:styleId="ListNumber">
    <w:name w:val="List Number"/>
    <w:basedOn w:val="Normal"/>
    <w:rsid w:val="002B43AA"/>
    <w:pPr>
      <w:numPr>
        <w:numId w:val="6"/>
      </w:numPr>
    </w:pPr>
  </w:style>
  <w:style w:type="paragraph" w:styleId="ListNumber2">
    <w:name w:val="List Number 2"/>
    <w:basedOn w:val="Normal"/>
    <w:rsid w:val="002B43AA"/>
    <w:pPr>
      <w:numPr>
        <w:numId w:val="7"/>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2B43AA"/>
    <w:pPr>
      <w:numPr>
        <w:ilvl w:val="2"/>
        <w:numId w:val="2"/>
      </w:numPr>
      <w:spacing w:after="60"/>
      <w:jc w:val="both"/>
    </w:pPr>
    <w:rPr>
      <w:rFonts w:cs="Arial"/>
      <w:sz w:val="20"/>
    </w:rPr>
  </w:style>
  <w:style w:type="paragraph" w:customStyle="1" w:styleId="ActionIALA">
    <w:name w:val="Action IALA"/>
    <w:basedOn w:val="Normal"/>
    <w:next w:val="Normal"/>
    <w:link w:val="ActionIALAChar"/>
    <w:qFormat/>
    <w:rsid w:val="002B43AA"/>
    <w:pPr>
      <w:spacing w:before="120" w:after="120"/>
      <w:jc w:val="both"/>
    </w:pPr>
    <w:rPr>
      <w:rFonts w:eastAsia="MS Mincho" w:cs="Arial"/>
      <w:i/>
      <w:iCs/>
    </w:rPr>
  </w:style>
  <w:style w:type="paragraph" w:customStyle="1" w:styleId="Bullet3text">
    <w:name w:val="Bullet 3 text"/>
    <w:basedOn w:val="Normal"/>
    <w:rsid w:val="002B43AA"/>
    <w:pPr>
      <w:suppressAutoHyphens/>
      <w:spacing w:after="60"/>
      <w:ind w:left="2268"/>
    </w:pPr>
    <w:rPr>
      <w:rFonts w:cs="Arial"/>
      <w:sz w:val="20"/>
    </w:rPr>
  </w:style>
  <w:style w:type="paragraph" w:styleId="Quote">
    <w:name w:val="Quote"/>
    <w:basedOn w:val="Normal"/>
    <w:link w:val="QuoteChar"/>
    <w:rsid w:val="002B43AA"/>
    <w:pPr>
      <w:spacing w:before="60" w:after="60"/>
      <w:ind w:left="567" w:right="935"/>
      <w:jc w:val="both"/>
    </w:pPr>
    <w:rPr>
      <w:i/>
    </w:rPr>
  </w:style>
  <w:style w:type="character" w:customStyle="1" w:styleId="TitleChar">
    <w:name w:val="Title Char"/>
    <w:basedOn w:val="DefaultParagraphFont"/>
    <w:link w:val="Title"/>
    <w:rsid w:val="002B43AA"/>
    <w:rPr>
      <w:rFonts w:ascii="Arial" w:eastAsia="Calibri" w:hAnsi="Arial" w:cs="Arial"/>
      <w:b/>
      <w:bCs/>
      <w:kern w:val="28"/>
      <w:sz w:val="32"/>
      <w:szCs w:val="32"/>
    </w:rPr>
  </w:style>
  <w:style w:type="paragraph" w:customStyle="1" w:styleId="Recallings">
    <w:name w:val="Recallings"/>
    <w:basedOn w:val="BodyText"/>
    <w:rsid w:val="002B43AA"/>
    <w:pPr>
      <w:spacing w:before="240"/>
      <w:ind w:left="425"/>
    </w:pPr>
    <w:rPr>
      <w:rFonts w:cs="Arial"/>
    </w:rPr>
  </w:style>
  <w:style w:type="paragraph" w:customStyle="1" w:styleId="RecommendsNo">
    <w:name w:val="Recommends No"/>
    <w:basedOn w:val="Normal"/>
    <w:rsid w:val="002B43AA"/>
    <w:pPr>
      <w:spacing w:after="120"/>
      <w:ind w:left="992" w:hanging="567"/>
      <w:jc w:val="both"/>
    </w:pPr>
  </w:style>
  <w:style w:type="character" w:customStyle="1" w:styleId="Heading2Char">
    <w:name w:val="Heading 2 Char"/>
    <w:basedOn w:val="DefaultParagraphFont"/>
    <w:link w:val="Heading2"/>
    <w:rsid w:val="002B43AA"/>
    <w:rPr>
      <w:rFonts w:ascii="Arial" w:eastAsia="MS Mincho" w:hAnsi="Arial"/>
      <w:b/>
      <w:kern w:val="28"/>
      <w:sz w:val="22"/>
      <w:lang w:eastAsia="de-DE"/>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E012D6"/>
    <w:rPr>
      <w:rFonts w:ascii="Tahoma" w:hAnsi="Tahoma" w:cs="Tahoma"/>
      <w:sz w:val="16"/>
      <w:szCs w:val="16"/>
    </w:rPr>
  </w:style>
  <w:style w:type="numbering" w:styleId="ArticleSection">
    <w:name w:val="Outline List 3"/>
    <w:basedOn w:val="NoList"/>
    <w:rsid w:val="002B43AA"/>
    <w:pPr>
      <w:numPr>
        <w:numId w:val="21"/>
      </w:numPr>
    </w:pPr>
  </w:style>
  <w:style w:type="paragraph" w:customStyle="1" w:styleId="THECOUNCIL">
    <w:name w:val="THE COUNCIL"/>
    <w:basedOn w:val="BodyText"/>
    <w:rsid w:val="002B43AA"/>
    <w:rPr>
      <w:b/>
      <w:sz w:val="28"/>
    </w:rPr>
  </w:style>
  <w:style w:type="paragraph" w:styleId="TableofFigures">
    <w:name w:val="table of figures"/>
    <w:basedOn w:val="Normal"/>
    <w:next w:val="Normal"/>
    <w:autoRedefine/>
    <w:uiPriority w:val="99"/>
    <w:rsid w:val="002B43AA"/>
    <w:pPr>
      <w:numPr>
        <w:numId w:val="30"/>
      </w:numPr>
      <w:tabs>
        <w:tab w:val="right" w:pos="9639"/>
      </w:tabs>
      <w:spacing w:before="60" w:after="60"/>
      <w:ind w:right="284"/>
    </w:pPr>
    <w:rPr>
      <w:rFonts w:eastAsia="Times New Roman" w:cs="Times New Roman"/>
      <w:szCs w:val="24"/>
      <w:lang w:eastAsia="en-US"/>
    </w:rPr>
  </w:style>
  <w:style w:type="paragraph" w:customStyle="1" w:styleId="List1">
    <w:name w:val="List 1"/>
    <w:basedOn w:val="Normal"/>
    <w:qFormat/>
    <w:rsid w:val="002B43AA"/>
    <w:pPr>
      <w:numPr>
        <w:numId w:val="18"/>
      </w:numPr>
      <w:spacing w:after="120"/>
      <w:jc w:val="both"/>
    </w:pPr>
    <w:rPr>
      <w:rFonts w:eastAsia="MS Mincho"/>
      <w:lang w:eastAsia="ja-JP"/>
    </w:rPr>
  </w:style>
  <w:style w:type="paragraph" w:customStyle="1" w:styleId="Para">
    <w:name w:val="Para"/>
    <w:basedOn w:val="BodyText"/>
    <w:next w:val="BodyText"/>
    <w:autoRedefine/>
    <w:rsid w:val="007A3783"/>
    <w:pPr>
      <w:jc w:val="left"/>
    </w:pPr>
    <w:rPr>
      <w:lang w:val="en-US"/>
    </w:rPr>
  </w:style>
  <w:style w:type="paragraph" w:customStyle="1" w:styleId="ActionItemSec">
    <w:name w:val="Action Item Sec"/>
    <w:basedOn w:val="Normal"/>
    <w:link w:val="ActionItemSecChar1"/>
    <w:rsid w:val="00C3083A"/>
    <w:pPr>
      <w:spacing w:after="120"/>
    </w:pPr>
    <w:rPr>
      <w:rFonts w:ascii="Times New Roman" w:eastAsia="Times New Roman" w:hAnsi="Times New Roman"/>
      <w:i/>
      <w:iCs/>
      <w:sz w:val="24"/>
      <w:lang w:eastAsia="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2B43AA"/>
    <w:pPr>
      <w:spacing w:after="60"/>
      <w:ind w:left="1701"/>
      <w:jc w:val="both"/>
    </w:pPr>
    <w:rPr>
      <w:rFonts w:cs="Arial"/>
      <w:sz w:val="20"/>
    </w:rPr>
  </w:style>
  <w:style w:type="character" w:customStyle="1" w:styleId="ActionItemSecChar1">
    <w:name w:val="Action Item Sec Char1"/>
    <w:basedOn w:val="DefaultParagraphFont"/>
    <w:link w:val="ActionItemSec"/>
    <w:rsid w:val="00C3083A"/>
    <w:rPr>
      <w:i/>
      <w:iCs/>
      <w:sz w:val="24"/>
      <w:szCs w:val="24"/>
      <w:lang w:eastAsia="en-US"/>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2B43AA"/>
    <w:pPr>
      <w:numPr>
        <w:ilvl w:val="1"/>
        <w:numId w:val="9"/>
      </w:numPr>
      <w:tabs>
        <w:tab w:val="left" w:pos="7371"/>
      </w:tabs>
      <w:spacing w:after="120"/>
    </w:pPr>
    <w:rPr>
      <w:rFonts w:eastAsia="MS Mincho" w:cs="Times New Roman"/>
      <w:szCs w:val="24"/>
      <w:lang w:eastAsia="ja-JP"/>
    </w:rPr>
  </w:style>
  <w:style w:type="paragraph" w:customStyle="1" w:styleId="List1indent">
    <w:name w:val="List 1 indent"/>
    <w:basedOn w:val="Normal"/>
    <w:autoRedefine/>
    <w:qFormat/>
    <w:rsid w:val="00732790"/>
    <w:pPr>
      <w:tabs>
        <w:tab w:val="left" w:pos="1134"/>
      </w:tabs>
      <w:spacing w:after="120"/>
      <w:ind w:left="1134" w:hanging="567"/>
      <w:jc w:val="both"/>
    </w:pPr>
    <w:rPr>
      <w:rFonts w:eastAsia="Times New Roman"/>
    </w:rPr>
  </w:style>
  <w:style w:type="paragraph" w:customStyle="1" w:styleId="List1indent2">
    <w:name w:val="List 1 indent 2"/>
    <w:basedOn w:val="Normal"/>
    <w:rsid w:val="002B43AA"/>
    <w:pPr>
      <w:widowControl w:val="0"/>
      <w:numPr>
        <w:ilvl w:val="2"/>
        <w:numId w:val="18"/>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2B43AA"/>
    <w:pPr>
      <w:spacing w:after="120"/>
      <w:ind w:left="1134"/>
      <w:jc w:val="both"/>
    </w:pPr>
    <w:rPr>
      <w:szCs w:val="20"/>
    </w:rPr>
  </w:style>
  <w:style w:type="paragraph" w:customStyle="1" w:styleId="List1text">
    <w:name w:val="List 1 text"/>
    <w:basedOn w:val="Normal"/>
    <w:qFormat/>
    <w:rsid w:val="002B43AA"/>
    <w:pPr>
      <w:spacing w:after="120"/>
      <w:ind w:left="567"/>
      <w:jc w:val="both"/>
    </w:pPr>
    <w:rPr>
      <w:rFonts w:cs="Arial"/>
    </w:rPr>
  </w:style>
  <w:style w:type="character" w:customStyle="1" w:styleId="Heading1Char">
    <w:name w:val="Heading 1 Char"/>
    <w:basedOn w:val="DefaultParagraphFont"/>
    <w:link w:val="Heading1"/>
    <w:rsid w:val="002B43AA"/>
    <w:rPr>
      <w:rFonts w:ascii="Arial" w:eastAsia="Calibri" w:hAnsi="Arial" w:cs="Calibri"/>
      <w:b/>
      <w:caps/>
      <w:kern w:val="28"/>
      <w:sz w:val="24"/>
      <w:szCs w:val="22"/>
      <w:lang w:eastAsia="de-DE"/>
    </w:rPr>
  </w:style>
  <w:style w:type="paragraph" w:customStyle="1" w:styleId="AnnexFigure">
    <w:name w:val="Annex Figure"/>
    <w:basedOn w:val="Normal"/>
    <w:next w:val="Normal"/>
    <w:rsid w:val="002B43AA"/>
    <w:pPr>
      <w:numPr>
        <w:numId w:val="11"/>
      </w:numPr>
      <w:spacing w:before="120" w:after="120"/>
      <w:jc w:val="center"/>
    </w:pPr>
    <w:rPr>
      <w:i/>
    </w:rPr>
  </w:style>
  <w:style w:type="paragraph" w:customStyle="1" w:styleId="AnnexHeading1">
    <w:name w:val="Annex Heading 1"/>
    <w:basedOn w:val="Normal"/>
    <w:next w:val="BodyText"/>
    <w:rsid w:val="002B43AA"/>
    <w:pPr>
      <w:numPr>
        <w:numId w:val="12"/>
      </w:numPr>
      <w:spacing w:before="120" w:after="120"/>
    </w:pPr>
    <w:rPr>
      <w:rFonts w:cs="Arial"/>
      <w:b/>
      <w:caps/>
      <w:sz w:val="24"/>
    </w:rPr>
  </w:style>
  <w:style w:type="paragraph" w:customStyle="1" w:styleId="AnnexHeading2">
    <w:name w:val="Annex Heading 2"/>
    <w:basedOn w:val="Normal"/>
    <w:next w:val="BodyText"/>
    <w:qFormat/>
    <w:rsid w:val="002B43AA"/>
    <w:pPr>
      <w:numPr>
        <w:ilvl w:val="1"/>
        <w:numId w:val="12"/>
      </w:numPr>
      <w:spacing w:before="120" w:after="120"/>
    </w:pPr>
    <w:rPr>
      <w:rFonts w:cs="Arial"/>
      <w:b/>
    </w:rPr>
  </w:style>
  <w:style w:type="paragraph" w:customStyle="1" w:styleId="AnnexHeading3">
    <w:name w:val="Annex Heading 3"/>
    <w:basedOn w:val="Normal"/>
    <w:next w:val="Normal"/>
    <w:rsid w:val="002B43AA"/>
    <w:pPr>
      <w:numPr>
        <w:ilvl w:val="2"/>
        <w:numId w:val="12"/>
      </w:numPr>
      <w:spacing w:before="120" w:after="120"/>
    </w:pPr>
    <w:rPr>
      <w:rFonts w:cs="Arial"/>
    </w:rPr>
  </w:style>
  <w:style w:type="paragraph" w:customStyle="1" w:styleId="AnnexHeading4">
    <w:name w:val="Annex Heading 4"/>
    <w:basedOn w:val="Normal"/>
    <w:next w:val="BodyText"/>
    <w:rsid w:val="002B43AA"/>
    <w:pPr>
      <w:numPr>
        <w:ilvl w:val="3"/>
        <w:numId w:val="12"/>
      </w:numPr>
      <w:spacing w:before="120" w:after="120"/>
    </w:pPr>
    <w:rPr>
      <w:rFonts w:cs="Arial"/>
    </w:rPr>
  </w:style>
  <w:style w:type="paragraph" w:customStyle="1" w:styleId="AnnexTable">
    <w:name w:val="Annex Table"/>
    <w:basedOn w:val="Normal"/>
    <w:next w:val="Normal"/>
    <w:rsid w:val="002B43AA"/>
    <w:pPr>
      <w:numPr>
        <w:numId w:val="13"/>
      </w:numPr>
      <w:tabs>
        <w:tab w:val="left" w:pos="1418"/>
      </w:tabs>
      <w:spacing w:before="120" w:after="120"/>
      <w:jc w:val="center"/>
    </w:pPr>
    <w:rPr>
      <w:i/>
    </w:rPr>
  </w:style>
  <w:style w:type="paragraph" w:customStyle="1" w:styleId="Figure">
    <w:name w:val="Figure_#"/>
    <w:basedOn w:val="Normal"/>
    <w:next w:val="Normal"/>
    <w:qFormat/>
    <w:rsid w:val="002B43AA"/>
    <w:pPr>
      <w:numPr>
        <w:numId w:val="15"/>
      </w:numPr>
      <w:spacing w:before="120" w:after="120"/>
      <w:jc w:val="center"/>
    </w:pPr>
    <w:rPr>
      <w:i/>
      <w:szCs w:val="20"/>
    </w:rPr>
  </w:style>
  <w:style w:type="character" w:customStyle="1" w:styleId="FooterChar">
    <w:name w:val="Footer Char"/>
    <w:basedOn w:val="DefaultParagraphFont"/>
    <w:link w:val="Footer"/>
    <w:rsid w:val="002B43AA"/>
    <w:rPr>
      <w:rFonts w:ascii="Arial" w:eastAsia="Calibri" w:hAnsi="Arial" w:cs="Calibri"/>
      <w:sz w:val="22"/>
      <w:szCs w:val="22"/>
    </w:rPr>
  </w:style>
  <w:style w:type="character" w:customStyle="1" w:styleId="HeaderChar">
    <w:name w:val="Header Char"/>
    <w:basedOn w:val="DefaultParagraphFont"/>
    <w:link w:val="Header"/>
    <w:rsid w:val="002B43AA"/>
    <w:rPr>
      <w:rFonts w:ascii="Arial" w:eastAsia="Calibri" w:hAnsi="Arial" w:cs="Calibri"/>
      <w:sz w:val="22"/>
      <w:szCs w:val="22"/>
    </w:rPr>
  </w:style>
  <w:style w:type="character" w:customStyle="1" w:styleId="Heading3Char">
    <w:name w:val="Heading 3 Char"/>
    <w:basedOn w:val="DefaultParagraphFont"/>
    <w:link w:val="Heading3"/>
    <w:rsid w:val="002B43AA"/>
    <w:rPr>
      <w:rFonts w:ascii="Arial" w:eastAsia="Calibri" w:hAnsi="Arial" w:cs="Calibri"/>
      <w:sz w:val="22"/>
      <w:lang w:eastAsia="de-DE"/>
    </w:rPr>
  </w:style>
  <w:style w:type="character" w:customStyle="1" w:styleId="Heading4Char">
    <w:name w:val="Heading 4 Char"/>
    <w:basedOn w:val="DefaultParagraphFont"/>
    <w:link w:val="Heading4"/>
    <w:rsid w:val="002B43AA"/>
    <w:rPr>
      <w:rFonts w:ascii="Arial" w:eastAsia="Calibri" w:hAnsi="Arial" w:cs="Calibri"/>
      <w:sz w:val="22"/>
      <w:lang w:val="en-US" w:eastAsia="de-DE"/>
    </w:rPr>
  </w:style>
  <w:style w:type="character" w:customStyle="1" w:styleId="Heading5Char">
    <w:name w:val="Heading 5 Char"/>
    <w:basedOn w:val="DefaultParagraphFont"/>
    <w:link w:val="Heading5"/>
    <w:rsid w:val="002B43AA"/>
    <w:rPr>
      <w:rFonts w:ascii="Arial" w:hAnsi="Arial"/>
      <w:sz w:val="22"/>
      <w:lang w:val="de-DE" w:eastAsia="de-DE"/>
    </w:rPr>
  </w:style>
  <w:style w:type="character" w:customStyle="1" w:styleId="Heading6Char">
    <w:name w:val="Heading 6 Char"/>
    <w:basedOn w:val="DefaultParagraphFont"/>
    <w:link w:val="Heading6"/>
    <w:rsid w:val="002B43AA"/>
    <w:rPr>
      <w:rFonts w:ascii="Arial" w:eastAsia="Calibri" w:hAnsi="Arial" w:cs="Calibri"/>
      <w:sz w:val="22"/>
      <w:lang w:val="de-DE" w:eastAsia="de-DE"/>
    </w:rPr>
  </w:style>
  <w:style w:type="character" w:customStyle="1" w:styleId="Heading7Char">
    <w:name w:val="Heading 7 Char"/>
    <w:basedOn w:val="DefaultParagraphFont"/>
    <w:link w:val="Heading7"/>
    <w:rsid w:val="002B43AA"/>
    <w:rPr>
      <w:rFonts w:ascii="Arial" w:eastAsia="Calibri" w:hAnsi="Arial" w:cs="Calibri"/>
      <w:sz w:val="22"/>
      <w:lang w:val="de-DE" w:eastAsia="de-DE"/>
    </w:rPr>
  </w:style>
  <w:style w:type="character" w:customStyle="1" w:styleId="Heading8Char">
    <w:name w:val="Heading 8 Char"/>
    <w:basedOn w:val="DefaultParagraphFont"/>
    <w:link w:val="Heading8"/>
    <w:rsid w:val="002B43AA"/>
    <w:rPr>
      <w:rFonts w:ascii="Arial" w:eastAsia="Calibri" w:hAnsi="Arial" w:cs="Calibri"/>
      <w:sz w:val="22"/>
      <w:lang w:val="de-DE" w:eastAsia="de-DE"/>
    </w:rPr>
  </w:style>
  <w:style w:type="character" w:customStyle="1" w:styleId="Heading9Char">
    <w:name w:val="Heading 9 Char"/>
    <w:basedOn w:val="DefaultParagraphFont"/>
    <w:link w:val="Heading9"/>
    <w:rsid w:val="002B43AA"/>
    <w:rPr>
      <w:rFonts w:ascii="Arial" w:eastAsia="Calibri" w:hAnsi="Arial" w:cs="Calibri"/>
      <w:sz w:val="22"/>
      <w:lang w:val="de-DE" w:eastAsia="de-DE"/>
    </w:rPr>
  </w:style>
  <w:style w:type="paragraph" w:customStyle="1" w:styleId="Table">
    <w:name w:val="Table_#"/>
    <w:basedOn w:val="Normal"/>
    <w:next w:val="Normal"/>
    <w:qFormat/>
    <w:rsid w:val="002B43AA"/>
    <w:pPr>
      <w:numPr>
        <w:numId w:val="17"/>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2B43AA"/>
    <w:rPr>
      <w:rFonts w:ascii="Arial" w:eastAsia="Calibri" w:hAnsi="Arial" w:cs="Calibri"/>
      <w:sz w:val="22"/>
      <w:szCs w:val="22"/>
    </w:rPr>
  </w:style>
  <w:style w:type="paragraph" w:styleId="BodyTextIndent2">
    <w:name w:val="Body Text Indent 2"/>
    <w:basedOn w:val="Normal"/>
    <w:link w:val="BodyTextIndent2Char"/>
    <w:rsid w:val="002B43AA"/>
    <w:pPr>
      <w:spacing w:after="120"/>
      <w:ind w:left="1134"/>
      <w:jc w:val="both"/>
    </w:pPr>
    <w:rPr>
      <w:lang w:eastAsia="de-DE"/>
    </w:rPr>
  </w:style>
  <w:style w:type="character" w:customStyle="1" w:styleId="BodyTextIndent2Char">
    <w:name w:val="Body Text Indent 2 Char"/>
    <w:basedOn w:val="DefaultParagraphFont"/>
    <w:link w:val="BodyTextIndent2"/>
    <w:rsid w:val="002B43AA"/>
    <w:rPr>
      <w:rFonts w:ascii="Arial" w:eastAsia="Calibri" w:hAnsi="Arial" w:cs="Calibri"/>
      <w:sz w:val="22"/>
      <w:szCs w:val="22"/>
      <w:lang w:eastAsia="de-DE"/>
    </w:rPr>
  </w:style>
  <w:style w:type="character" w:customStyle="1" w:styleId="FootnoteTextChar">
    <w:name w:val="Footnote Text Char"/>
    <w:basedOn w:val="DefaultParagraphFont"/>
    <w:link w:val="FootnoteText"/>
    <w:semiHidden/>
    <w:rsid w:val="002B43AA"/>
    <w:rPr>
      <w:rFonts w:ascii="Arial" w:eastAsia="Calibri" w:hAnsi="Arial" w:cs="Calibri"/>
    </w:rPr>
  </w:style>
  <w:style w:type="character" w:customStyle="1" w:styleId="QuoteChar">
    <w:name w:val="Quote Char"/>
    <w:basedOn w:val="DefaultParagraphFont"/>
    <w:link w:val="Quote"/>
    <w:rsid w:val="002B43AA"/>
    <w:rPr>
      <w:rFonts w:ascii="Arial" w:eastAsia="Calibri" w:hAnsi="Arial" w:cs="Calibri"/>
      <w:i/>
      <w:sz w:val="22"/>
      <w:szCs w:val="22"/>
    </w:rPr>
  </w:style>
  <w:style w:type="character" w:customStyle="1" w:styleId="StyleFootnoteReference115ptBlack">
    <w:name w:val="Style Footnote Reference + 11.5 pt Black"/>
    <w:basedOn w:val="FootnoteReference"/>
    <w:rsid w:val="002B43AA"/>
    <w:rPr>
      <w:rFonts w:ascii="Arial" w:hAnsi="Arial"/>
      <w:color w:val="000000"/>
      <w:sz w:val="23"/>
    </w:rPr>
  </w:style>
  <w:style w:type="paragraph" w:customStyle="1" w:styleId="List1indent1">
    <w:name w:val="List 1 indent 1"/>
    <w:basedOn w:val="Normal"/>
    <w:qFormat/>
    <w:rsid w:val="002B43AA"/>
    <w:pPr>
      <w:numPr>
        <w:ilvl w:val="1"/>
        <w:numId w:val="18"/>
      </w:numPr>
      <w:spacing w:after="120"/>
      <w:jc w:val="both"/>
    </w:pPr>
    <w:rPr>
      <w:rFonts w:cs="Arial"/>
    </w:rPr>
  </w:style>
  <w:style w:type="paragraph" w:customStyle="1" w:styleId="List1indent1text">
    <w:name w:val="List 1 indent 1 text"/>
    <w:basedOn w:val="Normal"/>
    <w:rsid w:val="002B43AA"/>
    <w:pPr>
      <w:spacing w:after="120"/>
      <w:ind w:left="1134"/>
      <w:jc w:val="both"/>
    </w:pPr>
    <w:rPr>
      <w:rFonts w:cs="Arial"/>
      <w:lang w:eastAsia="fr-FR"/>
    </w:rPr>
  </w:style>
  <w:style w:type="paragraph" w:customStyle="1" w:styleId="References">
    <w:name w:val="References"/>
    <w:basedOn w:val="Normal"/>
    <w:qFormat/>
    <w:rsid w:val="002B43AA"/>
    <w:pPr>
      <w:numPr>
        <w:numId w:val="16"/>
      </w:numPr>
      <w:spacing w:after="120"/>
    </w:pPr>
    <w:rPr>
      <w:szCs w:val="20"/>
    </w:rPr>
  </w:style>
  <w:style w:type="paragraph" w:customStyle="1" w:styleId="AppendixHeading1">
    <w:name w:val="Appendix Heading 1"/>
    <w:basedOn w:val="Normal"/>
    <w:next w:val="BodyText"/>
    <w:rsid w:val="002B43AA"/>
    <w:pPr>
      <w:numPr>
        <w:numId w:val="14"/>
      </w:numPr>
      <w:spacing w:before="120" w:after="120"/>
    </w:pPr>
    <w:rPr>
      <w:rFonts w:cs="Arial"/>
      <w:b/>
      <w:caps/>
      <w:sz w:val="24"/>
    </w:rPr>
  </w:style>
  <w:style w:type="paragraph" w:customStyle="1" w:styleId="AppendixHeading2">
    <w:name w:val="Appendix Heading 2"/>
    <w:basedOn w:val="Normal"/>
    <w:next w:val="BodyText"/>
    <w:qFormat/>
    <w:rsid w:val="002B43AA"/>
    <w:pPr>
      <w:numPr>
        <w:ilvl w:val="1"/>
        <w:numId w:val="14"/>
      </w:numPr>
      <w:spacing w:before="120" w:after="120"/>
    </w:pPr>
    <w:rPr>
      <w:rFonts w:cs="Arial"/>
      <w:b/>
    </w:rPr>
  </w:style>
  <w:style w:type="paragraph" w:customStyle="1" w:styleId="AppendixHeading3">
    <w:name w:val="Appendix Heading 3"/>
    <w:basedOn w:val="Normal"/>
    <w:next w:val="Normal"/>
    <w:rsid w:val="002B43AA"/>
    <w:pPr>
      <w:numPr>
        <w:ilvl w:val="2"/>
        <w:numId w:val="14"/>
      </w:numPr>
      <w:spacing w:before="120" w:after="120"/>
    </w:pPr>
    <w:rPr>
      <w:rFonts w:cs="Arial"/>
    </w:rPr>
  </w:style>
  <w:style w:type="paragraph" w:customStyle="1" w:styleId="AppendixHeading4">
    <w:name w:val="Appendix Heading 4"/>
    <w:basedOn w:val="Normal"/>
    <w:next w:val="BodyText"/>
    <w:rsid w:val="002B43AA"/>
    <w:pPr>
      <w:numPr>
        <w:ilvl w:val="3"/>
        <w:numId w:val="14"/>
      </w:numPr>
      <w:spacing w:before="120" w:after="120"/>
    </w:pPr>
    <w:rPr>
      <w:rFonts w:cs="Arial"/>
    </w:rPr>
  </w:style>
  <w:style w:type="character" w:customStyle="1" w:styleId="BalloonTextChar">
    <w:name w:val="Balloon Text Char"/>
    <w:basedOn w:val="DefaultParagraphFont"/>
    <w:link w:val="BalloonText"/>
    <w:rsid w:val="00AB5964"/>
    <w:rPr>
      <w:rFonts w:ascii="Tahoma" w:eastAsiaTheme="minorHAnsi" w:hAnsi="Tahoma" w:cs="Tahoma"/>
      <w:sz w:val="16"/>
      <w:szCs w:val="16"/>
    </w:rPr>
  </w:style>
  <w:style w:type="paragraph" w:customStyle="1" w:styleId="AgendaItem1">
    <w:name w:val="Agenda Item_1"/>
    <w:basedOn w:val="Normal"/>
    <w:next w:val="Normal"/>
    <w:qFormat/>
    <w:rsid w:val="002B43AA"/>
    <w:pPr>
      <w:numPr>
        <w:numId w:val="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2B43AA"/>
    <w:pPr>
      <w:numPr>
        <w:ilvl w:val="1"/>
        <w:numId w:val="5"/>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qFormat/>
    <w:rsid w:val="002B43AA"/>
    <w:pPr>
      <w:numPr>
        <w:numId w:val="19"/>
      </w:numPr>
      <w:tabs>
        <w:tab w:val="left" w:pos="1985"/>
      </w:tabs>
      <w:spacing w:before="120" w:after="240"/>
    </w:pPr>
    <w:rPr>
      <w:rFonts w:eastAsia="Times New Roman" w:cs="Times New Roman"/>
      <w:b/>
      <w:sz w:val="24"/>
      <w:szCs w:val="28"/>
      <w:lang w:eastAsia="en-US"/>
    </w:rPr>
  </w:style>
  <w:style w:type="paragraph" w:customStyle="1" w:styleId="equation">
    <w:name w:val="equation"/>
    <w:basedOn w:val="Normal"/>
    <w:next w:val="BodyText"/>
    <w:qFormat/>
    <w:rsid w:val="002B43AA"/>
    <w:pPr>
      <w:keepNext/>
      <w:numPr>
        <w:numId w:val="20"/>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2B43AA"/>
    <w:pPr>
      <w:numPr>
        <w:numId w:val="22"/>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2B43AA"/>
    <w:pPr>
      <w:spacing w:after="60"/>
      <w:jc w:val="center"/>
      <w:outlineLvl w:val="1"/>
    </w:pPr>
    <w:rPr>
      <w:rFonts w:cs="Arial"/>
    </w:rPr>
  </w:style>
  <w:style w:type="character" w:customStyle="1" w:styleId="SubtitleChar">
    <w:name w:val="Subtitle Char"/>
    <w:basedOn w:val="DefaultParagraphFont"/>
    <w:link w:val="Subtitle"/>
    <w:rsid w:val="002B43AA"/>
    <w:rPr>
      <w:rFonts w:ascii="Arial" w:eastAsia="Calibri" w:hAnsi="Arial" w:cs="Arial"/>
      <w:sz w:val="22"/>
      <w:szCs w:val="22"/>
    </w:rPr>
  </w:style>
  <w:style w:type="paragraph" w:customStyle="1" w:styleId="Agenda30">
    <w:name w:val="Agenda 3"/>
    <w:basedOn w:val="Normal"/>
    <w:autoRedefine/>
    <w:qFormat/>
    <w:rsid w:val="002B43AA"/>
    <w:pPr>
      <w:numPr>
        <w:ilvl w:val="2"/>
        <w:numId w:val="31"/>
      </w:numPr>
      <w:tabs>
        <w:tab w:val="left" w:pos="7371"/>
      </w:tabs>
      <w:spacing w:after="120"/>
    </w:pPr>
    <w:rPr>
      <w:rFonts w:eastAsia="Times New Roman" w:cs="Times New Roman"/>
      <w:sz w:val="20"/>
      <w:szCs w:val="24"/>
      <w:lang w:eastAsia="en-US"/>
    </w:rPr>
  </w:style>
  <w:style w:type="paragraph" w:customStyle="1" w:styleId="Agenda3">
    <w:name w:val="Agenda3"/>
    <w:basedOn w:val="Normal"/>
    <w:qFormat/>
    <w:rsid w:val="002B43AA"/>
    <w:pPr>
      <w:numPr>
        <w:ilvl w:val="2"/>
        <w:numId w:val="9"/>
      </w:numPr>
      <w:tabs>
        <w:tab w:val="left" w:pos="2552"/>
      </w:tabs>
    </w:pPr>
    <w:rPr>
      <w:rFonts w:eastAsia="Times New Roman" w:cs="Arial"/>
      <w:lang w:val="fr-CA" w:eastAsia="en-US"/>
    </w:rPr>
  </w:style>
  <w:style w:type="paragraph" w:styleId="NormalWeb">
    <w:name w:val="Normal (Web)"/>
    <w:basedOn w:val="Normal"/>
    <w:uiPriority w:val="99"/>
    <w:unhideWhenUsed/>
    <w:rsid w:val="003D4FB0"/>
    <w:pPr>
      <w:spacing w:before="100" w:beforeAutospacing="1" w:after="100" w:afterAutospacing="1"/>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D0150B"/>
    <w:rPr>
      <w:rFonts w:ascii="Arial" w:eastAsia="Calibri" w:hAnsi="Arial" w:cs="Calibri"/>
      <w:color w:val="000000"/>
      <w:sz w:val="22"/>
      <w:szCs w:val="22"/>
    </w:rPr>
  </w:style>
  <w:style w:type="character" w:customStyle="1" w:styleId="BodyText3Char">
    <w:name w:val="Body Text 3 Char"/>
    <w:basedOn w:val="DefaultParagraphFont"/>
    <w:link w:val="BodyText3"/>
    <w:rsid w:val="00D0150B"/>
    <w:rPr>
      <w:rFonts w:ascii="Arial" w:eastAsia="Calibri" w:hAnsi="Arial" w:cs="Calibri"/>
      <w:bCs/>
      <w:i/>
      <w:iCs/>
      <w:sz w:val="22"/>
      <w:szCs w:val="22"/>
    </w:rPr>
  </w:style>
  <w:style w:type="character" w:customStyle="1" w:styleId="BodyTextFirstIndentChar">
    <w:name w:val="Body Text First Indent Char"/>
    <w:basedOn w:val="BodyTextChar"/>
    <w:link w:val="BodyTextFirstIndent"/>
    <w:rsid w:val="00D0150B"/>
    <w:rPr>
      <w:rFonts w:ascii="Arial" w:eastAsia="Calibri" w:hAnsi="Arial" w:cs="Calibri"/>
      <w:iCs/>
      <w:sz w:val="22"/>
      <w:szCs w:val="22"/>
      <w:lang w:eastAsia="ja-JP"/>
    </w:rPr>
  </w:style>
  <w:style w:type="character" w:customStyle="1" w:styleId="BodyTextFirstIndent2Char">
    <w:name w:val="Body Text First Indent 2 Char"/>
    <w:aliases w:val="Body Text Second Indent Char"/>
    <w:basedOn w:val="BodyTextIndentChar"/>
    <w:link w:val="BodyTextFirstIndent2"/>
    <w:rsid w:val="00D0150B"/>
    <w:rPr>
      <w:rFonts w:ascii="Arial" w:eastAsia="Calibri" w:hAnsi="Arial"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71785505">
      <w:bodyDiv w:val="1"/>
      <w:marLeft w:val="0"/>
      <w:marRight w:val="0"/>
      <w:marTop w:val="0"/>
      <w:marBottom w:val="0"/>
      <w:divBdr>
        <w:top w:val="none" w:sz="0" w:space="0" w:color="auto"/>
        <w:left w:val="none" w:sz="0" w:space="0" w:color="auto"/>
        <w:bottom w:val="none" w:sz="0" w:space="0" w:color="auto"/>
        <w:right w:val="none" w:sz="0" w:space="0" w:color="auto"/>
      </w:divBdr>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1839479">
      <w:bodyDiv w:val="1"/>
      <w:marLeft w:val="0"/>
      <w:marRight w:val="0"/>
      <w:marTop w:val="0"/>
      <w:marBottom w:val="0"/>
      <w:divBdr>
        <w:top w:val="none" w:sz="0" w:space="0" w:color="auto"/>
        <w:left w:val="none" w:sz="0" w:space="0" w:color="auto"/>
        <w:bottom w:val="none" w:sz="0" w:space="0" w:color="auto"/>
        <w:right w:val="none" w:sz="0" w:space="0" w:color="auto"/>
      </w:divBdr>
    </w:div>
    <w:div w:id="1457604940">
      <w:bodyDiv w:val="1"/>
      <w:marLeft w:val="0"/>
      <w:marRight w:val="0"/>
      <w:marTop w:val="0"/>
      <w:marBottom w:val="0"/>
      <w:divBdr>
        <w:top w:val="none" w:sz="0" w:space="0" w:color="auto"/>
        <w:left w:val="none" w:sz="0" w:space="0" w:color="auto"/>
        <w:bottom w:val="none" w:sz="0" w:space="0" w:color="auto"/>
        <w:right w:val="none" w:sz="0" w:space="0" w:color="auto"/>
      </w:divBdr>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leealex@ccom.unh.edu" TargetMode="External"/><Relationship Id="rId117" Type="http://schemas.openxmlformats.org/officeDocument/2006/relationships/hyperlink" Target="mailto:rolf.zetterberg@sjofartsverket.se" TargetMode="External"/><Relationship Id="rId21" Type="http://schemas.openxmlformats.org/officeDocument/2006/relationships/hyperlink" Target="mailto:kleber@dhn.mar.mil.br" TargetMode="External"/><Relationship Id="rId42" Type="http://schemas.openxmlformats.org/officeDocument/2006/relationships/hyperlink" Target="mailto:jkj@frv.dk" TargetMode="External"/><Relationship Id="rId47" Type="http://schemas.openxmlformats.org/officeDocument/2006/relationships/hyperlink" Target="mailto:jacky.bironneau@developpement-durable.gouv.fr" TargetMode="External"/><Relationship Id="rId63" Type="http://schemas.openxmlformats.org/officeDocument/2006/relationships/hyperlink" Target="mailto:advnav@btinternet.com" TargetMode="External"/><Relationship Id="rId68" Type="http://schemas.openxmlformats.org/officeDocument/2006/relationships/hyperlink" Target="mailto:lbe-hamburg@elbe-pilot.de" TargetMode="External"/><Relationship Id="rId84" Type="http://schemas.openxmlformats.org/officeDocument/2006/relationships/hyperlink" Target="mailto:jj.lee@woorimarine.com" TargetMode="External"/><Relationship Id="rId89" Type="http://schemas.openxmlformats.org/officeDocument/2006/relationships/hyperlink" Target="mailto:sjlee@hhu.ac.kr" TargetMode="External"/><Relationship Id="rId112" Type="http://schemas.openxmlformats.org/officeDocument/2006/relationships/hyperlink" Target="mailto:marekdz@umgdy.gov.pl" TargetMode="External"/><Relationship Id="rId133" Type="http://schemas.openxmlformats.org/officeDocument/2006/relationships/hyperlink" Target="mailto:william.j.cairns@uscg.mil" TargetMode="External"/><Relationship Id="rId138" Type="http://schemas.openxmlformats.org/officeDocument/2006/relationships/footer" Target="footer4.xml"/><Relationship Id="rId16" Type="http://schemas.openxmlformats.org/officeDocument/2006/relationships/hyperlink" Target="mailto:mail2maheshu@gmail.com" TargetMode="External"/><Relationship Id="rId107" Type="http://schemas.openxmlformats.org/officeDocument/2006/relationships/hyperlink" Target="mailto:jarle.hauge@kystverket.no" TargetMode="External"/><Relationship Id="rId11" Type="http://schemas.openxmlformats.org/officeDocument/2006/relationships/footer" Target="footer1.xml"/><Relationship Id="rId32" Type="http://schemas.openxmlformats.org/officeDocument/2006/relationships/hyperlink" Target="mailto:lsming@gdmsa.gov.cn" TargetMode="External"/><Relationship Id="rId37" Type="http://schemas.openxmlformats.org/officeDocument/2006/relationships/hyperlink" Target="mailto:fb@cirm.org" TargetMode="External"/><Relationship Id="rId53" Type="http://schemas.openxmlformats.org/officeDocument/2006/relationships/hyperlink" Target="mailto:jochen.ritterbusch@bsh.de" TargetMode="External"/><Relationship Id="rId58" Type="http://schemas.openxmlformats.org/officeDocument/2006/relationships/hyperlink" Target="mailto:Kendall_Ferguson@Trimble.com" TargetMode="External"/><Relationship Id="rId74" Type="http://schemas.openxmlformats.org/officeDocument/2006/relationships/hyperlink" Target="mailto:pao_ren@yahoo.it" TargetMode="External"/><Relationship Id="rId79" Type="http://schemas.openxmlformats.org/officeDocument/2006/relationships/hyperlink" Target="mailto:miyadera.yoshio@jrc.co.jp" TargetMode="External"/><Relationship Id="rId102" Type="http://schemas.openxmlformats.org/officeDocument/2006/relationships/hyperlink" Target="mailto:gils@ivsgo.nl" TargetMode="External"/><Relationship Id="rId123" Type="http://schemas.openxmlformats.org/officeDocument/2006/relationships/hyperlink" Target="mailto:celalettin.uysal@kiyiemniyeti.gov.tr" TargetMode="External"/><Relationship Id="rId128" Type="http://schemas.openxmlformats.org/officeDocument/2006/relationships/hyperlink" Target="mailto:alan.grant@gla-rrnav.org" TargetMode="External"/><Relationship Id="rId5" Type="http://schemas.openxmlformats.org/officeDocument/2006/relationships/settings" Target="settings.xml"/><Relationship Id="rId90" Type="http://schemas.openxmlformats.org/officeDocument/2006/relationships/hyperlink" Target="mailto:cooksg@hhu.ac.kr" TargetMode="External"/><Relationship Id="rId95" Type="http://schemas.openxmlformats.org/officeDocument/2006/relationships/hyperlink" Target="mailto:hdkong@hanmail.net" TargetMode="External"/><Relationship Id="rId22" Type="http://schemas.openxmlformats.org/officeDocument/2006/relationships/hyperlink" Target="mailto:kleber47@oi.com.br" TargetMode="External"/><Relationship Id="rId27" Type="http://schemas.openxmlformats.org/officeDocument/2006/relationships/hyperlink" Target="mailto:robert.tremlett@exactearth.com" TargetMode="External"/><Relationship Id="rId43" Type="http://schemas.openxmlformats.org/officeDocument/2006/relationships/hyperlink" Target="mailto:jel@terma.com" TargetMode="External"/><Relationship Id="rId48" Type="http://schemas.openxmlformats.org/officeDocument/2006/relationships/hyperlink" Target="mailto:desnoes@noos.fr" TargetMode="External"/><Relationship Id="rId64" Type="http://schemas.openxmlformats.org/officeDocument/2006/relationships/hyperlink" Target="mailto:john.murray@marisec.org" TargetMode="External"/><Relationship Id="rId69" Type="http://schemas.openxmlformats.org/officeDocument/2006/relationships/hyperlink" Target="mailto:auf.kramer@online.de" TargetMode="External"/><Relationship Id="rId113" Type="http://schemas.openxmlformats.org/officeDocument/2006/relationships/hyperlink" Target="mailto:placido.conceicao@hidrografico.pt" TargetMode="External"/><Relationship Id="rId118" Type="http://schemas.openxmlformats.org/officeDocument/2006/relationships/hyperlink" Target="mailto:johan.winell@sjofartsverket.se" TargetMode="External"/><Relationship Id="rId134" Type="http://schemas.openxmlformats.org/officeDocument/2006/relationships/hyperlink" Target="mailto:william.j.cairns@uscg.mil" TargetMode="External"/><Relationship Id="rId13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mailto:evelin.engler@dlr.de" TargetMode="External"/><Relationship Id="rId72" Type="http://schemas.openxmlformats.org/officeDocument/2006/relationships/hyperlink" Target="mailto:f.borghese@elmansrl.it" TargetMode="External"/><Relationship Id="rId80" Type="http://schemas.openxmlformats.org/officeDocument/2006/relationships/hyperlink" Target="mailto:yauchi427@oki.com" TargetMode="External"/><Relationship Id="rId85" Type="http://schemas.openxmlformats.org/officeDocument/2006/relationships/hyperlink" Target="mailto:sccho@etri.re.kr" TargetMode="External"/><Relationship Id="rId93" Type="http://schemas.openxmlformats.org/officeDocument/2006/relationships/hyperlink" Target="mailto:wsshim@krs.co.kr" TargetMode="External"/><Relationship Id="rId98" Type="http://schemas.openxmlformats.org/officeDocument/2006/relationships/hyperlink" Target="mailto:djp@nautinst.org" TargetMode="External"/><Relationship Id="rId121" Type="http://schemas.openxmlformats.org/officeDocument/2006/relationships/hyperlink" Target="mailto:sergey.cherepanov@transas.com"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neil.trainor@amsa.gov.au" TargetMode="External"/><Relationship Id="rId25" Type="http://schemas.openxmlformats.org/officeDocument/2006/relationships/hyperlink" Target="mailto:lee.alexander@unh.edu" TargetMode="External"/><Relationship Id="rId33" Type="http://schemas.openxmlformats.org/officeDocument/2006/relationships/hyperlink" Target="mailto:fl_cheuk@mardep.gov.hk" TargetMode="External"/><Relationship Id="rId38" Type="http://schemas.openxmlformats.org/officeDocument/2006/relationships/hyperlink" Target="mailto:peter_blackhurst@inmarsat.com" TargetMode="External"/><Relationship Id="rId46" Type="http://schemas.openxmlformats.org/officeDocument/2006/relationships/hyperlink" Target="mailto:eric.vassor@developpement-durable.gouv.fr" TargetMode="External"/><Relationship Id="rId59" Type="http://schemas.openxmlformats.org/officeDocument/2006/relationships/hyperlink" Target="mailto:secgen.iala@wanadoo.fr" TargetMode="External"/><Relationship Id="rId67" Type="http://schemas.openxmlformats.org/officeDocument/2006/relationships/hyperlink" Target="mailto:gsinghota@imo.org" TargetMode="External"/><Relationship Id="rId103" Type="http://schemas.openxmlformats.org/officeDocument/2006/relationships/hyperlink" Target="mailto:r.hogendoorn@hitt.nl" TargetMode="External"/><Relationship Id="rId108" Type="http://schemas.openxmlformats.org/officeDocument/2006/relationships/hyperlink" Target="mailto:sigmund.breivik@kystverket.no" TargetMode="External"/><Relationship Id="rId116" Type="http://schemas.openxmlformats.org/officeDocument/2006/relationships/hyperlink" Target="mailto:peterd@nlb.org.uk" TargetMode="External"/><Relationship Id="rId124" Type="http://schemas.openxmlformats.org/officeDocument/2006/relationships/hyperlink" Target="mailto:mcelalettinuysal@gmail.com" TargetMode="External"/><Relationship Id="rId129" Type="http://schemas.openxmlformats.org/officeDocument/2006/relationships/hyperlink" Target="mailto:paulm@tidelandsignal.com" TargetMode="External"/><Relationship Id="rId137" Type="http://schemas.openxmlformats.org/officeDocument/2006/relationships/header" Target="header3.xml"/><Relationship Id="rId20" Type="http://schemas.openxmlformats.org/officeDocument/2006/relationships/hyperlink" Target="mailto:hermann.mb@hotmail.com" TargetMode="External"/><Relationship Id="rId41" Type="http://schemas.openxmlformats.org/officeDocument/2006/relationships/hyperlink" Target="mailto:imc@frv.dk" TargetMode="External"/><Relationship Id="rId54" Type="http://schemas.openxmlformats.org/officeDocument/2006/relationships/hyperlink" Target="mailto:jan-hendrik.oltmann@wsv.bund.de" TargetMode="External"/><Relationship Id="rId62" Type="http://schemas.openxmlformats.org/officeDocument/2006/relationships/hyperlink" Target="mailto:m.hadley@orange.fr" TargetMode="External"/><Relationship Id="rId70" Type="http://schemas.openxmlformats.org/officeDocument/2006/relationships/hyperlink" Target="mailto:rissone@anfr.fr" TargetMode="External"/><Relationship Id="rId75" Type="http://schemas.openxmlformats.org/officeDocument/2006/relationships/hyperlink" Target="mailto:noguchi-i8twy@kaiho.mlit.go.jp" TargetMode="External"/><Relationship Id="rId83" Type="http://schemas.openxmlformats.org/officeDocument/2006/relationships/hyperlink" Target="mailto:mike.card@zenilite.co.jp" TargetMode="External"/><Relationship Id="rId88" Type="http://schemas.openxmlformats.org/officeDocument/2006/relationships/hyperlink" Target="mailto:jimcarry@gmtc.kr" TargetMode="External"/><Relationship Id="rId91" Type="http://schemas.openxmlformats.org/officeDocument/2006/relationships/hyperlink" Target="mailto:yungyu@hhu.ac.kr" TargetMode="External"/><Relationship Id="rId96" Type="http://schemas.openxmlformats.org/officeDocument/2006/relationships/hyperlink" Target="mailto:kjcho4659@nate.kr" TargetMode="External"/><Relationship Id="rId111" Type="http://schemas.openxmlformats.org/officeDocument/2006/relationships/hyperlink" Target="mailto:marek.dziewicki@umgdy.gov.pl" TargetMode="External"/><Relationship Id="rId132" Type="http://schemas.openxmlformats.org/officeDocument/2006/relationships/hyperlink" Target="mailto:tetreault@earthlink.net"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hesh.alimchandani@amsa.gov.au" TargetMode="External"/><Relationship Id="rId23" Type="http://schemas.openxmlformats.org/officeDocument/2006/relationships/hyperlink" Target="mailto:jean-francois.coutu@dfo-mpo.gc.ca" TargetMode="External"/><Relationship Id="rId28" Type="http://schemas.openxmlformats.org/officeDocument/2006/relationships/hyperlink" Target="mailto:malmo@directemar.cl" TargetMode="External"/><Relationship Id="rId36" Type="http://schemas.openxmlformats.org/officeDocument/2006/relationships/hyperlink" Target="mailto:secgen@cirm.org" TargetMode="External"/><Relationship Id="rId49" Type="http://schemas.openxmlformats.org/officeDocument/2006/relationships/hyperlink" Target="mailto:andreas.kleuser@signalis.com" TargetMode="External"/><Relationship Id="rId57" Type="http://schemas.openxmlformats.org/officeDocument/2006/relationships/hyperlink" Target="mailto:christian.eckardt@wsv.bund.de" TargetMode="External"/><Relationship Id="rId106" Type="http://schemas.openxmlformats.org/officeDocument/2006/relationships/hyperlink" Target="mailto:finn.martin.vallersnes@kystverket.no" TargetMode="External"/><Relationship Id="rId114" Type="http://schemas.openxmlformats.org/officeDocument/2006/relationships/hyperlink" Target="mailto:placido.conceicao@marinha.pt" TargetMode="External"/><Relationship Id="rId119" Type="http://schemas.openxmlformats.org/officeDocument/2006/relationships/hyperlink" Target="mailto:andreas.holmren@transportstyrelsen.se" TargetMode="External"/><Relationship Id="rId127" Type="http://schemas.openxmlformats.org/officeDocument/2006/relationships/hyperlink" Target="mailto:nick.ward@gla-rrnav.org" TargetMode="External"/><Relationship Id="rId10" Type="http://schemas.openxmlformats.org/officeDocument/2006/relationships/header" Target="header1.xml"/><Relationship Id="rId31" Type="http://schemas.openxmlformats.org/officeDocument/2006/relationships/hyperlink" Target="mailto:bjb@vip.sina.com" TargetMode="External"/><Relationship Id="rId44" Type="http://schemas.openxmlformats.org/officeDocument/2006/relationships/hyperlink" Target="mailto:kaisu.heikonen@fta.fi" TargetMode="External"/><Relationship Id="rId52" Type="http://schemas.openxmlformats.org/officeDocument/2006/relationships/hyperlink" Target="mailto:evelin.engler@web.de" TargetMode="External"/><Relationship Id="rId60" Type="http://schemas.openxmlformats.org/officeDocument/2006/relationships/hyperlink" Target="mailto:gary.prosser@orange.fr" TargetMode="External"/><Relationship Id="rId65" Type="http://schemas.openxmlformats.org/officeDocument/2006/relationships/hyperlink" Target="mailto:john.murray@marisec.org" TargetMode="External"/><Relationship Id="rId73" Type="http://schemas.openxmlformats.org/officeDocument/2006/relationships/hyperlink" Target="mailto:paolo.renzi@mit.gov.it" TargetMode="External"/><Relationship Id="rId78" Type="http://schemas.openxmlformats.org/officeDocument/2006/relationships/hyperlink" Target="mailto:kotsukikaku-ilgv@kaiho.mlit.go.jp" TargetMode="External"/><Relationship Id="rId81" Type="http://schemas.openxmlformats.org/officeDocument/2006/relationships/hyperlink" Target="mailto:yauchi73@viola.dcm.ne.jp" TargetMode="External"/><Relationship Id="rId86" Type="http://schemas.openxmlformats.org/officeDocument/2006/relationships/hyperlink" Target="mailto:sccho@etri.re.kr" TargetMode="External"/><Relationship Id="rId94" Type="http://schemas.openxmlformats.org/officeDocument/2006/relationships/hyperlink" Target="mailto:lsyoung@korea.kr" TargetMode="External"/><Relationship Id="rId99" Type="http://schemas.openxmlformats.org/officeDocument/2006/relationships/hyperlink" Target="mailto:pieter.paap@rws.nl" TargetMode="External"/><Relationship Id="rId101" Type="http://schemas.openxmlformats.org/officeDocument/2006/relationships/hyperlink" Target="mailto:jeffrey.van.gils@rws.nl" TargetMode="External"/><Relationship Id="rId122" Type="http://schemas.openxmlformats.org/officeDocument/2006/relationships/hyperlink" Target="mailto:anders.rydlinger@transas.com" TargetMode="External"/><Relationship Id="rId130" Type="http://schemas.openxmlformats.org/officeDocument/2006/relationships/hyperlink" Target="mailto:PKirchner@americanpilots.org" TargetMode="External"/><Relationship Id="rId135"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yperlink" Target="mailto:jonp@omc-international.com" TargetMode="External"/><Relationship Id="rId39" Type="http://schemas.openxmlformats.org/officeDocument/2006/relationships/hyperlink" Target="mailto:ofe@frv.dk" TargetMode="External"/><Relationship Id="rId109" Type="http://schemas.openxmlformats.org/officeDocument/2006/relationships/hyperlink" Target="mailto:staffan.nordlof@kongsberg.com" TargetMode="External"/><Relationship Id="rId34" Type="http://schemas.openxmlformats.org/officeDocument/2006/relationships/hyperlink" Target="mailto:kmfung@mardep.gov.hk" TargetMode="External"/><Relationship Id="rId50" Type="http://schemas.openxmlformats.org/officeDocument/2006/relationships/hyperlink" Target="mailto:thoralf.noack@dlr.de" TargetMode="External"/><Relationship Id="rId55" Type="http://schemas.openxmlformats.org/officeDocument/2006/relationships/hyperlink" Target="mailto:michael.hoppe@wsv.bund.de" TargetMode="External"/><Relationship Id="rId76" Type="http://schemas.openxmlformats.org/officeDocument/2006/relationships/hyperlink" Target="mailto:hideki.noguchi@gmail.com" TargetMode="External"/><Relationship Id="rId97" Type="http://schemas.openxmlformats.org/officeDocument/2006/relationships/hyperlink" Target="mailto:seok6968@hanmail.net" TargetMode="External"/><Relationship Id="rId104" Type="http://schemas.openxmlformats.org/officeDocument/2006/relationships/hyperlink" Target="mailto:michael.bergmann@jeppesen.com" TargetMode="External"/><Relationship Id="rId120" Type="http://schemas.openxmlformats.org/officeDocument/2006/relationships/hyperlink" Target="mailto:sebastian.irons@transportstyrelsen.se" TargetMode="External"/><Relationship Id="rId125" Type="http://schemas.openxmlformats.org/officeDocument/2006/relationships/hyperlink" Target="mailto:richard.wootton@mcga.gov.uk" TargetMode="External"/><Relationship Id="rId7" Type="http://schemas.openxmlformats.org/officeDocument/2006/relationships/footnotes" Target="footnotes.xml"/><Relationship Id="rId71" Type="http://schemas.openxmlformats.org/officeDocument/2006/relationships/hyperlink" Target="mailto:roy.stanbrook@pla.co.uk" TargetMode="External"/><Relationship Id="rId92" Type="http://schemas.openxmlformats.org/officeDocument/2006/relationships/hyperlink" Target="mailto:yungyu10@gmail.com" TargetMode="External"/><Relationship Id="rId2" Type="http://schemas.openxmlformats.org/officeDocument/2006/relationships/numbering" Target="numbering.xml"/><Relationship Id="rId29" Type="http://schemas.openxmlformats.org/officeDocument/2006/relationships/hyperlink" Target="mailto:malmo@directemar.cl" TargetMode="External"/><Relationship Id="rId24" Type="http://schemas.openxmlformats.org/officeDocument/2006/relationships/hyperlink" Target="mailto:pierre.darcy@dfo-mpo.gc.ca" TargetMode="External"/><Relationship Id="rId40" Type="http://schemas.openxmlformats.org/officeDocument/2006/relationships/hyperlink" Target="mailto:thc@frv.dk" TargetMode="External"/><Relationship Id="rId45" Type="http://schemas.openxmlformats.org/officeDocument/2006/relationships/hyperlink" Target="mailto:markus.porthin@vtt.fi" TargetMode="External"/><Relationship Id="rId66" Type="http://schemas.openxmlformats.org/officeDocument/2006/relationships/hyperlink" Target="mailto:robert.ward@ihb.mc" TargetMode="External"/><Relationship Id="rId87" Type="http://schemas.openxmlformats.org/officeDocument/2006/relationships/hyperlink" Target="mailto:sccho@etri.re.kr" TargetMode="External"/><Relationship Id="rId110" Type="http://schemas.openxmlformats.org/officeDocument/2006/relationships/hyperlink" Target="mailto:artur.baranowski@sprint.pl" TargetMode="External"/><Relationship Id="rId115" Type="http://schemas.openxmlformats.org/officeDocument/2006/relationships/hyperlink" Target="mailto:mauricio.camilo@hidrografico.pt" TargetMode="External"/><Relationship Id="rId131" Type="http://schemas.openxmlformats.org/officeDocument/2006/relationships/hyperlink" Target="mailto:brian.j.tetreault@usace.army.mil" TargetMode="External"/><Relationship Id="rId136" Type="http://schemas.openxmlformats.org/officeDocument/2006/relationships/footer" Target="footer3.xml"/><Relationship Id="rId61" Type="http://schemas.openxmlformats.org/officeDocument/2006/relationships/hyperlink" Target="mailto:jean.leclair@wanadoo.fr" TargetMode="External"/><Relationship Id="rId82" Type="http://schemas.openxmlformats.org/officeDocument/2006/relationships/hyperlink" Target="mailto:fukuto@nmri.go.jp" TargetMode="External"/><Relationship Id="rId19" Type="http://schemas.openxmlformats.org/officeDocument/2006/relationships/hyperlink" Target="mailto:hermann@camr.mar.mil.br" TargetMode="External"/><Relationship Id="rId14" Type="http://schemas.openxmlformats.org/officeDocument/2006/relationships/hyperlink" Target="http://www.e-navigation.nl/asm" TargetMode="External"/><Relationship Id="rId30" Type="http://schemas.openxmlformats.org/officeDocument/2006/relationships/hyperlink" Target="mailto:it@losolari.cl" TargetMode="External"/><Relationship Id="rId35" Type="http://schemas.openxmlformats.org/officeDocument/2006/relationships/hyperlink" Target="mailto:kmfung@mardep.gov.hk" TargetMode="External"/><Relationship Id="rId56" Type="http://schemas.openxmlformats.org/officeDocument/2006/relationships/hyperlink" Target="mailto:stefan.bober@wsv.bund.de" TargetMode="External"/><Relationship Id="rId77" Type="http://schemas.openxmlformats.org/officeDocument/2006/relationships/hyperlink" Target="mailto:masuhara-c8v18@kaiho.mlit.go.jp" TargetMode="External"/><Relationship Id="rId100" Type="http://schemas.openxmlformats.org/officeDocument/2006/relationships/hyperlink" Target="mailto:pieter.l.paap@quicknet.nl" TargetMode="External"/><Relationship Id="rId105" Type="http://schemas.openxmlformats.org/officeDocument/2006/relationships/hyperlink" Target="mailto:jon.leon.ervik@kystverket.no" TargetMode="External"/><Relationship Id="rId126" Type="http://schemas.openxmlformats.org/officeDocument/2006/relationships/hyperlink" Target="mailto:dave.turnage@kelvinhughe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DF97C-9F4C-4967-936A-A164FCA9D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70</Pages>
  <Words>19258</Words>
  <Characters>109773</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128774</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Mike Hadley</cp:lastModifiedBy>
  <cp:revision>14</cp:revision>
  <cp:lastPrinted>2011-03-25T09:07:00Z</cp:lastPrinted>
  <dcterms:created xsi:type="dcterms:W3CDTF">2011-03-18T10:08:00Z</dcterms:created>
  <dcterms:modified xsi:type="dcterms:W3CDTF">2011-03-25T09:17:00Z</dcterms:modified>
</cp:coreProperties>
</file>